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4f51" w14:paraId="adb4f51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486FEA">
        <w:rPr>
          <w:rFonts w:hAnsi="Times New Roman" w:ascii="Times New Roman"/>
          <w:sz w:val="24"/>
          <w:szCs w:val="24"/>
        </w:rPr>
        <w:t>2</w:t>
      </w:r>
      <w:r w:rsidR="000151C1">
        <w:rPr>
          <w:rFonts w:hAnsi="Times New Roman" w:ascii="Times New Roman"/>
          <w:sz w:val="24"/>
          <w:szCs w:val="24"/>
        </w:rPr>
        <w:t>4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 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B36379">
        <w:rPr>
          <w:rFonts w:hAnsi="Times New Roman" w:ascii="Times New Roman"/>
          <w:sz w:val="24"/>
          <w:szCs w:val="24"/>
        </w:rPr>
        <w:t xml:space="preserve"> </w:t>
      </w:r>
      <w:r w:rsidR="00084ABB">
        <w:rPr>
          <w:rFonts w:hAnsi="Times New Roman" w:ascii="Times New Roman"/>
          <w:sz w:val="24"/>
          <w:szCs w:val="24"/>
        </w:rPr>
        <w:t>Karin Balažinec  iz Splita, Vrh Visoke 53</w:t>
      </w:r>
      <w:r w:rsidR="0063195D">
        <w:rPr>
          <w:rFonts w:hAnsi="Times New Roman" w:ascii="Times New Roman"/>
          <w:sz w:val="24"/>
          <w:szCs w:val="24"/>
        </w:rPr>
        <w:t xml:space="preserve"> OIB: 69380642363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0151C1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 Splitu, dana</w:t>
      </w:r>
      <w:r w:rsidR="000151C1">
        <w:rPr>
          <w:rFonts w:hAnsi="Times New Roman" w:ascii="Times New Roman"/>
          <w:sz w:val="24"/>
          <w:szCs w:val="24"/>
        </w:rPr>
        <w:t xml:space="preserve"> 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0151C1"/>
    <w:rsid w:val="00084ABB"/>
    <w:rsid w:val="0017436F"/>
    <w:rsid w:val="00195C70"/>
    <w:rsid w:val="0023166C"/>
    <w:rsid w:val="00440BAA"/>
    <w:rsid w:val="00486FEA"/>
    <w:rsid w:val="0063195D"/>
    <w:rsid w:val="00656B79"/>
    <w:rsid w:val="00874C4E"/>
    <w:rsid w:val="00890E17"/>
    <w:rsid w:val="009B1E59"/>
    <w:rsid w:val="00B36379"/>
    <w:rsid w:val="00BF02D2"/>
    <w:rsid w:val="00C557E2"/>
    <w:rsid w:val="00C77260"/>
    <w:rsid w:val="00DB052E"/>
    <w:rsid w:val="00EB5CD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C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C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Karin Balažinec</izvorni_sadrzaj>
    <derivirana_varijabla naziv="DomainObject.Predmet.StrankaFormated_1">  Karin Balažinec</derivirana_varijabla>
  </DomainObject.Predmet.StrankaFormated>
  <DomainObject.Predmet.StrankaFormatedOIB>
    <izvorni_sadrzaj>  Karin Balažinec, OIB 69380642363</izvorni_sadrzaj>
    <derivirana_varijabla naziv="DomainObject.Predmet.StrankaFormatedOIB_1">  Karin Balažinec, OIB 69380642363</derivirana_varijabla>
  </DomainObject.Predmet.StrankaFormatedOIB>
  <DomainObject.Predmet.StrankaFormatedWithAdress>
    <izvorni_sadrzaj> Karin Balažinec, Vrh Visoke 53, 21000 Split</izvorni_sadrzaj>
    <derivirana_varijabla naziv="DomainObject.Predmet.StrankaFormatedWithAdress_1"> Karin Balažinec, Vrh Visoke 53, 21000 Split</derivirana_varijabla>
  </DomainObject.Predmet.StrankaFormatedWithAdress>
  <DomainObject.Predmet.StrankaFormatedWithAdressOIB>
    <izvorni_sadrzaj> Karin Balažinec, OIB 69380642363, Vrh Visoke 53, 21000 Split</izvorni_sadrzaj>
    <derivirana_varijabla naziv="DomainObject.Predmet.StrankaFormatedWithAdressOIB_1"> Karin Balažinec, OIB 69380642363, Vrh Visoke 53, 21000 Split</derivirana_varijabla>
  </DomainObject.Predmet.StrankaFormatedWithAdressOIB>
  <DomainObject.Predmet.StrankaWithAdress>
    <izvorni_sadrzaj>Karin Balažinec Vrh Visoke 53,21000 Split</izvorni_sadrzaj>
    <derivirana_varijabla naziv="DomainObject.Predmet.StrankaWithAdress_1">Karin Balažinec Vrh Visoke 53,21000 Split</derivirana_varijabla>
  </DomainObject.Predmet.StrankaWithAdress>
  <DomainObject.Predmet.StrankaWithAdressOIB>
    <izvorni_sadrzaj>Karin Balažinec, OIB 69380642363, Vrh Visoke 53,21000 Split</izvorni_sadrzaj>
    <derivirana_varijabla naziv="DomainObject.Predmet.StrankaWithAdressOIB_1">Karin Balažinec, OIB 69380642363, Vrh Visoke 53,21000 Split</derivirana_varijabla>
  </DomainObject.Predmet.StrankaWithAdressOIB>
  <DomainObject.Predmet.StrankaNazivFormated>
    <izvorni_sadrzaj>Karin Balažinec</izvorni_sadrzaj>
    <derivirana_varijabla naziv="DomainObject.Predmet.StrankaNazivFormated_1">Karin Balažinec</derivirana_varijabla>
  </DomainObject.Predmet.StrankaNazivFormated>
  <DomainObject.Predmet.StrankaNazivFormatedOIB>
    <izvorni_sadrzaj>Karin Balažinec, OIB 69380642363</izvorni_sadrzaj>
    <derivirana_varijabla naziv="DomainObject.Predmet.StrankaNazivFormatedOIB_1">Karin Balažinec, OIB 69380642363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128795.01</izvorni_sadrzaj>
    <derivirana_varijabla naziv="DomainObject.Predmet.TrenutnaVrijednost_1">128795.01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Karin Balažinec</item>
    </izvorni_sadrzaj>
    <derivirana_varijabla naziv="DomainObject.Predmet.StrankaListFormated_1">
      <item>Karin Balažinec</item>
    </derivirana_varijabla>
  </DomainObject.Predmet.StrankaListFormated>
  <DomainObject.Predmet.StrankaListFormatedOIB>
    <izvorni_sadrzaj>
      <item>Karin Balažinec, OIB 69380642363</item>
    </izvorni_sadrzaj>
    <derivirana_varijabla naziv="DomainObject.Predmet.StrankaListFormatedOIB_1">
      <item>Karin Balažinec, OIB 69380642363</item>
    </derivirana_varijabla>
  </DomainObject.Predmet.StrankaListFormatedOIB>
  <DomainObject.Predmet.StrankaListFormatedWithAdress>
    <izvorni_sadrzaj>
      <item>Karin Balažinec, Vrh Visoke 53, 21000 Split</item>
    </izvorni_sadrzaj>
    <derivirana_varijabla naziv="DomainObject.Predmet.StrankaListFormatedWithAdress_1">
      <item>Karin Balažinec, Vrh Visoke 53, 21000 Split</item>
    </derivirana_varijabla>
  </DomainObject.Predmet.StrankaListFormatedWithAdress>
  <DomainObject.Predmet.StrankaListFormatedWithAdressOIB>
    <izvorni_sadrzaj>
      <item>Karin Balažinec, OIB 69380642363, Vrh Visoke 53, 21000 Split</item>
    </izvorni_sadrzaj>
    <derivirana_varijabla naziv="DomainObject.Predmet.StrankaListFormatedWithAdressOIB_1">
      <item>Karin Balažinec, OIB 69380642363, Vrh Visoke 53, 21000 Split</item>
    </derivirana_varijabla>
  </DomainObject.Predmet.StrankaListFormatedWithAdressOIB>
  <DomainObject.Predmet.StrankaListNazivFormated>
    <izvorni_sadrzaj>
      <item>Karin Balažinec</item>
    </izvorni_sadrzaj>
    <derivirana_varijabla naziv="DomainObject.Predmet.StrankaListNazivFormated_1">
      <item>Karin Balažinec</item>
    </derivirana_varijabla>
  </DomainObject.Predmet.StrankaListNazivFormated>
  <DomainObject.Predmet.StrankaListNazivFormatedOIB>
    <izvorni_sadrzaj>
      <item>Karin Balažinec, OIB 69380642363</item>
    </izvorni_sadrzaj>
    <derivirana_varijabla naziv="DomainObject.Predmet.StrankaListNazivFormatedOIB_1">
      <item>Karin Balažinec, OIB 69380642363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izvorni_sadrzaj>
    <derivirana_varijabla naziv="DomainObject.Predmet.OstaliListFormated_1"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derivirana_varijabla>
  </DomainObject.Predmet.OstaliListFormated>
  <DomainObject.Predmet.OstaliListFormatedOIB>
    <izvorni_sadrzaj>
      <item>ERSTE CARD CLUB društvo s ograničenom odgovornošću za financijsko posredovanje i usluge, OIB 85941596441</item>
      <item>Wiener osiguranje Vienna Insurance Group dioničko društvo za osiguranje, OIB 52848403362</item>
      <item>VIPnet, društvo s ograničenom odgovornošću za usluge javnih telekomunikacija, OIB 29524210204</item>
      <item>CROATIA osiguranje d.d., OIB 26187994862</item>
      <item>INKASO.HR d.o.o. za naplatu potraživanja, OIB 82925459345</item>
      <item>EOS MATRIX d.o.o. za poslovne usluge, OIB 76674680107</item>
      <item>HRVATSKI ZAVOD ZA ZDRAVSTVENO OSIGURANJE, OIB 02958272670</item>
      <item>GRADSKI PARKING d.o.o. za usluge parkiranja, OIB 87342329948</item>
      <item>Financijska agencija, OIB 85821130368</item>
      <item>Republika Hrvatska</item>
    </izvorni_sadrzaj>
    <derivirana_varijabla naziv="DomainObject.Predmet.OstaliListFormatedOIB_1">
      <item>ERSTE CARD CLUB društvo s ograničenom odgovornošću za financijsko posredovanje i usluge, OIB 85941596441</item>
      <item>Wiener osiguranje Vienna Insurance Group dioničko društvo za osiguranje, OIB 52848403362</item>
      <item>VIPnet, društvo s ograničenom odgovornošću za usluge javnih telekomunikacija, OIB 29524210204</item>
      <item>CROATIA osiguranje d.d., OIB 26187994862</item>
      <item>INKASO.HR d.o.o. za naplatu potraživanja, OIB 82925459345</item>
      <item>EOS MATRIX d.o.o. za poslovne usluge, OIB 76674680107</item>
      <item>HRVATSKI ZAVOD ZA ZDRAVSTVENO OSIGURANJE, OIB 02958272670</item>
      <item>GRADSKI PARKING d.o.o. za usluge parkiranja, OIB 87342329948</item>
      <item>Financijska agencija, OIB 85821130368</item>
      <item>Republika Hrvatska</item>
    </derivirana_varijabla>
  </DomainObject.Predmet.OstaliListFormatedOIB>
  <DomainObject.Predmet.OstaliListFormatedWithAdress>
    <izvorni_sadrzaj>
      <item>ERSTE CARD CLUB društvo s ograničenom odgovornošću za financijsko posredovanje i usluge, Ulica Frana Folnegovića 6,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CROATIA osiguranje d.d., Vatroslava Jagića 33, 10000 Zagreb</item>
      <item>INKASO.HR d.o.o. za naplatu potraživanja, L. Jagera 5, 31000 Osijek</item>
      <item>EOS MATRIX d.o.o. za poslovne usluge, Horvatova 82, 10000 Zagreb</item>
      <item>HRVATSKI ZAVOD ZA ZDRAVSTVENO OSIGURANJE, Margaretska 3, 10000 Zagreb</item>
      <item>GRADSKI PARKING d.o.o. za usluge parkiranja, Draga 14, 22000 Šibenik</item>
      <item>Financijska agencija, Ulica grada Vukovara 70, 10000 Zagreb</item>
      <item>Republika Hrvatska</item>
    </izvorni_sadrzaj>
    <derivirana_varijabla naziv="DomainObject.Predmet.OstaliListFormatedWithAdress_1">
      <item>ERSTE CARD CLUB društvo s ograničenom odgovornošću za financijsko posredovanje i usluge, Ulica Frana Folnegovića 6,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CROATIA osiguranje d.d., Vatroslava Jagića 33, 10000 Zagreb</item>
      <item>INKASO.HR d.o.o. za naplatu potraživanja, L. Jagera 5, 31000 Osijek</item>
      <item>EOS MATRIX d.o.o. za poslovne usluge, Horvatova 82, 10000 Zagreb</item>
      <item>HRVATSKI ZAVOD ZA ZDRAVSTVENO OSIGURANJE, Margaretska 3, 10000 Zagreb</item>
      <item>GRADSKI PARKING d.o.o. za usluge parkiranja, Draga 14, 22000 Šibenik</item>
      <item>Financijska agencija, Ulica grada Vukovara 70, 10000 Zagreb</item>
      <item>Republika Hrvatska</item>
    </derivirana_varijabla>
  </DomainObject.Predmet.OstaliListFormatedWithAdress>
  <DomainObject.Predmet.OstaliListFormatedWithAdressOIB>
    <izvorni_sadrzaj>
      <item>ERSTE CARD CLUB društvo s ograničenom odgovornošću za financijsko posredovanje i usluge, OIB 85941596441, Ulica Frana Folnegovića 6,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CROATIA osiguranje d.d., OIB 26187994862, Vatroslava Jagića 33, 10000 Zagreb</item>
      <item>INKASO.HR d.o.o. za naplatu potraživanja, OIB 82925459345, L. Jagera 5, 31000 Osijek</item>
      <item>EOS MATRIX d.o.o. za poslovne usluge, OIB 76674680107, Horvatova 82, 10000 Zagreb</item>
      <item>HRVATSKI ZAVOD ZA ZDRAVSTVENO OSIGURANJE, OIB 02958272670, Margaretska 3, 10000 Zagreb</item>
      <item>GRADSKI PARKING d.o.o. za usluge parkiranja, OIB 87342329948, Draga 14, 22000 Šibenik</item>
      <item>Financijska agencija, OIB 85821130368, Ulica grada Vukovara 70, 10000 Zagreb</item>
      <item>Republika Hrvatska</item>
    </izvorni_sadrzaj>
    <derivirana_varijabla naziv="DomainObject.Predmet.OstaliListFormatedWithAdressOIB_1">
      <item>ERSTE CARD CLUB društvo s ograničenom odgovornošću za financijsko posredovanje i usluge, OIB 85941596441, Ulica Frana Folnegovića 6,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CROATIA osiguranje d.d., OIB 26187994862, Vatroslava Jagića 33, 10000 Zagreb</item>
      <item>INKASO.HR d.o.o. za naplatu potraživanja, OIB 82925459345, L. Jagera 5, 31000 Osijek</item>
      <item>EOS MATRIX d.o.o. za poslovne usluge, OIB 76674680107, Horvatova 82, 10000 Zagreb</item>
      <item>HRVATSKI ZAVOD ZA ZDRAVSTVENO OSIGURANJE, OIB 02958272670, Margaretska 3, 10000 Zagreb</item>
      <item>GRADSKI PARKING d.o.o. za usluge parkiranja, OIB 87342329948, Draga 14, 22000 Šibenik</item>
      <item>Financijska agencija, OIB 85821130368, Ulica grada Vukovara 70, 10000 Zagreb</item>
      <item>Republika Hrvatska</item>
    </derivirana_varijabla>
  </DomainObject.Predmet.OstaliListFormatedWithAdressOIB>
  <DomainObject.Predmet.OstaliListNazivFormated>
    <izvorni_sadrzaj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izvorni_sadrzaj>
    <derivirana_varijabla naziv="DomainObject.Predmet.OstaliListNazivFormated_1"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derivirana_varijabla>
  </DomainObject.Predmet.OstaliListNazivFormated>
  <DomainObject.Predmet.OstaliListNazivFormatedOIB>
    <izvorni_sadrzaj>
      <item>ERSTE CARD CLUB društvo s ograničenom odgovornošću za financijsko posredovanje i usluge, OIB 85941596441</item>
      <item>Wiener osiguranje Vienna Insurance Group dioničko društvo za osiguranje, OIB 52848403362</item>
      <item>VIPnet, društvo s ograničenom odgovornošću za usluge javnih telekomunikacija, OIB 29524210204</item>
      <item>CROATIA osiguranje d.d., OIB 26187994862</item>
      <item>INKASO.HR d.o.o. za naplatu potraživanja, OIB 82925459345</item>
      <item>EOS MATRIX d.o.o. za poslovne usluge, OIB 76674680107</item>
      <item>HRVATSKI ZAVOD ZA ZDRAVSTVENO OSIGURANJE, OIB 02958272670</item>
      <item>GRADSKI PARKING d.o.o. za usluge parkiranja, OIB 87342329948</item>
      <item>Financijska agencija, OIB 85821130368</item>
      <item>Republika Hrvatska</item>
    </izvorni_sadrzaj>
    <derivirana_varijabla naziv="DomainObject.Predmet.OstaliListNazivFormatedOIB_1">
      <item>ERSTE CARD CLUB društvo s ograničenom odgovornošću za financijsko posredovanje i usluge, OIB 85941596441</item>
      <item>Wiener osiguranje Vienna Insurance Group dioničko društvo za osiguranje, OIB 52848403362</item>
      <item>VIPnet, društvo s ograničenom odgovornošću za usluge javnih telekomunikacija, OIB 29524210204</item>
      <item>CROATIA osiguranje d.d., OIB 26187994862</item>
      <item>INKASO.HR d.o.o. za naplatu potraživanja, OIB 82925459345</item>
      <item>EOS MATRIX d.o.o. za poslovne usluge, OIB 76674680107</item>
      <item>HRVATSKI ZAVOD ZA ZDRAVSTVENO OSIGURANJE, OIB 02958272670</item>
      <item>GRADSKI PARKING d.o.o. za usluge parkiranja, OIB 87342329948</item>
      <item>Financijska agencija, OIB 85821130368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Karin Balažinec</izvorni_sadrzaj>
    <derivirana_varijabla naziv="DomainObject.Predmet.StrankaIDrugi_1">Karin Balažinec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Karin Balažinec, OIB 69380642363, Vrh Visoke 53, 21000 Split</izvorni_sadrzaj>
    <derivirana_varijabla naziv="DomainObject.Predmet.StrankaIDrugiAdressOIB_1">Karin Balažinec, OIB 69380642363, Vrh Visoke 53,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Karin Balažinec</item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izvorni_sadrzaj>
    <derivirana_varijabla naziv="DomainObject.Predmet.SudioniciListNaziv_1">
      <item>Karin Balažinec</item>
      <item>ERSTE CARD CLUB društvo s ograničenom odgovornošću za financijsko posredovanje i usluge</item>
      <item>Wiener osiguranje Vienna Insurance Group dioničko društvo za osiguranje</item>
      <item>VIPnet, društvo s ograničenom odgovornošću za usluge javnih telekomunikacija</item>
      <item>CROATIA osiguranje d.d.</item>
      <item>INKASO.HR d.o.o. za naplatu potraživanja</item>
      <item>EOS MATRIX d.o.o. za poslovne usluge</item>
      <item>HRVATSKI ZAVOD ZA ZDRAVSTVENO OSIGURANJE</item>
      <item>GRADSKI PARKING d.o.o. za usluge parkiranja</item>
      <item>Financijska agencija</item>
      <item>Republika Hrvatska</item>
    </derivirana_varijabla>
  </DomainObject.Predmet.SudioniciListNaziv>
  <DomainObject.Predmet.SudioniciListAdressOIB>
    <izvorni_sadrzaj>
      <item>Karin Balažinec, OIB 69380642363, Vrh Visoke 53,21000 Split</item>
      <item>ERSTE CARD CLUB društvo s ograničenom odgovornošću za financijsko posredovanje i usluge, OIB 85941596441, Ulica Frana Folnegovića 6,10000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CROATIA osiguranje d.d., OIB 26187994862, Vatroslava Jagića 33,10000 Zagreb</item>
      <item>INKASO.HR d.o.o. za naplatu potraživanja, OIB 82925459345, L. Jagera 5,31000 Osijek</item>
      <item>EOS MATRIX d.o.o. za poslovne usluge, OIB 76674680107, Horvatova 82,10000 Zagreb</item>
      <item>HRVATSKI ZAVOD ZA ZDRAVSTVENO OSIGURANJE, OIB 02958272670, Margaretska 3,10000 Zagreb</item>
      <item>GRADSKI PARKING d.o.o. za usluge parkiranja, OIB 87342329948, Draga 14,22000 Šibenik</item>
      <item>Financijska agencija, OIB 85821130368, Ulica grada Vukovara 70,10000 Zagreb</item>
      <item>Republika Hrvatska</item>
    </izvorni_sadrzaj>
    <derivirana_varijabla naziv="DomainObject.Predmet.SudioniciListAdressOIB_1">
      <item>Karin Balažinec, OIB 69380642363, Vrh Visoke 53,21000 Split</item>
      <item>ERSTE CARD CLUB društvo s ograničenom odgovornošću za financijsko posredovanje i usluge, OIB 85941596441, Ulica Frana Folnegovića 6,10000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CROATIA osiguranje d.d., OIB 26187994862, Vatroslava Jagića 33,10000 Zagreb</item>
      <item>INKASO.HR d.o.o. za naplatu potraživanja, OIB 82925459345, L. Jagera 5,31000 Osijek</item>
      <item>EOS MATRIX d.o.o. za poslovne usluge, OIB 76674680107, Horvatova 82,10000 Zagreb</item>
      <item>HRVATSKI ZAVOD ZA ZDRAVSTVENO OSIGURANJE, OIB 02958272670, Margaretska 3,10000 Zagreb</item>
      <item>GRADSKI PARKING d.o.o. za usluge parkiranja, OIB 87342329948, Draga 14,22000 Šibenik</item>
      <item>Financijska agencija, OIB 85821130368, Ulica grada Vukovara 70,10000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69380642363</item>
      <item>, OIB 85941596441</item>
      <item>, OIB 52848403362</item>
      <item>, OIB 29524210204</item>
      <item>, OIB 26187994862</item>
      <item>, OIB 82925459345</item>
      <item>, OIB 76674680107</item>
      <item>, OIB 02958272670</item>
      <item>, OIB 87342329948</item>
      <item>, OIB 85821130368</item>
      <item>, OIB null</item>
    </izvorni_sadrzaj>
    <derivirana_varijabla naziv="DomainObject.Predmet.SudioniciListNazivOIB_1">
      <item>, OIB 69380642363</item>
      <item>, OIB 85941596441</item>
      <item>, OIB 52848403362</item>
      <item>, OIB 29524210204</item>
      <item>, OIB 26187994862</item>
      <item>, OIB 82925459345</item>
      <item>, OIB 76674680107</item>
      <item>, OIB 02958272670</item>
      <item>, OIB 87342329948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873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2018-07-09T10:56:00Z</dcterms:created>
  <dc:creator>wsadmin</dc:creator>
  <cp:lastModifiedBy>Božena Semren</cp:lastModifiedBy>
  <cp:lastPrinted>2018-07-13T12:07:00Z</cp:lastPrinted>
  <dcterms:modified xmlns:xsi="http://www.w3.org/2001/XMLSchema-instance" xsi:type="dcterms:W3CDTF">2018-07-13T12:08:00Z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potrošaća Karin Balažinec Sp 24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