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86d5" w14:paraId="54386d5" w:rsidRDefault="00331D52" w:rsidP="00331D52" w:rsidR="00331D5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LA ISABELLA j.</w:t>
      </w:r>
      <w:r w:rsidRPr="001E67ED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Poreč, Eufrazijeva 37, OIB 09474773426, MBS 130068487, nakon izvršenog uvida u sudski registar, sukladno čl. 428. i 430. Stečajnog zakona (Narodne novine br. 71/15, 104/17, nadalje SZ), 20. studenog 2018. objavljuje sljedeći</w:t>
      </w:r>
    </w:p>
    <w:p w:rsidRDefault="00331D52" w:rsidP="00331D52" w:rsidR="00331D5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31D52" w:rsidP="00331D52" w:rsidR="00331D5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331D52" w:rsidP="00331D52" w:rsidR="00331D52">
      <w:pPr>
        <w:ind w:firstLine="708"/>
        <w:rPr>
          <w:szCs w:val="24"/>
        </w:rPr>
      </w:pPr>
    </w:p>
    <w:p w:rsidRDefault="00331D52" w:rsidP="00331D52" w:rsidR="00331D5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LA ISABELLA j.</w:t>
      </w:r>
      <w:r w:rsidRPr="001E67ED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Poreč, Eufrazijeva 37, OIB 09474773426, MBS 130068487, je pravna osoba koja nema zaposlenih, koja je na dan 5. studenog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31D52" w:rsidP="00331D52" w:rsidR="00331D52">
      <w:pPr>
        <w:ind w:firstLine="708"/>
        <w:rPr>
          <w:szCs w:val="24"/>
        </w:rPr>
      </w:pPr>
    </w:p>
    <w:p w:rsidRDefault="00331D52" w:rsidP="00331D52" w:rsidR="00331D52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5</w:t>
      </w:r>
      <w:r>
        <w:rPr>
          <w:rFonts w:cs="Times New Roman" w:eastAsia="Times New Roman"/>
          <w:szCs w:val="24"/>
          <w:lang w:eastAsia="hr-HR"/>
        </w:rPr>
        <w:t>. studenog 2018</w:t>
      </w:r>
      <w:r>
        <w:rPr>
          <w:szCs w:val="24"/>
        </w:rPr>
        <w:t>. iznosio 17.286,22 kn.</w:t>
      </w:r>
    </w:p>
    <w:p w:rsidRDefault="00331D52" w:rsidP="00331D52" w:rsidR="00331D52">
      <w:pPr>
        <w:rPr>
          <w:szCs w:val="24"/>
        </w:rPr>
      </w:pPr>
    </w:p>
    <w:p w:rsidRDefault="00331D52" w:rsidP="00331D52" w:rsidR="00331D5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31D52" w:rsidP="00331D52" w:rsidR="00331D5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31D52" w:rsidP="00331D52" w:rsidR="00331D5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3333-406-2018, i da u istom roku uplate na depozit ovog suda broj HR 4323900011300029763, poziv na broj 020-406-18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331D52" w:rsidP="00331D52" w:rsidR="00331D52">
      <w:pPr>
        <w:ind w:firstLine="708"/>
        <w:rPr>
          <w:szCs w:val="24"/>
        </w:rPr>
      </w:pPr>
    </w:p>
    <w:p w:rsidRDefault="00331D52" w:rsidP="00331D52" w:rsidR="00331D5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31D52" w:rsidP="00331D52" w:rsidR="00331D52">
      <w:pPr>
        <w:ind w:firstLine="708"/>
        <w:rPr>
          <w:szCs w:val="24"/>
        </w:rPr>
      </w:pPr>
    </w:p>
    <w:p w:rsidRDefault="00331D52" w:rsidP="00331D52" w:rsidR="00331D52">
      <w:pPr>
        <w:jc w:val="center"/>
        <w:rPr>
          <w:szCs w:val="24"/>
        </w:rPr>
      </w:pPr>
      <w:r>
        <w:rPr>
          <w:szCs w:val="24"/>
        </w:rPr>
        <w:t>U Pazinu 20. studenog 2018.</w:t>
      </w:r>
    </w:p>
    <w:p w:rsidRDefault="00331D52" w:rsidP="00331D52" w:rsidR="00331D5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331D52" w:rsidP="00331D52" w:rsidR="00331D52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1629DA">
        <w:rPr>
          <w:szCs w:val="24"/>
        </w:rPr>
        <w:t xml:space="preserve">, v. r. </w:t>
      </w:r>
    </w:p>
    <w:p w:rsidRDefault="00331D52" w:rsidP="00331D52" w:rsidR="00331D52">
      <w:pPr>
        <w:rPr>
          <w:szCs w:val="24"/>
        </w:rPr>
      </w:pPr>
      <w:r>
        <w:rPr>
          <w:szCs w:val="24"/>
        </w:rPr>
        <w:t>DNA:</w:t>
      </w:r>
    </w:p>
    <w:p w:rsidRDefault="00331D52" w:rsidP="00331D52" w:rsidR="00893E47" w:rsidRPr="00331D52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331D5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D52" w:rsidP="00331D52" w:rsidR="00331D52">
      <w:r>
        <w:separator/>
      </w:r>
    </w:p>
  </w:endnote>
  <w:endnote w:id="0" w:type="continuationSeparator">
    <w:p w:rsidRDefault="00331D52" w:rsidP="00331D52" w:rsidR="003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D52" w:rsidP="00331D52" w:rsidR="00331D52">
      <w:r>
        <w:separator/>
      </w:r>
    </w:p>
  </w:footnote>
  <w:footnote w:id="0" w:type="continuationSeparator">
    <w:p w:rsidRDefault="00331D52" w:rsidP="00331D52" w:rsidR="00331D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0F7" w:rsidP="002560EA" w:rsidR="002560EA">
    <w:pPr>
      <w:pStyle w:val="Zaglavlje"/>
      <w:jc w:val="right"/>
    </w:pPr>
    <w:r>
      <w:t>12 St-</w:t>
    </w:r>
    <w:r w:rsidR="00331D52">
      <w:t>406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34B"/>
    <w:rsid w:val="0004674C"/>
    <w:rsid w:val="000C1B8E"/>
    <w:rsid w:val="001629DA"/>
    <w:rsid w:val="001F5509"/>
    <w:rsid w:val="002A0151"/>
    <w:rsid w:val="00331D52"/>
    <w:rsid w:val="0047136B"/>
    <w:rsid w:val="00561B59"/>
    <w:rsid w:val="007B0A81"/>
    <w:rsid w:val="00890814"/>
    <w:rsid w:val="008E434B"/>
    <w:rsid w:val="00965430"/>
    <w:rsid w:val="00970864"/>
    <w:rsid w:val="00D300F7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1D5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1D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1D5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31D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1D5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62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9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9D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9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9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1D5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1D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1D5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31D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1D5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62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9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9D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9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9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St-406/2018</izvorni_sadrzaj>
    <derivirana_varijabla naziv="DomainObject.Predmet.OznakaBroj_1">St-406/2018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ISABELLA j.d.o.o. POREČ</izvorni_sadrzaj>
    <derivirana_varijabla naziv="DomainObject.Predmet.ProtustrankaFormated_1">  LA ISABELLA j.d.o.o. POREČ</derivirana_varijabla>
  </DomainObject.Predmet.ProtustrankaFormated>
  <DomainObject.Predmet.ProtustrankaFormatedOIB>
    <izvorni_sadrzaj>  LA ISABELLA j.d.o.o. POREČ, OIB 09474773426</izvorni_sadrzaj>
    <derivirana_varijabla naziv="DomainObject.Predmet.ProtustrankaFormatedOIB_1">  LA ISABELLA j.d.o.o. POREČ, OIB 09474773426</derivirana_varijabla>
  </DomainObject.Predmet.ProtustrankaFormatedOIB>
  <DomainObject.Predmet.ProtustrankaFormatedWithAdress>
    <izvorni_sadrzaj> LA ISABELLA j.d.o.o. POREČ, Eufrazijeva 37, 52440 Poreč</izvorni_sadrzaj>
    <derivirana_varijabla naziv="DomainObject.Predmet.ProtustrankaFormatedWithAdress_1"> LA ISABELLA j.d.o.o. POREČ, Eufrazijeva 37, 52440 Poreč</derivirana_varijabla>
  </DomainObject.Predmet.ProtustrankaFormatedWithAdress>
  <DomainObject.Predmet.ProtustrankaFormatedWithAdressOIB>
    <izvorni_sadrzaj> LA ISABELLA j.d.o.o. POREČ, OIB 09474773426, Eufrazijeva 37, 52440 Poreč</izvorni_sadrzaj>
    <derivirana_varijabla naziv="DomainObject.Predmet.ProtustrankaFormatedWithAdressOIB_1"> LA ISABELLA j.d.o.o. POREČ, OIB 09474773426, Eufrazijeva 37, 52440 Poreč</derivirana_varijabla>
  </DomainObject.Predmet.ProtustrankaFormatedWithAdressOIB>
  <DomainObject.Predmet.ProtustrankaWithAdress>
    <izvorni_sadrzaj>LA ISABELLA j.d.o.o. POREČ Eufrazijeva 37, 52440 Poreč</izvorni_sadrzaj>
    <derivirana_varijabla naziv="DomainObject.Predmet.ProtustrankaWithAdress_1">LA ISABELLA j.d.o.o. POREČ Eufrazijeva 37, 52440 Poreč</derivirana_varijabla>
  </DomainObject.Predmet.ProtustrankaWithAdress>
  <DomainObject.Predmet.ProtustrankaWithAdressOIB>
    <izvorni_sadrzaj>LA ISABELLA j.d.o.o. POREČ, OIB 09474773426, Eufrazijeva 37, 52440 Poreč</izvorni_sadrzaj>
    <derivirana_varijabla naziv="DomainObject.Predmet.ProtustrankaWithAdressOIB_1">LA ISABELLA j.d.o.o. POREČ, OIB 09474773426, Eufrazijeva 37, 52440 Poreč</derivirana_varijabla>
  </DomainObject.Predmet.ProtustrankaWithAdressOIB>
  <DomainObject.Predmet.ProtustrankaNazivFormated>
    <izvorni_sadrzaj>LA ISABELLA j.d.o.o. POREČ</izvorni_sadrzaj>
    <derivirana_varijabla naziv="DomainObject.Predmet.ProtustrankaNazivFormated_1">LA ISABELLA j.d.o.o. POREČ</derivirana_varijabla>
  </DomainObject.Predmet.ProtustrankaNazivFormated>
  <DomainObject.Predmet.ProtustrankaNazivFormatedOIB>
    <izvorni_sadrzaj>LA ISABELLA j.d.o.o. POREČ, OIB 09474773426</izvorni_sadrzaj>
    <derivirana_varijabla naziv="DomainObject.Predmet.ProtustrankaNazivFormatedOIB_1">LA ISABELLA j.d.o.o. POREČ, OIB 09474773426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17286.22</izvorni_sadrzaj>
    <derivirana_varijabla naziv="DomainObject.Predmet.TrenutnaVrijednost_1">17286.22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 ISABELLA j.d.o.o. POREČ</item>
    </izvorni_sadrzaj>
    <derivirana_varijabla naziv="DomainObject.Predmet.ProtuStrankaListFormated_1">
      <item>LA ISABELLA j.d.o.o. POREČ</item>
    </derivirana_varijabla>
  </DomainObject.Predmet.ProtuStrankaListFormated>
  <DomainObject.Predmet.ProtuStrankaListFormatedOIB>
    <izvorni_sadrzaj>
      <item>LA ISABELLA j.d.o.o. POREČ, OIB 09474773426</item>
    </izvorni_sadrzaj>
    <derivirana_varijabla naziv="DomainObject.Predmet.ProtuStrankaListFormatedOIB_1">
      <item>LA ISABELLA j.d.o.o. POREČ, OIB 09474773426</item>
    </derivirana_varijabla>
  </DomainObject.Predmet.ProtuStrankaListFormatedOIB>
  <DomainObject.Predmet.ProtuStrankaListFormatedWithAdress>
    <izvorni_sadrzaj>
      <item>LA ISABELLA j.d.o.o. POREČ, Eufrazijeva 37, 52440 Poreč</item>
    </izvorni_sadrzaj>
    <derivirana_varijabla naziv="DomainObject.Predmet.ProtuStrankaListFormatedWithAdress_1">
      <item>LA ISABELLA j.d.o.o. POREČ, Eufrazijeva 37, 52440 Poreč</item>
    </derivirana_varijabla>
  </DomainObject.Predmet.ProtuStrankaListFormatedWithAdress>
  <DomainObject.Predmet.ProtuStrankaListFormatedWithAdressOIB>
    <izvorni_sadrzaj>
      <item>LA ISABELLA j.d.o.o. POREČ, OIB 09474773426, Eufrazijeva 37, 52440 Poreč</item>
    </izvorni_sadrzaj>
    <derivirana_varijabla naziv="DomainObject.Predmet.ProtuStrankaListFormatedWithAdressOIB_1">
      <item>LA ISABELLA j.d.o.o. POREČ, OIB 09474773426, Eufrazijeva 37, 52440 Poreč</item>
    </derivirana_varijabla>
  </DomainObject.Predmet.ProtuStrankaListFormatedWithAdressOIB>
  <DomainObject.Predmet.ProtuStrankaListNazivFormated>
    <izvorni_sadrzaj>
      <item>LA ISABELLA j.d.o.o. POREČ</item>
    </izvorni_sadrzaj>
    <derivirana_varijabla naziv="DomainObject.Predmet.ProtuStrankaListNazivFormated_1">
      <item>LA ISABELLA j.d.o.o. POREČ</item>
    </derivirana_varijabla>
  </DomainObject.Predmet.ProtuStrankaListNazivFormated>
  <DomainObject.Predmet.ProtuStrankaListNazivFormatedOIB>
    <izvorni_sadrzaj>
      <item>LA ISABELLA j.d.o.o. POREČ, OIB 09474773426</item>
    </izvorni_sadrzaj>
    <derivirana_varijabla naziv="DomainObject.Predmet.ProtuStrankaListNazivFormatedOIB_1">
      <item>LA ISABELLA j.d.o.o. POREČ, OIB 09474773426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 ISABELLA j.d.o.o. POREČ</izvorni_sadrzaj>
    <derivirana_varijabla naziv="DomainObject.Predmet.ProtustrankaIDrugi_1">LA ISABELLA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LA ISABELLA j.d.o.o. POREČ, OIB 09474773426, Eufrazijeva 37, 52440 Poreč</izvorni_sadrzaj>
    <derivirana_varijabla naziv="DomainObject.Predmet.ProtustrankaIDrugiAdressOIB_1">LA ISABELLA j.d.o.o. POREČ, OIB 09474773426, Eufrazijeva 37,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 ISABELLA j.d.o.o. POREČ</item>
    </izvorni_sadrzaj>
    <derivirana_varijabla naziv="DomainObject.Predmet.SudioniciListNaziv_1">
      <item>FINANCIJSKA AGENCIJA, RC RIJEKA, PODRUŽNICA PULA, PULA</item>
      <item>LA ISABELLA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LA ISABELLA j.d.o.o. POREČ, OIB 09474773426, Eufrazijeva 37,52440 Poreč</item>
    </izvorni_sadrzaj>
    <derivirana_varijabla naziv="DomainObject.Predmet.SudioniciListAdressOIB_1">
      <item>FINANCIJSKA AGENCIJA, RC RIJEKA, PODRUŽNICA PULA, PULA, OIB 85821130368, F. Kurelca 8,51000 Rijeka</item>
      <item>LA ISABELLA j.d.o.o. POREČ, OIB 09474773426, Eufrazijeva 37,52440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09474773426</item>
    </izvorni_sadrzaj>
    <derivirana_varijabla naziv="DomainObject.Predmet.SudioniciListNazivOIB_1">
      <item>, OIB 85821130368</item>
      <item>, OIB 09474773426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2672</properties:Characters>
  <properties:Lines>50</properties:Lines>
  <properties:Paragraphs>12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2018-11-19T12:51:00Z</dcterms:created>
  <dc:creator>Morena Brajuha</dc:creator>
  <dc:description/>
  <cp:keywords/>
  <cp:lastModifiedBy>Morena Brajuha</cp:lastModifiedBy>
  <cp:lastPrinted>2018-11-19T13:25:00Z</cp:lastPrinted>
  <dcterms:modified xmlns:xsi="http://www.w3.org/2001/XMLSchema-instance" xsi:type="dcterms:W3CDTF">2018-11-21T08:57:00Z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(St-406-18 La isabella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