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673fa" w14:paraId="e9673fa"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482933" w:rsidRPr="00482933">
            <w:pPr>
              <w:pStyle w:val="Naslov2"/>
              <w:rPr>
                <w:b w:val="false"/>
                <w:bCs w:val="false"/>
                <w:sz w:val="24"/>
              </w:rPr>
            </w:pPr>
            <w:r>
              <w:rPr>
                <w:sz w:val="24"/>
              </w:rPr>
              <w:t xml:space="preserve"> </w:t>
            </w:r>
            <w:r w:rsidR="00482933">
              <w:rPr>
                <w:sz w:val="24"/>
              </w:rPr>
              <w:t xml:space="preserve"> </w:t>
            </w:r>
            <w:r w:rsidR="00E07752"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2F3CA2">
        <w:rPr>
          <w:sz w:val="24"/>
        </w:rPr>
        <w:t xml:space="preserve">  </w:t>
      </w:r>
      <w:r w:rsidR="00BF6704">
        <w:rPr>
          <w:sz w:val="24"/>
        </w:rPr>
        <w:t xml:space="preserve"> </w:t>
      </w:r>
      <w:r w:rsidR="002F3CA2">
        <w:rPr>
          <w:sz w:val="24"/>
        </w:rPr>
        <w:t xml:space="preserve"> </w:t>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C87FB4">
        <w:rPr>
          <w:sz w:val="24"/>
        </w:rPr>
        <w:t>6</w:t>
      </w:r>
      <w:r w:rsidR="00E72F20">
        <w:rPr>
          <w:sz w:val="24"/>
        </w:rPr>
        <w:t>380</w:t>
      </w:r>
      <w:r w:rsidR="00EC12B1">
        <w:rPr>
          <w:sz w:val="24"/>
        </w:rPr>
        <w:t>/1</w:t>
      </w:r>
      <w:r w:rsidR="00AF7393">
        <w:rPr>
          <w:sz w:val="24"/>
        </w:rPr>
        <w:t>6</w:t>
      </w:r>
      <w:r w:rsidR="00EC12B1">
        <w:rPr>
          <w:sz w:val="24"/>
        </w:rPr>
        <w:t xml:space="preserve">     </w:t>
      </w:r>
    </w:p>
    <w:p w:rsidRDefault="00EC12B1" w:rsidP="002D5163" w:rsidR="00EC12B1">
      <w:pPr>
        <w:rPr>
          <w:sz w:val="24"/>
        </w:rPr>
      </w:pPr>
      <w:r>
        <w:rPr>
          <w:b/>
          <w:sz w:val="24"/>
        </w:rPr>
        <w:tab/>
      </w:r>
      <w:r>
        <w:rPr>
          <w:b/>
          <w:sz w:val="24"/>
        </w:rPr>
        <w:tab/>
      </w:r>
      <w:r>
        <w:rPr>
          <w:b/>
          <w:sz w:val="24"/>
        </w:rPr>
        <w:tab/>
      </w:r>
      <w:r w:rsidR="002D5163">
        <w:rPr>
          <w:sz w:val="24"/>
        </w:rPr>
        <w:t xml:space="preserve"> </w:t>
      </w:r>
      <w:r w:rsidRPr="00337798">
        <w:rPr>
          <w:sz w:val="24"/>
        </w:rPr>
        <w:t xml:space="preserve">R E P U B L I K A   H R V A T S K A </w:t>
      </w:r>
    </w:p>
    <w:p w:rsidRDefault="002D5163" w:rsidP="002D5163" w:rsidR="002D5163" w:rsidRPr="00337798">
      <w:pPr>
        <w:rPr>
          <w:sz w:val="24"/>
        </w:rPr>
      </w:pPr>
    </w:p>
    <w:p w:rsidRDefault="0005229A" w:rsidP="00EC12B1" w:rsidR="00EC12B1">
      <w:pPr>
        <w:ind w:left="2880"/>
        <w:rPr>
          <w:sz w:val="24"/>
        </w:rPr>
      </w:pPr>
      <w:r>
        <w:rPr>
          <w:sz w:val="24"/>
        </w:rPr>
        <w:t xml:space="preserve">       </w:t>
      </w:r>
      <w:r w:rsidR="00EC12B1" w:rsidRPr="00337798">
        <w:rPr>
          <w:sz w:val="24"/>
        </w:rPr>
        <w:t>R J E Š E N</w:t>
      </w:r>
      <w:r w:rsidR="00E07752">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w:t>
      </w:r>
      <w:r w:rsidR="00E07752">
        <w:rPr>
          <w:sz w:val="24"/>
        </w:rPr>
        <w:t xml:space="preserve"> </w:t>
      </w:r>
      <w:r w:rsidR="00EC12B1">
        <w:rPr>
          <w:sz w:val="24"/>
        </w:rPr>
        <w:t>J U Č A K</w:t>
      </w:r>
    </w:p>
    <w:p w:rsidRDefault="00EC12B1" w:rsidP="00EC12B1" w:rsidR="00EC12B1">
      <w:pPr>
        <w:jc w:val="both"/>
        <w:rPr>
          <w:sz w:val="24"/>
        </w:rPr>
      </w:pPr>
    </w:p>
    <w:p w:rsidRDefault="00EC12B1" w:rsidP="00583539"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w:t>
      </w:r>
      <w:r w:rsidR="00E72F20" w:rsidRPr="00E72F20">
        <w:rPr>
          <w:sz w:val="24"/>
          <w:szCs w:val="24"/>
        </w:rPr>
        <w:t>povodom prijedlog</w:t>
      </w:r>
      <w:r w:rsidR="00E72F20">
        <w:rPr>
          <w:sz w:val="24"/>
          <w:szCs w:val="24"/>
        </w:rPr>
        <w:t>a</w:t>
      </w:r>
      <w:r w:rsidR="00E72F20" w:rsidRPr="00E72F20">
        <w:rPr>
          <w:sz w:val="24"/>
          <w:szCs w:val="24"/>
        </w:rPr>
        <w:t xml:space="preserve">  VABA d.d. banka Varaždin</w:t>
      </w:r>
      <w:r w:rsidR="00E72F20">
        <w:rPr>
          <w:sz w:val="24"/>
          <w:szCs w:val="24"/>
        </w:rPr>
        <w:t xml:space="preserve"> za otvaranje stečajnog postupka </w:t>
      </w:r>
      <w:r w:rsidR="00AF7393" w:rsidRPr="00AF7393">
        <w:rPr>
          <w:sz w:val="24"/>
          <w:szCs w:val="24"/>
        </w:rPr>
        <w:t xml:space="preserve">nad dužnikom </w:t>
      </w:r>
      <w:r w:rsidR="00E72F20" w:rsidRPr="00E72F20">
        <w:rPr>
          <w:sz w:val="24"/>
          <w:szCs w:val="24"/>
        </w:rPr>
        <w:t>AVIUS d.o.o. Hrvatska Kostajnica, Antuna Pavičića 2, OIB: 87835131618</w:t>
      </w:r>
      <w:r w:rsidR="00583539">
        <w:rPr>
          <w:sz w:val="24"/>
          <w:szCs w:val="24"/>
        </w:rPr>
        <w:t>,</w:t>
      </w:r>
      <w:r w:rsidR="00583539" w:rsidRPr="00583539">
        <w:rPr>
          <w:sz w:val="24"/>
          <w:szCs w:val="24"/>
        </w:rPr>
        <w:t xml:space="preserve"> </w:t>
      </w:r>
      <w:r w:rsidR="00AF7393">
        <w:rPr>
          <w:sz w:val="24"/>
          <w:szCs w:val="24"/>
        </w:rPr>
        <w:t>dana 24</w:t>
      </w:r>
      <w:r>
        <w:rPr>
          <w:sz w:val="24"/>
          <w:szCs w:val="24"/>
        </w:rPr>
        <w:t xml:space="preserve">. </w:t>
      </w:r>
      <w:r w:rsidR="00AF7393">
        <w:rPr>
          <w:sz w:val="24"/>
          <w:szCs w:val="24"/>
        </w:rPr>
        <w:t>studenoga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7B593F">
      <w:pPr>
        <w:jc w:val="both"/>
        <w:rPr>
          <w:sz w:val="24"/>
          <w:szCs w:val="24"/>
        </w:rPr>
      </w:pPr>
      <w:r>
        <w:rPr>
          <w:sz w:val="24"/>
        </w:rPr>
        <w:t>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E72F20" w:rsidRPr="00E72F20">
        <w:rPr>
          <w:sz w:val="24"/>
          <w:szCs w:val="24"/>
        </w:rPr>
        <w:t>AVIUS d.o.o. Hrvatska Kostajnica, Antuna Pavičića 2, OIB: 87835131618</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E07752">
        <w:rPr>
          <w:sz w:val="24"/>
        </w:rPr>
        <w:t xml:space="preserve"> </w:t>
      </w:r>
      <w:r w:rsidRPr="00F46005">
        <w:rPr>
          <w:sz w:val="24"/>
        </w:rPr>
        <w:t>j u č i o  j e</w:t>
      </w:r>
    </w:p>
    <w:p w:rsidRDefault="00623484" w:rsidP="00CB4C26" w:rsidR="00623484" w:rsidRPr="00DC008D">
      <w:pPr>
        <w:jc w:val="center"/>
        <w:rPr>
          <w:b/>
          <w:sz w:val="24"/>
        </w:rPr>
      </w:pPr>
    </w:p>
    <w:p w:rsidRDefault="00381B5E" w:rsidP="00E72F20"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sidR="008E1291">
        <w:rPr>
          <w:sz w:val="24"/>
          <w:szCs w:val="24"/>
        </w:rPr>
        <w:t>i</w:t>
      </w:r>
      <w:r w:rsidR="00623484" w:rsidRPr="00623484">
        <w:rPr>
          <w:sz w:val="24"/>
          <w:szCs w:val="24"/>
        </w:rPr>
        <w:t xml:space="preserve"> ov</w:t>
      </w:r>
      <w:r w:rsidR="0027671D">
        <w:rPr>
          <w:sz w:val="24"/>
          <w:szCs w:val="24"/>
        </w:rPr>
        <w:t>lašten</w:t>
      </w:r>
      <w:r w:rsidR="008E1291">
        <w:rPr>
          <w:sz w:val="24"/>
          <w:szCs w:val="24"/>
        </w:rPr>
        <w:t>oj</w:t>
      </w:r>
      <w:r w:rsidR="0027671D">
        <w:rPr>
          <w:sz w:val="24"/>
          <w:szCs w:val="24"/>
        </w:rPr>
        <w:t xml:space="preserve"> za zastupanje dužnika</w:t>
      </w:r>
      <w:r w:rsidR="00623484" w:rsidRPr="00623484">
        <w:rPr>
          <w:sz w:val="24"/>
          <w:szCs w:val="24"/>
        </w:rPr>
        <w:t xml:space="preserve"> </w:t>
      </w:r>
      <w:r w:rsidR="00E72F20" w:rsidRPr="00E72F20">
        <w:rPr>
          <w:b/>
          <w:sz w:val="24"/>
        </w:rPr>
        <w:t>D</w:t>
      </w:r>
      <w:r w:rsidR="00E72F20">
        <w:rPr>
          <w:b/>
          <w:sz w:val="24"/>
        </w:rPr>
        <w:t xml:space="preserve">ANIJEL ĆURIĆ, OIB: 82181198684 Zagreb, KRANJČEVIĆEVA 34 i </w:t>
      </w:r>
      <w:r w:rsidR="00E72F20" w:rsidRPr="00E72F20">
        <w:rPr>
          <w:b/>
          <w:sz w:val="24"/>
        </w:rPr>
        <w:t xml:space="preserve">Dragutin Mikulin, OIB: 42009587946 Zagreb, Trumbićeva 10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381B5E"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Pr>
          <w:sz w:val="24"/>
        </w:rPr>
        <w:t xml:space="preserve">očitovanja o prijedlogu </w:t>
      </w:r>
      <w:r w:rsidR="007B593F">
        <w:rPr>
          <w:sz w:val="24"/>
        </w:rPr>
        <w:t xml:space="preserve">za otvaranje stečajnog postupka za dan: </w:t>
      </w:r>
    </w:p>
    <w:p w:rsidRDefault="008E1291" w:rsidP="007B593F" w:rsidR="007B593F">
      <w:pPr>
        <w:ind w:left="1003"/>
        <w:jc w:val="both"/>
        <w:rPr>
          <w:sz w:val="24"/>
        </w:rPr>
      </w:pPr>
      <w:r>
        <w:rPr>
          <w:b/>
          <w:sz w:val="24"/>
        </w:rPr>
        <w:lastRenderedPageBreak/>
        <w:t>2</w:t>
      </w:r>
      <w:r w:rsidR="00637C2F">
        <w:rPr>
          <w:b/>
          <w:sz w:val="24"/>
        </w:rPr>
        <w:t>4</w:t>
      </w:r>
      <w:r w:rsidR="00FC3E6C" w:rsidRPr="00A2280A">
        <w:rPr>
          <w:b/>
          <w:sz w:val="24"/>
        </w:rPr>
        <w:t>.</w:t>
      </w:r>
      <w:r w:rsidR="00630662">
        <w:rPr>
          <w:b/>
          <w:sz w:val="24"/>
        </w:rPr>
        <w:t xml:space="preserve"> </w:t>
      </w:r>
      <w:r>
        <w:rPr>
          <w:b/>
          <w:sz w:val="24"/>
        </w:rPr>
        <w:t>siječnja</w:t>
      </w:r>
      <w:r w:rsidR="00630662">
        <w:rPr>
          <w:b/>
          <w:sz w:val="24"/>
        </w:rPr>
        <w:t xml:space="preserve"> </w:t>
      </w:r>
      <w:r w:rsidR="007B593F" w:rsidRPr="00A2280A">
        <w:rPr>
          <w:b/>
          <w:sz w:val="24"/>
        </w:rPr>
        <w:t>201</w:t>
      </w:r>
      <w:r>
        <w:rPr>
          <w:b/>
          <w:sz w:val="24"/>
        </w:rPr>
        <w:t>8</w:t>
      </w:r>
      <w:r w:rsidR="007B593F" w:rsidRPr="00A2280A">
        <w:rPr>
          <w:b/>
          <w:sz w:val="24"/>
        </w:rPr>
        <w:t xml:space="preserve">. u </w:t>
      </w:r>
      <w:r w:rsidR="00630662">
        <w:rPr>
          <w:b/>
          <w:sz w:val="24"/>
        </w:rPr>
        <w:t>1</w:t>
      </w:r>
      <w:r w:rsidR="00637C2F">
        <w:rPr>
          <w:b/>
          <w:sz w:val="24"/>
        </w:rPr>
        <w:t>0</w:t>
      </w:r>
      <w:r w:rsidR="00FC3E6C" w:rsidRPr="00A2280A">
        <w:rPr>
          <w:b/>
          <w:sz w:val="24"/>
        </w:rPr>
        <w:t>,</w:t>
      </w:r>
      <w:r w:rsidR="008B00A2">
        <w:rPr>
          <w:b/>
          <w:sz w:val="24"/>
        </w:rPr>
        <w:t>4</w:t>
      </w:r>
      <w:r w:rsidR="00FC3E6C" w:rsidRPr="00A2280A">
        <w:rPr>
          <w:b/>
          <w:sz w:val="24"/>
        </w:rPr>
        <w:t>0</w:t>
      </w:r>
      <w:r w:rsidR="007B593F" w:rsidRPr="00A2280A">
        <w:rPr>
          <w:b/>
          <w:sz w:val="24"/>
        </w:rPr>
        <w:t xml:space="preserve"> 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381B5E">
        <w:rPr>
          <w:sz w:val="24"/>
        </w:rPr>
        <w:t>,</w:t>
      </w:r>
    </w:p>
    <w:p w:rsidRDefault="00381B5E" w:rsidP="00381B5E" w:rsidR="007B593F">
      <w:pPr>
        <w:ind w:firstLine="720"/>
        <w:jc w:val="both"/>
        <w:rPr>
          <w:sz w:val="24"/>
        </w:rPr>
      </w:pPr>
      <w:r w:rsidRPr="00381B5E">
        <w:rPr>
          <w:sz w:val="24"/>
        </w:rPr>
        <w:t>te ročište radi rasprave</w:t>
      </w:r>
      <w:r>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8E1291">
        <w:rPr>
          <w:b/>
          <w:sz w:val="24"/>
        </w:rPr>
        <w:t>2</w:t>
      </w:r>
      <w:r w:rsidR="00637C2F">
        <w:rPr>
          <w:b/>
          <w:sz w:val="24"/>
        </w:rPr>
        <w:t>4</w:t>
      </w:r>
      <w:r w:rsidRPr="00381B5E">
        <w:rPr>
          <w:b/>
          <w:sz w:val="24"/>
        </w:rPr>
        <w:t xml:space="preserve">. </w:t>
      </w:r>
      <w:r w:rsidR="004A7035">
        <w:rPr>
          <w:b/>
          <w:sz w:val="24"/>
        </w:rPr>
        <w:t>siječnja</w:t>
      </w:r>
      <w:r w:rsidRPr="00381B5E">
        <w:rPr>
          <w:b/>
          <w:sz w:val="24"/>
        </w:rPr>
        <w:t xml:space="preserve"> 201</w:t>
      </w:r>
      <w:r w:rsidR="004A7035">
        <w:rPr>
          <w:b/>
          <w:sz w:val="24"/>
        </w:rPr>
        <w:t>8</w:t>
      </w:r>
      <w:r w:rsidRPr="00381B5E">
        <w:rPr>
          <w:b/>
          <w:sz w:val="24"/>
        </w:rPr>
        <w:t>. u 1</w:t>
      </w:r>
      <w:r w:rsidR="00637C2F">
        <w:rPr>
          <w:b/>
          <w:sz w:val="24"/>
        </w:rPr>
        <w:t>0</w:t>
      </w:r>
      <w:r w:rsidRPr="00381B5E">
        <w:rPr>
          <w:b/>
          <w:sz w:val="24"/>
        </w:rPr>
        <w:t>,</w:t>
      </w:r>
      <w:r w:rsidR="008B00A2">
        <w:rPr>
          <w:b/>
          <w:sz w:val="24"/>
        </w:rPr>
        <w:t>5</w:t>
      </w:r>
      <w:r w:rsidR="00637C2F">
        <w:rPr>
          <w:b/>
          <w:sz w:val="24"/>
        </w:rPr>
        <w:t>0</w:t>
      </w:r>
      <w:r w:rsidRPr="00381B5E">
        <w:rPr>
          <w:b/>
          <w:sz w:val="24"/>
        </w:rPr>
        <w:t xml:space="preserve">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6F7455" w:rsidR="006F7455">
      <w:pPr>
        <w:ind w:firstLine="709"/>
        <w:jc w:val="both"/>
        <w:rPr>
          <w:sz w:val="24"/>
        </w:rPr>
      </w:pPr>
    </w:p>
    <w:p w:rsidRDefault="006F7455" w:rsidR="006F7455">
      <w:pPr>
        <w:jc w:val="center"/>
        <w:rPr>
          <w:sz w:val="24"/>
        </w:rPr>
      </w:pPr>
      <w:r>
        <w:rPr>
          <w:sz w:val="24"/>
        </w:rPr>
        <w:t>Obrazloženje</w:t>
      </w:r>
    </w:p>
    <w:p w:rsidRDefault="002D5163" w:rsidR="002D5163">
      <w:pPr>
        <w:jc w:val="center"/>
        <w:rPr>
          <w:sz w:val="24"/>
        </w:rPr>
      </w:pPr>
    </w:p>
    <w:p w:rsidRDefault="000A2E10" w:rsidP="00C75751" w:rsidR="000A2E10" w:rsidRPr="00B35218">
      <w:pPr>
        <w:ind w:firstLine="720"/>
        <w:jc w:val="both"/>
        <w:rPr>
          <w:sz w:val="24"/>
          <w:u w:val="single"/>
        </w:rPr>
      </w:pPr>
      <w:r w:rsidRPr="00B35218">
        <w:rPr>
          <w:sz w:val="24"/>
          <w:u w:val="single"/>
        </w:rPr>
        <w:t xml:space="preserve">U odnosu na rješenje </w:t>
      </w:r>
    </w:p>
    <w:p w:rsidRDefault="008B00A2" w:rsidP="00637C2F" w:rsidR="008B00A2">
      <w:pPr>
        <w:ind w:firstLine="708"/>
        <w:jc w:val="both"/>
        <w:rPr>
          <w:sz w:val="24"/>
          <w:szCs w:val="24"/>
        </w:rPr>
      </w:pPr>
      <w:r w:rsidRPr="008B00A2">
        <w:rPr>
          <w:sz w:val="24"/>
          <w:szCs w:val="24"/>
        </w:rPr>
        <w:t>Financijska agencija podnijela je ovom sudu, na temelju odredbe čl. 444. st. 1 Stečajnog zakona ("Narodne novine" broj 71/15, dalje u tekstu: SZ), zahtjev za provedbu skraćenog stečajnog postupka nad dužnikom AVIUS d.o.o. Hrvatska Kostajnica, Antuna Pavičića 2, OIB: 87835131618.</w:t>
      </w:r>
    </w:p>
    <w:p w:rsidRDefault="008B00A2" w:rsidP="008B00A2" w:rsidR="008B00A2" w:rsidRPr="008B00A2">
      <w:pPr>
        <w:ind w:firstLine="708"/>
        <w:jc w:val="both"/>
        <w:rPr>
          <w:sz w:val="24"/>
          <w:szCs w:val="24"/>
        </w:rPr>
      </w:pPr>
      <w:r w:rsidRPr="008B00A2">
        <w:rPr>
          <w:sz w:val="24"/>
          <w:szCs w:val="24"/>
        </w:rPr>
        <w:t>Sud je temeljem čl. 430 SZ</w:t>
      </w:r>
      <w:r>
        <w:rPr>
          <w:sz w:val="24"/>
          <w:szCs w:val="24"/>
        </w:rPr>
        <w:t>-a</w:t>
      </w:r>
      <w:r w:rsidRPr="008B00A2">
        <w:rPr>
          <w:sz w:val="24"/>
          <w:szCs w:val="24"/>
        </w:rPr>
        <w:t xml:space="preserve"> na mrežnoj stranici e-Oglasna ploča suda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8B00A2" w:rsidP="008B00A2" w:rsidR="008B00A2" w:rsidRPr="008B00A2">
      <w:pPr>
        <w:ind w:firstLine="708"/>
        <w:jc w:val="both"/>
        <w:rPr>
          <w:sz w:val="24"/>
          <w:szCs w:val="24"/>
        </w:rPr>
      </w:pPr>
      <w:r w:rsidRPr="008B00A2">
        <w:rPr>
          <w:sz w:val="24"/>
          <w:szCs w:val="24"/>
        </w:rPr>
        <w:t>Vjerovnik dužnika VABA d.d. banka Varaždin je podnio prijedlog za otvaranje stečajnog postupka nad dužnikom.</w:t>
      </w:r>
    </w:p>
    <w:p w:rsidRDefault="008B00A2" w:rsidP="008B00A2" w:rsidR="008B00A2" w:rsidRPr="008B00A2">
      <w:pPr>
        <w:ind w:firstLine="708"/>
        <w:jc w:val="both"/>
        <w:rPr>
          <w:sz w:val="24"/>
          <w:szCs w:val="24"/>
        </w:rPr>
      </w:pPr>
      <w:r w:rsidRPr="008B00A2">
        <w:rPr>
          <w:sz w:val="24"/>
          <w:szCs w:val="24"/>
        </w:rPr>
        <w:tab/>
        <w:t>Navedeni vjerovnik je zaključkom pozvan uplatiti ukupan iznos od 6.000,00 kuna, a koja novčana sredstva služe za namirenje troškova postupka, što je isti i učinio.</w:t>
      </w:r>
    </w:p>
    <w:p w:rsidRDefault="008B00A2" w:rsidP="008B00A2" w:rsidR="00573F02">
      <w:pPr>
        <w:ind w:firstLine="708"/>
        <w:jc w:val="both"/>
        <w:rPr>
          <w:sz w:val="24"/>
          <w:szCs w:val="24"/>
        </w:rPr>
      </w:pPr>
      <w:r w:rsidRPr="008B00A2">
        <w:rPr>
          <w:sz w:val="24"/>
          <w:szCs w:val="24"/>
        </w:rPr>
        <w:t>Kako iz navedenog proizlazi da u konkretnom slučaju nisu ispunjene pretpostavke za provedbu skraćenog stečajnog postupka koji završava otvaranjem i istovremenim zaključenjem skraćenog stečajnog postupka (čl. 431 SZ), odlučeno je primjenom odredb</w:t>
      </w:r>
      <w:r>
        <w:rPr>
          <w:sz w:val="24"/>
          <w:szCs w:val="24"/>
        </w:rPr>
        <w:t>e čl. 433. SZ-a</w:t>
      </w:r>
      <w:r w:rsidR="00573F02">
        <w:rPr>
          <w:sz w:val="24"/>
          <w:szCs w:val="24"/>
        </w:rPr>
        <w:t xml:space="preserve"> r</w:t>
      </w:r>
      <w:r w:rsidR="00573F02" w:rsidRPr="00573F02">
        <w:rPr>
          <w:sz w:val="24"/>
          <w:szCs w:val="24"/>
        </w:rPr>
        <w:t>ješenjem St-</w:t>
      </w:r>
      <w:r>
        <w:rPr>
          <w:sz w:val="24"/>
          <w:szCs w:val="24"/>
        </w:rPr>
        <w:t>3548</w:t>
      </w:r>
      <w:r w:rsidR="00573F02" w:rsidRPr="00573F02">
        <w:rPr>
          <w:sz w:val="24"/>
          <w:szCs w:val="24"/>
        </w:rPr>
        <w:t>/1</w:t>
      </w:r>
      <w:r w:rsidR="00637C2F">
        <w:rPr>
          <w:sz w:val="24"/>
          <w:szCs w:val="24"/>
        </w:rPr>
        <w:t>5</w:t>
      </w:r>
      <w:r w:rsidR="00573F02" w:rsidRPr="00573F02">
        <w:rPr>
          <w:sz w:val="24"/>
          <w:szCs w:val="24"/>
        </w:rPr>
        <w:t xml:space="preserve"> od </w:t>
      </w:r>
      <w:r w:rsidR="00637C2F">
        <w:rPr>
          <w:sz w:val="24"/>
          <w:szCs w:val="24"/>
        </w:rPr>
        <w:t>2</w:t>
      </w:r>
      <w:r w:rsidR="00573F02" w:rsidRPr="00573F02">
        <w:rPr>
          <w:sz w:val="24"/>
          <w:szCs w:val="24"/>
        </w:rPr>
        <w:t xml:space="preserve">. </w:t>
      </w:r>
      <w:r>
        <w:rPr>
          <w:sz w:val="24"/>
          <w:szCs w:val="24"/>
        </w:rPr>
        <w:t>rujna</w:t>
      </w:r>
      <w:r w:rsidR="00573F02" w:rsidRPr="00573F02">
        <w:rPr>
          <w:sz w:val="24"/>
          <w:szCs w:val="24"/>
        </w:rPr>
        <w:t xml:space="preserve"> 2016.</w:t>
      </w:r>
    </w:p>
    <w:p w:rsidRDefault="000A2E10" w:rsidP="000A2E10" w:rsidR="000A2E10">
      <w:pPr>
        <w:ind w:firstLine="708"/>
        <w:jc w:val="both"/>
        <w:rPr>
          <w:sz w:val="24"/>
          <w:szCs w:val="24"/>
        </w:rPr>
      </w:pPr>
      <w:r>
        <w:rPr>
          <w:sz w:val="24"/>
          <w:szCs w:val="24"/>
        </w:rPr>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Na temelju prijedloga za otvaranje stečajnog postupka donosi se rješenje o pokretanju prethodnog postupka radi utvrđivanja uvjeta za otvaranje stečajnog postupka (prethodni postupak) ili taj se taj prijedlog odbacuje rješenjem (članak 115. stavak 1. SZ-a).</w:t>
      </w:r>
      <w:r w:rsidR="00CB4C26">
        <w:rPr>
          <w:sz w:val="24"/>
        </w:rPr>
        <w:t xml:space="preserve">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w:t>
      </w:r>
      <w:r w:rsidR="00573F02">
        <w:rPr>
          <w:sz w:val="24"/>
        </w:rPr>
        <w:t>,</w:t>
      </w:r>
      <w:r w:rsidR="00691DBF">
        <w:rPr>
          <w:sz w:val="24"/>
        </w:rPr>
        <w:t xml:space="preserve"> </w:t>
      </w:r>
      <w:r w:rsidR="00691DBF" w:rsidRPr="00691DBF">
        <w:rPr>
          <w:sz w:val="24"/>
        </w:rPr>
        <w:t xml:space="preserve">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 xml:space="preserve">Prema odredbi članka 117. stavak 1. SZ-a osobe ovlaštene za zastupanje dužnika po zakonu dužne su nakon podnošenja prijedloga za otvaranje stečajnog </w:t>
      </w:r>
      <w:r>
        <w:rPr>
          <w:sz w:val="24"/>
          <w:szCs w:val="24"/>
        </w:rPr>
        <w:lastRenderedPageBreak/>
        <w:t>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0A2E10" w:rsidR="000A2E10">
      <w:pPr>
        <w:ind w:firstLine="709"/>
        <w:jc w:val="both"/>
        <w:rPr>
          <w:sz w:val="24"/>
          <w:szCs w:val="24"/>
        </w:rPr>
      </w:pPr>
      <w:r>
        <w:rPr>
          <w:sz w:val="24"/>
          <w:szCs w:val="24"/>
        </w:rPr>
        <w:t>Prema odredbi članka 123. stavak 2. rečenica druga, pozvane osobe se o prijedlogu mogu očitovati pisano. (toč. VI zaključka)</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AF7393">
        <w:rPr>
          <w:sz w:val="24"/>
        </w:rPr>
        <w:t>24</w:t>
      </w:r>
      <w:r w:rsidR="00286BC6">
        <w:rPr>
          <w:sz w:val="24"/>
        </w:rPr>
        <w:t xml:space="preserve">. </w:t>
      </w:r>
      <w:r w:rsidR="00AF7393">
        <w:rPr>
          <w:sz w:val="24"/>
        </w:rPr>
        <w:t>studenoga</w:t>
      </w:r>
      <w:r w:rsidR="00016C56">
        <w:rPr>
          <w:sz w:val="24"/>
        </w:rPr>
        <w:t xml:space="preserve"> 201</w:t>
      </w:r>
      <w:r w:rsidR="0003670C">
        <w:rPr>
          <w:sz w:val="24"/>
        </w:rPr>
        <w:t>7</w:t>
      </w:r>
      <w:r w:rsidR="009850B8">
        <w:rPr>
          <w:sz w:val="24"/>
        </w:rPr>
        <w:t>.</w:t>
      </w:r>
    </w:p>
    <w:p w:rsidRDefault="002D5163" w:rsidP="00291B37" w:rsidR="002D5163">
      <w:pPr>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DB2670">
        <w:rPr>
          <w:sz w:val="24"/>
        </w:rPr>
        <w:t xml:space="preserve"> </w:t>
      </w:r>
      <w:r w:rsidR="001942BC">
        <w:rPr>
          <w:sz w:val="24"/>
        </w:rPr>
        <w:t>v.r.</w:t>
      </w:r>
    </w:p>
    <w:p w:rsidRDefault="002D5163" w:rsidP="00CE3B7D" w:rsidR="002D5163">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točke I</w:t>
      </w:r>
      <w:r w:rsidR="00F905CD">
        <w:rPr>
          <w:sz w:val="24"/>
        </w:rPr>
        <w:t xml:space="preserve"> </w:t>
      </w:r>
      <w:r w:rsidR="00691DBF">
        <w:rPr>
          <w:sz w:val="24"/>
        </w:rPr>
        <w:t xml:space="preserve">izreke </w:t>
      </w:r>
      <w:r>
        <w:rPr>
          <w:sz w:val="24"/>
        </w:rPr>
        <w:t>ovog rješenja nije dopuštena žalba (čl</w:t>
      </w:r>
      <w:r w:rsidR="005B3F73">
        <w:rPr>
          <w:sz w:val="24"/>
        </w:rPr>
        <w:t xml:space="preserve">anak </w:t>
      </w:r>
      <w:r w:rsidR="00131E99">
        <w:rPr>
          <w:sz w:val="24"/>
        </w:rPr>
        <w:t xml:space="preserve">115.stavak 1. </w:t>
      </w:r>
      <w:r>
        <w:rPr>
          <w:sz w:val="24"/>
        </w:rPr>
        <w:t>SZ-a)</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691DBF" w:rsidR="00AD75CD">
      <w:pPr>
        <w:jc w:val="both"/>
        <w:rPr>
          <w:sz w:val="24"/>
        </w:rPr>
      </w:pPr>
      <w:r>
        <w:rPr>
          <w:sz w:val="24"/>
        </w:rPr>
        <w:t>Protiv točke I</w:t>
      </w:r>
      <w:r w:rsidR="00F905CD">
        <w:rPr>
          <w:sz w:val="24"/>
        </w:rPr>
        <w:t>I</w:t>
      </w:r>
      <w:r>
        <w:rPr>
          <w:sz w:val="24"/>
        </w:rPr>
        <w:t xml:space="preserve"> dopuštena je žalba u roku od 8 dana Visokom trgovačkom sudu RH putem ovog suda u 3 primjerka.</w:t>
      </w:r>
    </w:p>
    <w:p w:rsidRDefault="00B76533" w:rsidR="00B76533">
      <w:pPr>
        <w:jc w:val="both"/>
        <w:rPr>
          <w:sz w:val="24"/>
        </w:rPr>
      </w:pPr>
    </w:p>
    <w:p w:rsidRDefault="001942BC" w:rsidR="001942BC">
      <w:pPr>
        <w:jc w:val="both"/>
        <w:rPr>
          <w:sz w:val="24"/>
        </w:rPr>
      </w:pPr>
    </w:p>
    <w:p w:rsidRDefault="001942BC" w:rsidR="001942BC" w:rsidRPr="001942BC">
      <w:pPr>
        <w:rPr>
          <w:sz w:val="24"/>
          <w:szCs w:val="24"/>
        </w:rPr>
      </w:pPr>
      <w:r w:rsidRPr="001942BC">
        <w:rPr>
          <w:sz w:val="24"/>
          <w:szCs w:val="24"/>
        </w:rPr>
        <w:t>Za točnost otpravka - ovlašteni službenik</w:t>
      </w:r>
    </w:p>
    <w:p w:rsidRDefault="001942BC" w:rsidR="001942BC" w:rsidRPr="001942BC">
      <w:pPr>
        <w:rPr>
          <w:sz w:val="24"/>
          <w:szCs w:val="24"/>
        </w:rPr>
      </w:pPr>
      <w:r w:rsidRPr="001942BC">
        <w:rPr>
          <w:sz w:val="24"/>
          <w:szCs w:val="24"/>
        </w:rPr>
        <w:tab/>
        <w:t xml:space="preserve">      Ivana Stampf</w:t>
      </w:r>
    </w:p>
    <w:p w:rsidRDefault="002B2416" w:rsidP="001942BC" w:rsidR="002B2416" w:rsidRPr="001942BC">
      <w:pPr>
        <w:jc w:val="both"/>
        <w:rPr>
          <w:sz w:val="24"/>
        </w:rPr>
      </w:pPr>
    </w:p>
    <w:sectPr w:rsidSect="002D5163" w:rsidR="002B2416" w:rsidRPr="001942BC">
      <w:headerReference w:type="default" r:id="rId11"/>
      <w:pgSz w:h="16838" w:w="11906"/>
      <w:pgMar w:gutter="0" w:footer="720" w:header="720" w:left="1797" w:bottom="1135" w:right="1797" w:top="993"/>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1942BC">
      <w:rPr>
        <w:rStyle w:val="Brojstranice"/>
        <w:noProof/>
      </w:rPr>
      <w:t>3</w:t>
    </w:r>
    <w:r>
      <w:rPr>
        <w:rStyle w:val="Brojstranice"/>
      </w:rPr>
      <w:fldChar w:fldCharType="end"/>
    </w:r>
  </w:p>
  <w:p w:rsidRDefault="00630662" w:rsidR="004D2841">
    <w:pPr>
      <w:pStyle w:val="Zaglavlje"/>
      <w:jc w:val="right"/>
    </w:pPr>
    <w:r w:rsidRPr="00630662">
      <w:t xml:space="preserve">  66. St-</w:t>
    </w:r>
    <w:r w:rsidR="00C87FB4">
      <w:t>6</w:t>
    </w:r>
    <w:r w:rsidR="00E72F20">
      <w:t>380</w:t>
    </w:r>
    <w:r w:rsidRPr="00630662">
      <w:t>/1</w:t>
    </w:r>
    <w:r w:rsidR="00AF7393">
      <w:t>6</w:t>
    </w:r>
  </w:p>
  <w:p w:rsidRDefault="00AF7393" w:rsidR="00AF7393">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717D9"/>
    <w:rsid w:val="000A2E10"/>
    <w:rsid w:val="000C63D4"/>
    <w:rsid w:val="000E7A4A"/>
    <w:rsid w:val="00105F97"/>
    <w:rsid w:val="0011235D"/>
    <w:rsid w:val="00113EC7"/>
    <w:rsid w:val="00131E99"/>
    <w:rsid w:val="001567C3"/>
    <w:rsid w:val="001662C4"/>
    <w:rsid w:val="001942BC"/>
    <w:rsid w:val="001A1A7F"/>
    <w:rsid w:val="001A7916"/>
    <w:rsid w:val="001B44D2"/>
    <w:rsid w:val="001C2E6F"/>
    <w:rsid w:val="002431C4"/>
    <w:rsid w:val="00260A9E"/>
    <w:rsid w:val="0027671D"/>
    <w:rsid w:val="00286BC6"/>
    <w:rsid w:val="00286FBD"/>
    <w:rsid w:val="002903F5"/>
    <w:rsid w:val="00291B37"/>
    <w:rsid w:val="0029270E"/>
    <w:rsid w:val="002A3523"/>
    <w:rsid w:val="002B0682"/>
    <w:rsid w:val="002B2416"/>
    <w:rsid w:val="002C5C63"/>
    <w:rsid w:val="002D0838"/>
    <w:rsid w:val="002D5163"/>
    <w:rsid w:val="002D6659"/>
    <w:rsid w:val="002F01C6"/>
    <w:rsid w:val="002F3CA2"/>
    <w:rsid w:val="00337798"/>
    <w:rsid w:val="00345677"/>
    <w:rsid w:val="00381B5E"/>
    <w:rsid w:val="003F211C"/>
    <w:rsid w:val="00447CA1"/>
    <w:rsid w:val="00450221"/>
    <w:rsid w:val="00450676"/>
    <w:rsid w:val="00454BBA"/>
    <w:rsid w:val="00472CC1"/>
    <w:rsid w:val="00475CDF"/>
    <w:rsid w:val="00476E8D"/>
    <w:rsid w:val="00482933"/>
    <w:rsid w:val="00483785"/>
    <w:rsid w:val="00491DD7"/>
    <w:rsid w:val="004A7035"/>
    <w:rsid w:val="004C1E6F"/>
    <w:rsid w:val="004D2841"/>
    <w:rsid w:val="004E2FD0"/>
    <w:rsid w:val="004E5FEF"/>
    <w:rsid w:val="004F2160"/>
    <w:rsid w:val="00516616"/>
    <w:rsid w:val="00532A1B"/>
    <w:rsid w:val="00553F0C"/>
    <w:rsid w:val="0056765A"/>
    <w:rsid w:val="00573F02"/>
    <w:rsid w:val="00583539"/>
    <w:rsid w:val="005B3F73"/>
    <w:rsid w:val="005B5A8A"/>
    <w:rsid w:val="005B5C24"/>
    <w:rsid w:val="005C30A5"/>
    <w:rsid w:val="005C5E15"/>
    <w:rsid w:val="005E34A3"/>
    <w:rsid w:val="005E70DE"/>
    <w:rsid w:val="005E7C1A"/>
    <w:rsid w:val="00601987"/>
    <w:rsid w:val="00615A8B"/>
    <w:rsid w:val="00623484"/>
    <w:rsid w:val="00626395"/>
    <w:rsid w:val="00630662"/>
    <w:rsid w:val="00637C2F"/>
    <w:rsid w:val="006842DB"/>
    <w:rsid w:val="00691DBF"/>
    <w:rsid w:val="006B7292"/>
    <w:rsid w:val="006C36E6"/>
    <w:rsid w:val="006C7E17"/>
    <w:rsid w:val="006D7A0F"/>
    <w:rsid w:val="006F46EA"/>
    <w:rsid w:val="006F7455"/>
    <w:rsid w:val="0075681B"/>
    <w:rsid w:val="007B33A7"/>
    <w:rsid w:val="007B593F"/>
    <w:rsid w:val="008332A4"/>
    <w:rsid w:val="008366A0"/>
    <w:rsid w:val="00851934"/>
    <w:rsid w:val="0085270F"/>
    <w:rsid w:val="00876285"/>
    <w:rsid w:val="00881C02"/>
    <w:rsid w:val="008B00A2"/>
    <w:rsid w:val="008B582E"/>
    <w:rsid w:val="008B72BC"/>
    <w:rsid w:val="008E1291"/>
    <w:rsid w:val="008E6A96"/>
    <w:rsid w:val="009026BB"/>
    <w:rsid w:val="009128F5"/>
    <w:rsid w:val="00923121"/>
    <w:rsid w:val="00947FB7"/>
    <w:rsid w:val="009850B8"/>
    <w:rsid w:val="009A4B77"/>
    <w:rsid w:val="009B54A8"/>
    <w:rsid w:val="009F2400"/>
    <w:rsid w:val="00A110D0"/>
    <w:rsid w:val="00A15AB7"/>
    <w:rsid w:val="00A2280A"/>
    <w:rsid w:val="00A44A71"/>
    <w:rsid w:val="00A6313F"/>
    <w:rsid w:val="00A80EB3"/>
    <w:rsid w:val="00A828C1"/>
    <w:rsid w:val="00A90C82"/>
    <w:rsid w:val="00AD3398"/>
    <w:rsid w:val="00AD75CD"/>
    <w:rsid w:val="00AF4C01"/>
    <w:rsid w:val="00AF7393"/>
    <w:rsid w:val="00B01169"/>
    <w:rsid w:val="00B136B8"/>
    <w:rsid w:val="00B14D42"/>
    <w:rsid w:val="00B32E61"/>
    <w:rsid w:val="00B35218"/>
    <w:rsid w:val="00B76533"/>
    <w:rsid w:val="00B844BF"/>
    <w:rsid w:val="00B93B9A"/>
    <w:rsid w:val="00BA1DFD"/>
    <w:rsid w:val="00BC4571"/>
    <w:rsid w:val="00BF6704"/>
    <w:rsid w:val="00C356A1"/>
    <w:rsid w:val="00C75751"/>
    <w:rsid w:val="00C87FB4"/>
    <w:rsid w:val="00CB4C26"/>
    <w:rsid w:val="00CC43BC"/>
    <w:rsid w:val="00CC7D07"/>
    <w:rsid w:val="00CE3890"/>
    <w:rsid w:val="00CE3B7D"/>
    <w:rsid w:val="00CE4F52"/>
    <w:rsid w:val="00CF41C1"/>
    <w:rsid w:val="00D10A4F"/>
    <w:rsid w:val="00D31451"/>
    <w:rsid w:val="00D448E9"/>
    <w:rsid w:val="00D44D63"/>
    <w:rsid w:val="00D60187"/>
    <w:rsid w:val="00D60476"/>
    <w:rsid w:val="00D611F5"/>
    <w:rsid w:val="00D768E5"/>
    <w:rsid w:val="00D959BC"/>
    <w:rsid w:val="00DA5FA3"/>
    <w:rsid w:val="00DB2670"/>
    <w:rsid w:val="00DD03F5"/>
    <w:rsid w:val="00DD67BA"/>
    <w:rsid w:val="00DE479D"/>
    <w:rsid w:val="00E07752"/>
    <w:rsid w:val="00E64D32"/>
    <w:rsid w:val="00E72F20"/>
    <w:rsid w:val="00E815AE"/>
    <w:rsid w:val="00E81CC4"/>
    <w:rsid w:val="00E94EF5"/>
    <w:rsid w:val="00EC12B1"/>
    <w:rsid w:val="00EC1564"/>
    <w:rsid w:val="00EE1DF4"/>
    <w:rsid w:val="00F3761C"/>
    <w:rsid w:val="00F42A90"/>
    <w:rsid w:val="00F46005"/>
    <w:rsid w:val="00F5526A"/>
    <w:rsid w:val="00F5779C"/>
    <w:rsid w:val="00F64B7F"/>
    <w:rsid w:val="00F71AC5"/>
    <w:rsid w:val="00F83060"/>
    <w:rsid w:val="00F905CD"/>
    <w:rsid w:val="00FA631A"/>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6380</izvorni_sadrzaj>
    <derivirana_varijabla naziv="DomainObject.Predmet.Broj_1">6380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2016.</izvorni_sadrzaj>
    <derivirana_varijabla naziv="DomainObject.Predmet.DatumOsnivanja_1">20.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St-6380/2016</izvorni_sadrzaj>
    <derivirana_varijabla naziv="DomainObject.Predmet.OznakaBroj_1">St-6380/2016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AVIUS d.o.o.</izvorni_sadrzaj>
    <derivirana_varijabla naziv="DomainObject.Predmet.ProtustrankaFormated_1">  AVIUS d.o.o.</derivirana_varijabla>
  </DomainObject.Predmet.ProtustrankaFormated>
  <DomainObject.Predmet.ProtustrankaFormatedOIB>
    <izvorni_sadrzaj>  AVIUS d.o.o., OIB 87835131618</izvorni_sadrzaj>
    <derivirana_varijabla naziv="DomainObject.Predmet.ProtustrankaFormatedOIB_1">  AVIUS d.o.o., OIB 87835131618</derivirana_varijabla>
  </DomainObject.Predmet.ProtustrankaFormatedOIB>
  <DomainObject.Predmet.ProtustrankaFormatedWithAdress>
    <izvorni_sadrzaj> AVIUS d.o.o., Antuna Pavičića 2, 44430 Hrvatska Kostajnica</izvorni_sadrzaj>
    <derivirana_varijabla naziv="DomainObject.Predmet.ProtustrankaFormatedWithAdress_1"> AVIUS d.o.o., Antuna Pavičića 2, 44430 Hrvatska Kostajnica</derivirana_varijabla>
  </DomainObject.Predmet.ProtustrankaFormatedWithAdress>
  <DomainObject.Predmet.ProtustrankaFormatedWithAdressOIB>
    <izvorni_sadrzaj> AVIUS d.o.o., OIB 87835131618, Antuna Pavičića 2, 44430 Hrvatska Kostajnica</izvorni_sadrzaj>
    <derivirana_varijabla naziv="DomainObject.Predmet.ProtustrankaFormatedWithAdressOIB_1"> AVIUS d.o.o., OIB 87835131618, Antuna Pavičića 2, 44430 Hrvatska Kostajnica</derivirana_varijabla>
  </DomainObject.Predmet.ProtustrankaFormatedWithAdressOIB>
  <DomainObject.Predmet.ProtustrankaWithAdress>
    <izvorni_sadrzaj>AVIUS d.o.o. Antuna Pavičića 2, 44430 Hrvatska Kostajnica</izvorni_sadrzaj>
    <derivirana_varijabla naziv="DomainObject.Predmet.ProtustrankaWithAdress_1">AVIUS d.o.o. Antuna Pavičića 2, 44430 Hrvatska Kostajnica</derivirana_varijabla>
  </DomainObject.Predmet.ProtustrankaWithAdress>
  <DomainObject.Predmet.ProtustrankaWithAdressOIB>
    <izvorni_sadrzaj>AVIUS d.o.o., OIB 87835131618, Antuna Pavičića 2, 44430 Hrvatska Kostajnica</izvorni_sadrzaj>
    <derivirana_varijabla naziv="DomainObject.Predmet.ProtustrankaWithAdressOIB_1">AVIUS d.o.o., OIB 87835131618, Antuna Pavičića 2, 44430 Hrvatska Kostajnica</derivirana_varijabla>
  </DomainObject.Predmet.ProtustrankaWithAdressOIB>
  <DomainObject.Predmet.ProtustrankaNazivFormated>
    <izvorni_sadrzaj>AVIUS d.o.o.</izvorni_sadrzaj>
    <derivirana_varijabla naziv="DomainObject.Predmet.ProtustrankaNazivFormated_1">AVIUS d.o.o.</derivirana_varijabla>
  </DomainObject.Predmet.ProtustrankaNazivFormated>
  <DomainObject.Predmet.ProtustrankaNazivFormatedOIB>
    <izvorni_sadrzaj>AVIUS d.o.o., OIB 87835131618</izvorni_sadrzaj>
    <derivirana_varijabla naziv="DomainObject.Predmet.ProtustrankaNazivFormatedOIB_1">AVIUS d.o.o., OIB 87835131618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Vaba d.d. banka Varaždin</izvorni_sadrzaj>
    <derivirana_varijabla naziv="DomainObject.Predmet.StrankaFormated_1">  FINA Regionalni centar Zagreb; Vaba d.d. banka Varaždin</derivirana_varijabla>
  </DomainObject.Predmet.StrankaFormated>
  <DomainObject.Predmet.StrankaFormatedOIB>
    <izvorni_sadrzaj>  FINA Regionalni centar Zagreb, OIB 85821130368; Vaba d.d. banka Varaždin, OIB 38182927268</izvorni_sadrzaj>
    <derivirana_varijabla naziv="DomainObject.Predmet.StrankaFormatedOIB_1">  FINA Regionalni centar Zagreb, OIB 85821130368; Vaba d.d. banka Varaždin, OIB 38182927268</derivirana_varijabla>
  </DomainObject.Predmet.StrankaFormatedOIB>
  <DomainObject.Predmet.StrankaFormatedWithAdress>
    <izvorni_sadrzaj> FINA Regionalni centar Zagreb, Trg svibanjskih žrtava 1995. 1, 10000 Zagreb; Vaba d.d. banka Varaždin, Aleja Kralja Zvonimira 1, 42000 Varaždin</izvorni_sadrzaj>
    <derivirana_varijabla naziv="DomainObject.Predmet.StrankaFormatedWithAdress_1"> FINA Regionalni centar Zagreb, Trg svibanjskih žrtava 1995. 1, 10000 Zagreb; Vaba d.d. banka Varaždin, Aleja Kralja Zvonimira 1, 42000 Varaždin</derivirana_varijabla>
  </DomainObject.Predmet.StrankaFormatedWithAdress>
  <DomainObject.Predmet.StrankaFormatedWithAdressOIB>
    <izvorni_sadrzaj> FINA Regionalni centar Zagreb, OIB 85821130368, Trg svibanjskih žrtava 1995. 1, 10000 Zagreb; Vaba d.d. banka Varaždin, OIB 38182927268, Aleja Kralja Zvonimira 1, 42000 Varaždin</izvorni_sadrzaj>
    <derivirana_varijabla naziv="DomainObject.Predmet.StrankaFormatedWithAdressOIB_1"> FINA Regionalni centar Zagreb, OIB 85821130368, Trg svibanjskih žrtava 1995. 1, 10000 Zagreb; Vaba d.d. banka Varaždin, OIB 38182927268, Aleja Kralja Zvonimira 1, 42000 Varaždin</derivirana_varijabla>
  </DomainObject.Predmet.StrankaFormatedWithAdressOIB>
  <DomainObject.Predmet.StrankaWithAdress>
    <izvorni_sadrzaj>FINA Regionalni centar Zagreb Trg svibanjskih žrtava 1995. 1,10000 Zagreb,Vaba d.d. banka Varaždin Aleja Kralja Zvonimira 1,42000 Varaždin</izvorni_sadrzaj>
    <derivirana_varijabla naziv="DomainObject.Predmet.StrankaWithAdress_1">FINA Regionalni centar Zagreb Trg svibanjskih žrtava 1995. 1,10000 Zagreb,Vaba d.d. banka Varaždin Aleja Kralja Zvonimira 1,42000 Varaždin</derivirana_varijabla>
  </DomainObject.Predmet.StrankaWithAdress>
  <DomainObject.Predmet.StrankaWithAdressOIB>
    <izvorni_sadrzaj>FINA Regionalni centar Zagreb, OIB 85821130368, Trg svibanjskih žrtava 1995. 1,10000 Zagreb,Vaba d.d. banka Varaždin, OIB 38182927268, Aleja Kralja Zvonimira 1,42000 Varaždin</izvorni_sadrzaj>
    <derivirana_varijabla naziv="DomainObject.Predmet.StrankaWithAdressOIB_1">FINA Regionalni centar Zagreb, OIB 85821130368, Trg svibanjskih žrtava 1995. 1,10000 Zagreb,Vaba d.d. banka Varaždin, OIB 38182927268, Aleja Kralja Zvonimira 1,42000 Varaždin</derivirana_varijabla>
  </DomainObject.Predmet.StrankaWithAdressOIB>
  <DomainObject.Predmet.StrankaNazivFormated>
    <izvorni_sadrzaj>FINA Regionalni centar Zagreb,Vaba d.d. banka Varaždin</izvorni_sadrzaj>
    <derivirana_varijabla naziv="DomainObject.Predmet.StrankaNazivFormated_1">FINA Regionalni centar Zagreb,Vaba d.d. banka Varaždin</derivirana_varijabla>
  </DomainObject.Predmet.StrankaNazivFormated>
  <DomainObject.Predmet.StrankaNazivFormatedOIB>
    <izvorni_sadrzaj>FINA Regionalni centar Zagreb, OIB 85821130368,Vaba d.d. banka Varaždin, OIB 38182927268</izvorni_sadrzaj>
    <derivirana_varijabla naziv="DomainObject.Predmet.StrankaNazivFormatedOIB_1">FINA Regionalni centar Zagreb, OIB 85821130368,Vaba d.d. banka Varaždin, OIB 38182927268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Vaba d.d. banka Varaždin</item>
    </izvorni_sadrzaj>
    <derivirana_varijabla naziv="DomainObject.Predmet.StrankaListFormated_1">
      <item>FINA Regionalni centar Zagreb</item>
      <item>Vaba d.d. banka Varaždin</item>
    </derivirana_varijabla>
  </DomainObject.Predmet.StrankaListFormated>
  <DomainObject.Predmet.StrankaListFormatedOIB>
    <izvorni_sadrzaj>
      <item>FINA Regionalni centar Zagreb, OIB 85821130368</item>
      <item>Vaba d.d. banka Varaždin, OIB 38182927268</item>
    </izvorni_sadrzaj>
    <derivirana_varijabla naziv="DomainObject.Predmet.StrankaListFormatedOIB_1">
      <item>FINA Regionalni centar Zagreb, OIB 85821130368</item>
      <item>Vaba d.d. banka Varaždin, OIB 38182927268</item>
    </derivirana_varijabla>
  </DomainObject.Predmet.StrankaListFormatedOIB>
  <DomainObject.Predmet.StrankaListFormatedWithAdress>
    <izvorni_sadrzaj>
      <item>FINA Regionalni centar Zagreb, Trg svibanjskih žrtava 1995. 1, 10000 Zagreb</item>
      <item>Vaba d.d. banka Varaždin, Aleja Kralja Zvonimira 1, 42000 Varaždin</item>
    </izvorni_sadrzaj>
    <derivirana_varijabla naziv="DomainObject.Predmet.StrankaListFormatedWithAdress_1">
      <item>FINA Regionalni centar Zagreb, Trg svibanjskih žrtava 1995. 1, 10000 Zagreb</item>
      <item>Vaba d.d. banka Varaždin, Aleja Kralja Zvonimira 1, 42000 Varaždin</item>
    </derivirana_varijabla>
  </DomainObject.Predmet.StrankaListFormatedWithAdress>
  <DomainObject.Predmet.StrankaListFormatedWithAdressOIB>
    <izvorni_sadrzaj>
      <item>FINA Regionalni centar Zagreb, OIB 85821130368, Trg svibanjskih žrtava 1995. 1, 10000 Zagreb</item>
      <item>Vaba d.d. banka Varaždin, OIB 38182927268, Aleja Kralja Zvonimira 1, 42000 Varaždin</item>
    </izvorni_sadrzaj>
    <derivirana_varijabla naziv="DomainObject.Predmet.StrankaListFormatedWithAdressOIB_1">
      <item>FINA Regionalni centar Zagreb, OIB 85821130368, Trg svibanjskih žrtava 1995. 1, 10000 Zagreb</item>
      <item>Vaba d.d. banka Varaždin, OIB 38182927268, Aleja Kralja Zvonimira 1, 42000 Varaždin</item>
    </derivirana_varijabla>
  </DomainObject.Predmet.StrankaListFormatedWithAdressOIB>
  <DomainObject.Predmet.StrankaListNazivFormated>
    <izvorni_sadrzaj>
      <item>FINA Regionalni centar Zagreb</item>
      <item>Vaba d.d. banka Varaždin</item>
    </izvorni_sadrzaj>
    <derivirana_varijabla naziv="DomainObject.Predmet.StrankaListNazivFormated_1">
      <item>FINA Regionalni centar Zagreb</item>
      <item>Vaba d.d. banka Varaždin</item>
    </derivirana_varijabla>
  </DomainObject.Predmet.StrankaListNazivFormated>
  <DomainObject.Predmet.StrankaListNazivFormatedOIB>
    <izvorni_sadrzaj>
      <item>FINA Regionalni centar Zagreb, OIB 85821130368</item>
      <item>Vaba d.d. banka Varaždin, OIB 38182927268</item>
    </izvorni_sadrzaj>
    <derivirana_varijabla naziv="DomainObject.Predmet.StrankaListNazivFormatedOIB_1">
      <item>FINA Regionalni centar Zagreb, OIB 85821130368</item>
      <item>Vaba d.d. banka Varaždin, OIB 38182927268</item>
    </derivirana_varijabla>
  </DomainObject.Predmet.StrankaListNazivFormatedOIB>
  <DomainObject.Predmet.ProtuStrankaListFormated>
    <izvorni_sadrzaj>
      <item>AVIUS d.o.o.</item>
    </izvorni_sadrzaj>
    <derivirana_varijabla naziv="DomainObject.Predmet.ProtuStrankaListFormated_1">
      <item>AVIUS d.o.o.</item>
    </derivirana_varijabla>
  </DomainObject.Predmet.ProtuStrankaListFormated>
  <DomainObject.Predmet.ProtuStrankaListFormatedOIB>
    <izvorni_sadrzaj>
      <item>AVIUS d.o.o., OIB 87835131618</item>
    </izvorni_sadrzaj>
    <derivirana_varijabla naziv="DomainObject.Predmet.ProtuStrankaListFormatedOIB_1">
      <item>AVIUS d.o.o., OIB 87835131618</item>
    </derivirana_varijabla>
  </DomainObject.Predmet.ProtuStrankaListFormatedOIB>
  <DomainObject.Predmet.ProtuStrankaListFormatedWithAdress>
    <izvorni_sadrzaj>
      <item>AVIUS d.o.o., Antuna Pavičića 2, 44430 Hrvatska Kostajnica</item>
    </izvorni_sadrzaj>
    <derivirana_varijabla naziv="DomainObject.Predmet.ProtuStrankaListFormatedWithAdress_1">
      <item>AVIUS d.o.o., Antuna Pavičića 2, 44430 Hrvatska Kostajnica</item>
    </derivirana_varijabla>
  </DomainObject.Predmet.ProtuStrankaListFormatedWithAdress>
  <DomainObject.Predmet.ProtuStrankaListFormatedWithAdressOIB>
    <izvorni_sadrzaj>
      <item>AVIUS d.o.o., OIB 87835131618, Antuna Pavičića 2, 44430 Hrvatska Kostajnica</item>
    </izvorni_sadrzaj>
    <derivirana_varijabla naziv="DomainObject.Predmet.ProtuStrankaListFormatedWithAdressOIB_1">
      <item>AVIUS d.o.o., OIB 87835131618, Antuna Pavičića 2, 44430 Hrvatska Kostajnica</item>
    </derivirana_varijabla>
  </DomainObject.Predmet.ProtuStrankaListFormatedWithAdressOIB>
  <DomainObject.Predmet.ProtuStrankaListNazivFormated>
    <izvorni_sadrzaj>
      <item>AVIUS d.o.o.</item>
    </izvorni_sadrzaj>
    <derivirana_varijabla naziv="DomainObject.Predmet.ProtuStrankaListNazivFormated_1">
      <item>AVIUS d.o.o.</item>
    </derivirana_varijabla>
  </DomainObject.Predmet.ProtuStrankaListNazivFormated>
  <DomainObject.Predmet.ProtuStrankaListNazivFormatedOIB>
    <izvorni_sadrzaj>
      <item>AVIUS d.o.o., OIB 87835131618</item>
    </izvorni_sadrzaj>
    <derivirana_varijabla naziv="DomainObject.Predmet.ProtuStrankaListNazivFormatedOIB_1">
      <item>AVIUS d.o.o., OIB 87835131618</item>
    </derivirana_varijabla>
  </DomainObject.Predmet.ProtuStrankaListNazivFormatedOIB>
  <DomainObject.Predmet.OstaliListFormated>
    <izvorni_sadrzaj>
      <item>Danijel Ćurić</item>
    </izvorni_sadrzaj>
    <derivirana_varijabla naziv="DomainObject.Predmet.OstaliListFormated_1">
      <item>Danijel Ćurić</item>
    </derivirana_varijabla>
  </DomainObject.Predmet.OstaliListFormated>
  <DomainObject.Predmet.OstaliListFormatedOIB>
    <izvorni_sadrzaj>
      <item>Danijel Ćurić, OIB 82181198684</item>
    </izvorni_sadrzaj>
    <derivirana_varijabla naziv="DomainObject.Predmet.OstaliListFormatedOIB_1">
      <item>Danijel Ćurić, OIB 82181198684</item>
    </derivirana_varijabla>
  </DomainObject.Predmet.OstaliListFormatedOIB>
  <DomainObject.Predmet.OstaliListFormatedWithAdress>
    <izvorni_sadrzaj>
      <item>Danijel Ćurić, Aleja Blaža Jurišića 15, 10000 Zagreb</item>
    </izvorni_sadrzaj>
    <derivirana_varijabla naziv="DomainObject.Predmet.OstaliListFormatedWithAdress_1">
      <item>Danijel Ćurić, Aleja Blaža Jurišića 15, 10000 Zagreb</item>
    </derivirana_varijabla>
  </DomainObject.Predmet.OstaliListFormatedWithAdress>
  <DomainObject.Predmet.OstaliListFormatedWithAdressOIB>
    <izvorni_sadrzaj>
      <item>Danijel Ćurić, OIB 82181198684, Aleja Blaža Jurišića 15, 10000 Zagreb</item>
    </izvorni_sadrzaj>
    <derivirana_varijabla naziv="DomainObject.Predmet.OstaliListFormatedWithAdressOIB_1">
      <item>Danijel Ćurić, OIB 82181198684, Aleja Blaža Jurišića 15, 10000 Zagreb</item>
    </derivirana_varijabla>
  </DomainObject.Predmet.OstaliListFormatedWithAdressOIB>
  <DomainObject.Predmet.OstaliListNazivFormated>
    <izvorni_sadrzaj>
      <item>Danijel Ćurić</item>
    </izvorni_sadrzaj>
    <derivirana_varijabla naziv="DomainObject.Predmet.OstaliListNazivFormated_1">
      <item>Danijel Ćurić</item>
    </derivirana_varijabla>
  </DomainObject.Predmet.OstaliListNazivFormated>
  <DomainObject.Predmet.OstaliListNazivFormatedOIB>
    <izvorni_sadrzaj>
      <item>Danijel Ćurić, OIB 82181198684</item>
    </izvorni_sadrzaj>
    <derivirana_varijabla naziv="DomainObject.Predmet.OstaliListNazivFormatedOIB_1">
      <item>Danijel Ćurić, OIB 82181198684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AVIUS d.o.o.</izvorni_sadrzaj>
    <derivirana_varijabla naziv="DomainObject.Predmet.ProtustrankaIDrugi_1">AVIUS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AVIUS d.o.o., OIB 87835131618, Antuna Pavičića 2, 44430 Hrvatska Kostajnica</izvorni_sadrzaj>
    <derivirana_varijabla naziv="DomainObject.Predmet.ProtustrankaIDrugiAdressOIB_1">AVIUS d.o.o., OIB 87835131618, Antuna Pavičića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AVIUS d.o.o.</item>
      <item>FINA Regionalni centar Zagreb</item>
      <item>Danijel Ćurić</item>
      <item>Vaba d.d. banka Varaždin</item>
    </izvorni_sadrzaj>
    <derivirana_varijabla naziv="DomainObject.Predmet.SudioniciListNaziv_1">
      <item>AVIUS d.o.o.</item>
      <item>FINA Regionalni centar Zagreb</item>
      <item>Danijel Ćurić</item>
      <item>Vaba d.d. banka Varaždin</item>
    </derivirana_varijabla>
  </DomainObject.Predmet.SudioniciListNaziv>
  <DomainObject.Predmet.SudioniciListAdressOIB>
    <izvorni_sadrzaj>
      <item>AVIUS d.o.o., OIB 87835131618, Antuna Pavičića 2,44430 Hrvatska Kostajnica</item>
      <item>FINA Regionalni centar Zagreb, OIB 85821130368, Trg svibanjskih žrtava 1995. 1,10000 Zagreb</item>
      <item>Danijel Ćurić, OIB 82181198684, Aleja Blaža Jurišića 15,10000 Zagreb</item>
      <item>Vaba d.d. banka Varaždin, OIB 38182927268, Aleja Kralja Zvonimira 1,42000 Varaždin</item>
    </izvorni_sadrzaj>
    <derivirana_varijabla naziv="DomainObject.Predmet.SudioniciListAdressOIB_1">
      <item>AVIUS d.o.o., OIB 87835131618, Antuna Pavičića 2,44430 Hrvatska Kostajnica</item>
      <item>FINA Regionalni centar Zagreb, OIB 85821130368, Trg svibanjskih žrtava 1995. 1,10000 Zagreb</item>
      <item>Danijel Ćurić, OIB 82181198684, Aleja Blaža Jurišića 15,10000 Zagreb</item>
      <item>Vaba d.d. banka Varaždin, OIB 38182927268, Aleja Kralja Zvonimira 1,42000 Varaždin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87835131618</item>
      <item>, OIB 85821130368</item>
      <item>, OIB 82181198684</item>
      <item>, OIB 38182927268</item>
    </izvorni_sadrzaj>
    <derivirana_varijabla naziv="DomainObject.Predmet.SudioniciListNazivOIB_1">
      <item>, OIB 87835131618</item>
      <item>, OIB 85821130368</item>
      <item>, OIB 82181198684</item>
      <item>, OIB 38182927268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93A971-0DBE-4B4F-A925-F880C2026F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1128</properties:Words>
  <properties:Characters>6229</properties:Characters>
  <properties:Lines>139</properties:Lines>
  <properties:Paragraphs>56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2017-11-24T12:00:00Z</dcterms:created>
  <dc:creator>Unknown</dc:creator>
  <cp:lastModifiedBy>Ivana Stampf</cp:lastModifiedBy>
  <cp:lastPrinted>2017-03-09T10:27:00Z</cp:lastPrinted>
  <dcterms:modified xmlns:xsi="http://www.w3.org/2001/XMLSchema-instance" xsi:type="dcterms:W3CDTF">2017-11-24T12:35:00Z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