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f7eb" w14:paraId="a4af7eb"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F095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8258EA" w:rsidRPr="00AF095C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55399C" w:rsidRPr="00AF095C">
        <w:rPr>
          <w:rFonts w:cs="Times New Roman" w:hAnsi="Times New Roman" w:ascii="Times New Roman"/>
          <w:sz w:val="24"/>
          <w:szCs w:val="24"/>
        </w:rPr>
        <w:t>COLLIS HISTRIAE d. o. o. Rovinj, D. Segalla 8, OIB 91813511375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>6. veljače 2017.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Andrei Cilento, </w:t>
      </w:r>
      <w:r w:rsidRPr="00AF095C">
        <w:rPr>
          <w:rFonts w:cs="Times New Roman" w:hAnsi="Times New Roman" w:ascii="Times New Roman"/>
          <w:sz w:val="24"/>
          <w:szCs w:val="24"/>
        </w:rPr>
        <w:t xml:space="preserve">zastupanom po 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punomoćniku </w:t>
      </w:r>
      <w:r w:rsidR="00EE0C25" w:rsidRPr="00AF095C">
        <w:rPr>
          <w:rFonts w:cs="Times New Roman" w:hAnsi="Times New Roman" w:ascii="Times New Roman"/>
          <w:sz w:val="24"/>
          <w:szCs w:val="24"/>
        </w:rPr>
        <w:t xml:space="preserve">Ivanu Hrvatinu </w:t>
      </w:r>
      <w:r w:rsidRPr="00AF095C">
        <w:rPr>
          <w:rFonts w:cs="Times New Roman" w:hAnsi="Times New Roman" w:ascii="Times New Roman"/>
          <w:sz w:val="24"/>
          <w:szCs w:val="24"/>
        </w:rPr>
        <w:t>odvjetni</w:t>
      </w:r>
      <w:r w:rsidR="00EE0C25" w:rsidRPr="00AF095C">
        <w:rPr>
          <w:rFonts w:cs="Times New Roman" w:hAnsi="Times New Roman" w:ascii="Times New Roman"/>
          <w:sz w:val="24"/>
          <w:szCs w:val="24"/>
        </w:rPr>
        <w:t>ku iz Fažane</w:t>
      </w:r>
      <w:r w:rsidRPr="00AF095C">
        <w:rPr>
          <w:rFonts w:cs="Times New Roman" w:hAnsi="Times New Roman" w:ascii="Times New Roman"/>
          <w:sz w:val="24"/>
          <w:szCs w:val="24"/>
        </w:rPr>
        <w:t xml:space="preserve">, </w:t>
      </w:r>
      <w:r w:rsidR="00865CCE">
        <w:rPr>
          <w:rFonts w:cs="Times New Roman" w:hAnsi="Times New Roman" w:ascii="Times New Roman"/>
          <w:sz w:val="24"/>
          <w:szCs w:val="24"/>
        </w:rPr>
        <w:t>Kvart mimoza 51</w:t>
      </w:r>
      <w:r w:rsidRPr="00AF095C">
        <w:rPr>
          <w:rFonts w:cs="Times New Roman" w:hAnsi="Times New Roman" w:ascii="Times New Roman"/>
          <w:sz w:val="24"/>
          <w:szCs w:val="24"/>
        </w:rPr>
        <w:t>, da u roku od 8 dana od dana dostave ovog rješenja uplati: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3333-105</w:t>
      </w:r>
      <w:r w:rsidR="00EE0C25" w:rsidRPr="00AF095C">
        <w:rPr>
          <w:rFonts w:cs="Times New Roman" w:hAnsi="Times New Roman" w:ascii="Times New Roman"/>
          <w:sz w:val="24"/>
          <w:szCs w:val="24"/>
        </w:rPr>
        <w:t>9</w:t>
      </w:r>
      <w:r w:rsidRPr="00AF095C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AF095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F095C">
        <w:rPr>
          <w:rFonts w:cs="Times New Roman" w:hAnsi="Times New Roman" w:ascii="Times New Roman"/>
          <w:sz w:val="24"/>
          <w:szCs w:val="24"/>
        </w:rPr>
        <w:t>, pozivom na broj 020-105</w:t>
      </w:r>
      <w:r w:rsidR="00EE0C25" w:rsidRPr="00AF095C">
        <w:rPr>
          <w:rFonts w:cs="Times New Roman" w:hAnsi="Times New Roman" w:ascii="Times New Roman"/>
          <w:sz w:val="24"/>
          <w:szCs w:val="24"/>
        </w:rPr>
        <w:t>9</w:t>
      </w:r>
      <w:r w:rsidRPr="00AF095C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Obrazloženje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EE0C25" w:rsidRPr="00AF095C">
        <w:rPr>
          <w:rFonts w:cs="Times New Roman" w:hAnsi="Times New Roman" w:ascii="Times New Roman"/>
          <w:sz w:val="24"/>
          <w:szCs w:val="24"/>
        </w:rPr>
        <w:t>1294</w:t>
      </w:r>
      <w:r w:rsidRPr="00AF095C">
        <w:rPr>
          <w:rFonts w:cs="Times New Roman" w:hAnsi="Times New Roman" w:ascii="Times New Roman"/>
          <w:sz w:val="24"/>
          <w:szCs w:val="24"/>
        </w:rPr>
        <w:t xml:space="preserve">/15-5 od </w:t>
      </w:r>
      <w:r w:rsidR="00F67931" w:rsidRPr="00AF095C">
        <w:rPr>
          <w:rFonts w:cs="Times New Roman" w:hAnsi="Times New Roman" w:ascii="Times New Roman"/>
          <w:sz w:val="24"/>
          <w:szCs w:val="24"/>
        </w:rPr>
        <w:t>29</w:t>
      </w:r>
      <w:r w:rsidRPr="00AF095C">
        <w:rPr>
          <w:rFonts w:cs="Times New Roman" w:hAnsi="Times New Roman" w:ascii="Times New Roman"/>
          <w:sz w:val="24"/>
          <w:szCs w:val="24"/>
        </w:rPr>
        <w:t xml:space="preserve">. 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AF095C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Navedeno rješenje postalo je pravomoćno </w:t>
      </w:r>
      <w:r w:rsidR="00F67931" w:rsidRPr="00AF095C">
        <w:rPr>
          <w:rFonts w:cs="Times New Roman" w:hAnsi="Times New Roman" w:ascii="Times New Roman"/>
          <w:sz w:val="24"/>
          <w:szCs w:val="24"/>
        </w:rPr>
        <w:t>15</w:t>
      </w:r>
      <w:r w:rsidRPr="00AF095C">
        <w:rPr>
          <w:rFonts w:cs="Times New Roman" w:hAnsi="Times New Roman" w:ascii="Times New Roman"/>
          <w:sz w:val="24"/>
          <w:szCs w:val="24"/>
        </w:rPr>
        <w:t xml:space="preserve">. 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lipnja </w:t>
      </w:r>
      <w:r w:rsidRPr="00AF095C">
        <w:rPr>
          <w:rFonts w:cs="Times New Roman" w:hAnsi="Times New Roman" w:ascii="Times New Roman"/>
          <w:sz w:val="24"/>
          <w:szCs w:val="24"/>
        </w:rPr>
        <w:t>2016. godine.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F67931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F67931" w:rsidRPr="00AF095C">
        <w:rPr>
          <w:rFonts w:cs="Times New Roman" w:hAnsi="Times New Roman" w:ascii="Times New Roman"/>
          <w:sz w:val="24"/>
          <w:szCs w:val="24"/>
        </w:rPr>
        <w:t>24</w:t>
      </w:r>
      <w:r w:rsidRPr="00AF095C">
        <w:rPr>
          <w:rFonts w:cs="Times New Roman" w:hAnsi="Times New Roman" w:ascii="Times New Roman"/>
          <w:sz w:val="24"/>
          <w:szCs w:val="24"/>
        </w:rPr>
        <w:t xml:space="preserve">. listopada 2016. godine raniji zakonski zastupnik dužnika </w:t>
      </w:r>
      <w:r w:rsidR="00F67931" w:rsidRPr="00AF095C">
        <w:rPr>
          <w:rFonts w:cs="Times New Roman" w:hAnsi="Times New Roman" w:ascii="Times New Roman"/>
          <w:sz w:val="24"/>
          <w:szCs w:val="24"/>
        </w:rPr>
        <w:t>Andrea Cilento</w:t>
      </w:r>
      <w:r w:rsidRPr="00AF095C">
        <w:rPr>
          <w:rFonts w:cs="Times New Roman" w:hAnsi="Times New Roman" w:ascii="Times New Roman"/>
          <w:sz w:val="24"/>
          <w:szCs w:val="24"/>
        </w:rPr>
        <w:t xml:space="preserve">, podnio je prijedlog za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nastavljanje postupka radi naknadne diobe</w:t>
      </w:r>
      <w:r w:rsidR="00F67931"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navodi se da se dužnik vodi kao vlasnik nekretnine, pobliže opisane u z.k. i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zvatku koji prileži na listu 33-39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spisa.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F095C">
        <w:rPr>
          <w:rFonts w:cs="Times New Roman" w:hAnsi="Times New Roman" w:ascii="Times New Roman"/>
          <w:sz w:val="24"/>
          <w:szCs w:val="24"/>
        </w:rPr>
        <w:t>čl. 431. st. 2. SZ-a,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 xml:space="preserve">veljače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Stečajn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dac</w:t>
      </w:r>
    </w:p>
    <w:p w:rsidRDefault="0055399C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F095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DNA: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156D" w:rsidR="005F156D" w:rsidRPr="00AF095C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5F156D" w:rsidRPr="00AF095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FCE" w:rsidR="00401FCE">
      <w:pPr>
        <w:spacing w:lineRule="auto" w:line="240" w:after="0"/>
      </w:pPr>
      <w:r>
        <w:separator/>
      </w:r>
    </w:p>
  </w:endnote>
  <w:endnote w:id="0" w:type="continuationSeparator">
    <w:p w:rsidRDefault="00401FCE" w:rsidR="00401F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FCE" w:rsidR="00401FCE">
      <w:pPr>
        <w:spacing w:lineRule="auto" w:line="240" w:after="0"/>
      </w:pPr>
      <w:r>
        <w:separator/>
      </w:r>
    </w:p>
  </w:footnote>
  <w:footnote w:id="0" w:type="continuationSeparator">
    <w:p w:rsidRDefault="00401FCE" w:rsidR="00401F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E563A4" w:rsidP="00C83974" w:rsidR="00865CCE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383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Posl. broj: </w:t>
        </w:r>
        <w:r w:rsidR="008258EA">
          <w:rPr>
            <w:rFonts w:cs="Times New Roman" w:hAnsi="Times New Roman" w:ascii="Times New Roman"/>
            <w:sz w:val="24"/>
            <w:szCs w:val="24"/>
          </w:rPr>
          <w:t>1</w:t>
        </w:r>
        <w:r>
          <w:rPr>
            <w:rFonts w:cs="Times New Roman" w:hAnsi="Times New Roman" w:ascii="Times New Roman"/>
            <w:sz w:val="24"/>
            <w:szCs w:val="24"/>
          </w:rPr>
          <w:t xml:space="preserve"> St-105</w:t>
        </w:r>
        <w:r w:rsidR="008258EA">
          <w:rPr>
            <w:rFonts w:cs="Times New Roman" w:hAnsi="Times New Roman" w:ascii="Times New Roman"/>
            <w:sz w:val="24"/>
            <w:szCs w:val="24"/>
          </w:rPr>
          <w:t>9</w:t>
        </w:r>
        <w:r>
          <w:rPr>
            <w:rFonts w:cs="Times New Roman" w:hAnsi="Times New Roman" w:ascii="Times New Roman"/>
            <w:sz w:val="24"/>
            <w:szCs w:val="24"/>
          </w:rPr>
          <w:t>/16-</w:t>
        </w:r>
        <w:r w:rsidR="00865CCE">
          <w:rPr>
            <w:rFonts w:cs="Times New Roman" w:hAnsi="Times New Roman" w:ascii="Times New Roman"/>
            <w:sz w:val="24"/>
            <w:szCs w:val="24"/>
          </w:rPr>
          <w:softHyphen/>
          <w:t>12</w:t>
        </w:r>
      </w:p>
      <w:p w:rsidRDefault="00865CCE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St-1294/15)</w:t>
        </w:r>
      </w:p>
    </w:sdtContent>
  </w:sdt>
  <w:p w:rsidRDefault="00E1383C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3A4" w:rsidP="00C83974" w:rsidR="00C839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broj: </w:t>
    </w:r>
    <w:r w:rsidR="008258EA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St-105</w:t>
    </w:r>
    <w:r w:rsidR="008258EA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/16 -</w:t>
    </w:r>
    <w:r w:rsidR="00865CCE">
      <w:rPr>
        <w:rFonts w:cs="Times New Roman" w:hAnsi="Times New Roman" w:ascii="Times New Roman"/>
        <w:sz w:val="24"/>
        <w:szCs w:val="24"/>
      </w:rPr>
      <w:t>12</w:t>
    </w:r>
  </w:p>
  <w:p w:rsidRDefault="00865CCE" w:rsidP="00C83974" w:rsidR="00865CCE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St-1294/15)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3A4"/>
    <w:rsid w:val="00011FF9"/>
    <w:rsid w:val="00401FCE"/>
    <w:rsid w:val="0055399C"/>
    <w:rsid w:val="005F156D"/>
    <w:rsid w:val="007F3DE7"/>
    <w:rsid w:val="008258EA"/>
    <w:rsid w:val="00865CCE"/>
    <w:rsid w:val="00AF095C"/>
    <w:rsid w:val="00B55AD2"/>
    <w:rsid w:val="00E1383C"/>
    <w:rsid w:val="00E563A4"/>
    <w:rsid w:val="00EE0C25"/>
    <w:rsid w:val="00F6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3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E13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83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83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83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83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3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E13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83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83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83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83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COLLIS HISTRIAE d. o. o. ROVINJ</izvorni_sadrzaj>
    <derivirana_varijabla naziv="DomainObject.Predmet.ProtustrankaFormated_1">  COLLIS HISTRIAE d. o. o. ROVINJ</derivirana_varijabla>
  </DomainObject.Predmet.ProtustrankaFormated>
  <DomainObject.Predmet.ProtustrankaFormatedOIB>
    <izvorni_sadrzaj>  COLLIS HISTRIAE d. o. o. ROVINJ, OIB 91813511375</izvorni_sadrzaj>
    <derivirana_varijabla naziv="DomainObject.Predmet.ProtustrankaFormatedOIB_1">  COLLIS HISTRIAE d. o. o. ROVINJ, OIB 91813511375</derivirana_varijabla>
  </DomainObject.Predmet.ProtustrankaFormatedOIB>
  <DomainObject.Predmet.ProtustrankaFormatedWithAdress>
    <izvorni_sadrzaj> COLLIS HISTRIAE d. o. o. ROVINJ, D.Segalla 8, 52210 Rovinj</izvorni_sadrzaj>
    <derivirana_varijabla naziv="DomainObject.Predmet.ProtustrankaFormatedWithAdress_1"> COLLIS HISTRIAE d. o. o. ROVINJ, D.Segalla 8, 52210 Rovinj</derivirana_varijabla>
  </DomainObject.Predmet.ProtustrankaFormatedWithAdress>
  <DomainObject.Predmet.ProtustrankaFormatedWithAdressOIB>
    <izvorni_sadrzaj> COLLIS HISTRIAE d. o. o. ROVINJ, OIB 91813511375, D.Segalla 8, 52210 Rovinj</izvorni_sadrzaj>
    <derivirana_varijabla naziv="DomainObject.Predmet.ProtustrankaFormatedWithAdressOIB_1"> COLLIS HISTRIAE d. o. o. ROVINJ, OIB 91813511375, D.Segalla 8, 52210 Rovinj</derivirana_varijabla>
  </DomainObject.Predmet.ProtustrankaFormatedWithAdressOIB>
  <DomainObject.Predmet.ProtustrankaWithAdress>
    <izvorni_sadrzaj>COLLIS HISTRIAE d. o. o. ROVINJ D.Segalla 8, 52210 Rovinj</izvorni_sadrzaj>
    <derivirana_varijabla naziv="DomainObject.Predmet.ProtustrankaWithAdress_1">COLLIS HISTRIAE d. o. o. ROVINJ D.Segalla 8, 52210 Rovinj</derivirana_varijabla>
  </DomainObject.Predmet.ProtustrankaWithAdress>
  <DomainObject.Predmet.ProtustrankaWithAdressOIB>
    <izvorni_sadrzaj>COLLIS HISTRIAE d. o. o. ROVINJ, OIB 91813511375, D.Segalla 8, 52210 Rovinj</izvorni_sadrzaj>
    <derivirana_varijabla naziv="DomainObject.Predmet.ProtustrankaWithAdressOIB_1">COLLIS HISTRIAE d. o. o. ROVINJ, OIB 91813511375, D.Segalla 8, 52210 Rovinj</derivirana_varijabla>
  </DomainObject.Predmet.ProtustrankaWithAdressOIB>
  <DomainObject.Predmet.ProtustrankaNazivFormated>
    <izvorni_sadrzaj>COLLIS HISTRIAE d. o. o. ROVINJ</izvorni_sadrzaj>
    <derivirana_varijabla naziv="DomainObject.Predmet.ProtustrankaNazivFormated_1">COLLIS HISTRIAE d. o. o. ROVINJ</derivirana_varijabla>
  </DomainObject.Predmet.ProtustrankaNazivFormated>
  <DomainObject.Predmet.ProtustrankaNazivFormatedOIB>
    <izvorni_sadrzaj>COLLIS HISTRIAE d. o. o. ROVINJ, OIB 91813511375</izvorni_sadrzaj>
    <derivirana_varijabla naziv="DomainObject.Predmet.ProtustrankaNazivFormatedOIB_1">COLLIS HISTRIAE d. o. o. ROVINJ, OIB 91813511375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COLLIS HISTRIAE d. o. o. ROVINJ</item>
    </izvorni_sadrzaj>
    <derivirana_varijabla naziv="DomainObject.Predmet.ProtuStrankaListFormated_1">
      <item>COLLIS HISTRIAE d. o. o. ROVINJ</item>
    </derivirana_varijabla>
  </DomainObject.Predmet.ProtuStrankaListFormated>
  <DomainObject.Predmet.ProtuStrankaListFormatedOIB>
    <izvorni_sadrzaj>
      <item>COLLIS HISTRIAE d. o. o. ROVINJ, OIB 91813511375</item>
    </izvorni_sadrzaj>
    <derivirana_varijabla naziv="DomainObject.Predmet.ProtuStrankaListFormatedOIB_1">
      <item>COLLIS HISTRIAE d. o. o. ROVINJ, OIB 91813511375</item>
    </derivirana_varijabla>
  </DomainObject.Predmet.ProtuStrankaListFormatedOIB>
  <DomainObject.Predmet.ProtuStrankaListFormatedWithAdress>
    <izvorni_sadrzaj>
      <item>COLLIS HISTRIAE d. o. o. ROVINJ, D.Segalla 8, 52210 Rovinj</item>
    </izvorni_sadrzaj>
    <derivirana_varijabla naziv="DomainObject.Predmet.ProtuStrankaListFormatedWithAdress_1">
      <item>COLLIS HISTRIAE d. o. o. ROVINJ, D.Segalla 8, 52210 Rovinj</item>
    </derivirana_varijabla>
  </DomainObject.Predmet.ProtuStrankaListFormatedWithAdress>
  <DomainObject.Predmet.ProtuStrankaListFormatedWithAdressOIB>
    <izvorni_sadrzaj>
      <item>COLLIS HISTRIAE d. o. o. ROVINJ, OIB 91813511375, D.Segalla 8, 52210 Rovinj</item>
    </izvorni_sadrzaj>
    <derivirana_varijabla naziv="DomainObject.Predmet.ProtuStrankaListFormatedWithAdressOIB_1">
      <item>COLLIS HISTRIAE d. o. o. ROVINJ, OIB 91813511375, D.Segalla 8, 52210 Rovinj</item>
    </derivirana_varijabla>
  </DomainObject.Predmet.ProtuStrankaListFormatedWithAdressOIB>
  <DomainObject.Predmet.ProtuStrankaListNazivFormated>
    <izvorni_sadrzaj>
      <item>COLLIS HISTRIAE d. o. o. ROVINJ</item>
    </izvorni_sadrzaj>
    <derivirana_varijabla naziv="DomainObject.Predmet.ProtuStrankaListNazivFormated_1">
      <item>COLLIS HISTRIAE d. o. o. ROVINJ</item>
    </derivirana_varijabla>
  </DomainObject.Predmet.ProtuStrankaListNazivFormated>
  <DomainObject.Predmet.ProtuStrankaListNazivFormatedOIB>
    <izvorni_sadrzaj>
      <item>COLLIS HISTRIAE d. o. o. ROVINJ, OIB 91813511375</item>
    </izvorni_sadrzaj>
    <derivirana_varijabla naziv="DomainObject.Predmet.ProtuStrankaListNazivFormatedOIB_1">
      <item>COLLIS HISTRIAE d. o. o. ROVINJ, OIB 91813511375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COLLIS HISTRIAE d. o. o. ROVINJ</izvorni_sadrzaj>
    <derivirana_varijabla naziv="DomainObject.Predmet.ProtustrankaIDrugi_1">COLLIS HISTRIAE d. o. o. ROVINJ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COLLIS HISTRIAE d. o. o. ROVINJ, OIB 91813511375, D.Segalla 8, 52210 Rovinj</izvorni_sadrzaj>
    <derivirana_varijabla naziv="DomainObject.Predmet.ProtustrankaIDrugiAdressOIB_1">COLLIS HISTRIAE d. o. o. ROVINJ, OIB 91813511375,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COLLIS HISTRIAE d. o. o. ROVINJ</item>
      <item>ANDREA CILENTO, VILLESSE, Italija</item>
      <item>odvj. IVAN HRVATIN</item>
    </izvorni_sadrzaj>
    <derivirana_varijabla naziv="DomainObject.Predmet.SudioniciListNaziv_1">
      <item>COLLIS HISTRIAE d. o. o. ROVINJ</item>
      <item>ANDREA CILENTO, VILLESSE, Italija</item>
      <item>odvj. IVAN HRVATIN</item>
    </derivirana_varijabla>
  </DomainObject.Predmet.SudioniciListNaziv>
  <DomainObject.Predmet.SudioniciListAdressOIB>
    <izvorni_sadrzaj>
      <item>COLLIS HISTRIAE d. o. o. ROVINJ, OIB 91813511375, D.Segalla 8,52210 Rovinj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COLLIS HISTRIAE d. o. o. ROVINJ, OIB 91813511375, D.Segalla 8,52210 Rovinj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91813511375</item>
      <item>, OIB 35762584171</item>
      <item>, OIB null</item>
    </izvorni_sadrzaj>
    <derivirana_varijabla naziv="DomainObject.Predmet.SudioniciListNazivOIB_1">
      <item>, OIB 91813511375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2530</properties:Characters>
  <properties:Lines>77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2017-02-06T07:27:00Z</dcterms:created>
  <dc:creator>Damir Rabar</dc:creator>
  <cp:lastModifiedBy>Lorena Paris Aničić</cp:lastModifiedBy>
  <cp:lastPrinted>2017-02-06T07:32:00Z</cp:lastPrinted>
  <dcterms:modified xmlns:xsi="http://www.w3.org/2001/XMLSchema-instance" xsi:type="dcterms:W3CDTF">2017-02-06T07:34:00Z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