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2c1a" w14:paraId="d192c1a" w:rsidRDefault="004F6393" w:rsidP="00FE627B" w:rsidR="00A20F5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F52" w:rsidP="00A20F52" w:rsidR="00A20F52" w:rsidRPr="00353FF7">
      <w:pPr>
        <w:rPr>
          <w:b/>
        </w:rPr>
      </w:pPr>
      <w:r w:rsidRPr="00353FF7">
        <w:rPr>
          <w:b/>
        </w:rPr>
        <w:t>REPUBLIKA HRVATSKA</w:t>
      </w:r>
    </w:p>
    <w:p w:rsidRDefault="00A20F52" w:rsidP="00A20F52" w:rsidR="00A20F52">
      <w:pPr>
        <w:rPr>
          <w:b/>
        </w:rPr>
      </w:pPr>
      <w:r w:rsidRPr="00353FF7">
        <w:rPr>
          <w:b/>
        </w:rPr>
        <w:t xml:space="preserve">TRGOVAČKI SUD U ZAGREBU             </w:t>
      </w:r>
    </w:p>
    <w:p w:rsidRDefault="00A20F52" w:rsidP="00A20F52" w:rsidR="00A20F52">
      <w:r>
        <w:rPr>
          <w:b/>
        </w:rPr>
        <w:t xml:space="preserve">Zagreb, Amruševa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                                     </w:t>
      </w:r>
      <w:r>
        <w:rPr>
          <w:b/>
        </w:rPr>
        <w:t xml:space="preserve">12 </w:t>
      </w:r>
      <w:r w:rsidRPr="00353FF7">
        <w:rPr>
          <w:b/>
        </w:rPr>
        <w:t>St-</w:t>
      </w:r>
      <w:r w:rsidR="007549FF">
        <w:rPr>
          <w:b/>
        </w:rPr>
        <w:t>1</w:t>
      </w:r>
      <w:r w:rsidR="003B6251">
        <w:rPr>
          <w:b/>
        </w:rPr>
        <w:t>6</w:t>
      </w:r>
      <w:r w:rsidR="00CF5FDA">
        <w:rPr>
          <w:b/>
        </w:rPr>
        <w:t>2</w:t>
      </w:r>
      <w:r w:rsidRPr="00353FF7">
        <w:rPr>
          <w:b/>
        </w:rPr>
        <w:t>/</w:t>
      </w:r>
      <w:r>
        <w:rPr>
          <w:b/>
        </w:rPr>
        <w:t>201</w:t>
      </w:r>
      <w:r w:rsidR="007549FF">
        <w:rPr>
          <w:b/>
        </w:rPr>
        <w:t>4</w:t>
      </w:r>
    </w:p>
    <w:p w:rsidRDefault="00A20F52" w:rsidP="00A20F52" w:rsidR="00A20F52"/>
    <w:p w:rsidRDefault="00A20F52" w:rsidP="00A20F52" w:rsidR="00A20F52"/>
    <w:p w:rsidRDefault="00A20F52" w:rsidP="00A20F52" w:rsidR="00A20F52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A20F52" w:rsidP="00A20F52" w:rsidR="00A20F52" w:rsidRPr="00353FF7">
      <w:pPr>
        <w:jc w:val="center"/>
        <w:rPr>
          <w:b/>
        </w:rPr>
      </w:pPr>
    </w:p>
    <w:p w:rsidRDefault="007549FF" w:rsidP="007549FF" w:rsidR="007549FF" w:rsidRPr="002875A1">
      <w:pPr>
        <w:jc w:val="both"/>
      </w:pPr>
      <w:r>
        <w:t xml:space="preserve">TRGOVAČKI SUD U ZAGREBU po stečajnom sucu Nini Radiću , u stečajnom postupku nad, </w:t>
      </w:r>
      <w:r w:rsidRPr="00CD2FDC">
        <w:rPr>
          <w:lang w:val="en-GB"/>
        </w:rPr>
        <w:t xml:space="preserve">LIDER KONTO d.o.o. </w:t>
      </w:r>
      <w:r>
        <w:rPr>
          <w:lang w:val="en-GB"/>
        </w:rPr>
        <w:t xml:space="preserve">u stečaju </w:t>
      </w:r>
      <w:r w:rsidRPr="00CD2FDC">
        <w:rPr>
          <w:lang w:val="en-GB"/>
        </w:rPr>
        <w:t>za trgovinu i knjigovodstvene usluge, Zagreb, Buzinska cesta 24, MBS:080457869, OIB:90231914500</w:t>
      </w:r>
      <w:r>
        <w:t>, 10. svibnja  2016. godine,</w:t>
      </w:r>
    </w:p>
    <w:p w:rsidRDefault="007549FF" w:rsidP="00E94D32" w:rsidR="007549FF">
      <w:pPr>
        <w:jc w:val="both"/>
        <w:rPr>
          <w:sz w:val="22"/>
          <w:szCs w:val="22"/>
        </w:rPr>
      </w:pPr>
    </w:p>
    <w:p w:rsidRDefault="00FE627B" w:rsidP="00FE627B" w:rsidR="00FE627B">
      <w:pPr>
        <w:jc w:val="center"/>
        <w:rPr>
          <w:b/>
          <w:bCs/>
        </w:rPr>
      </w:pPr>
      <w:r>
        <w:rPr>
          <w:b/>
          <w:bCs/>
        </w:rPr>
        <w:t>r  i  j  e  š  i  o     j e</w:t>
      </w:r>
    </w:p>
    <w:p w:rsidRDefault="00FE627B" w:rsidP="003B6251" w:rsidR="00A22D09">
      <w:pPr>
        <w:jc w:val="both"/>
        <w:rPr>
          <w:b/>
        </w:rPr>
      </w:pPr>
      <w:r>
        <w:rPr>
          <w:b/>
        </w:rPr>
        <w:t xml:space="preserve">I        </w:t>
      </w:r>
    </w:p>
    <w:p w:rsidRDefault="00A2511E" w:rsidP="007549FF" w:rsidR="007549FF">
      <w:pPr>
        <w:jc w:val="both"/>
      </w:pPr>
      <w:r w:rsidRPr="00823791">
        <w:t>N</w:t>
      </w:r>
      <w:r w:rsidR="00FE627B" w:rsidRPr="00823791">
        <w:t>ekretnine upisane u zemljišne knjige</w:t>
      </w:r>
      <w:r w:rsidR="00FE627B">
        <w:rPr>
          <w:b/>
        </w:rPr>
        <w:t xml:space="preserve"> </w:t>
      </w:r>
      <w:r w:rsidR="007549FF" w:rsidRPr="00743B9D">
        <w:t xml:space="preserve">Općinskog suda u </w:t>
      </w:r>
      <w:r w:rsidR="007549FF">
        <w:t>Karlovcu i to:</w:t>
      </w:r>
    </w:p>
    <w:p w:rsidRDefault="007549FF" w:rsidP="00E94D32" w:rsidR="003B6251" w:rsidRPr="007549FF">
      <w:pPr>
        <w:jc w:val="both"/>
        <w:rPr>
          <w:b/>
        </w:rPr>
      </w:pPr>
      <w:r>
        <w:t>K.O. JELSA , Z.K.UL. 1530 u suvlasničkom dijelu ½ /</w:t>
      </w:r>
      <w:r w:rsidRPr="00A803C1">
        <w:t>vlasnik ½ dijela/</w:t>
      </w:r>
      <w:r>
        <w:t>, kat.čestica 307/3</w:t>
      </w:r>
      <w:r w:rsidRPr="00A803C1">
        <w:t>, oranica Rebar</w:t>
      </w:r>
      <w:r>
        <w:t xml:space="preserve"> u površini 517 čhv</w:t>
      </w:r>
      <w:r>
        <w:rPr>
          <w:b/>
        </w:rPr>
        <w:t xml:space="preserve"> </w:t>
      </w:r>
      <w:r w:rsidR="00A2511E" w:rsidRPr="00823791">
        <w:t>dosuđuj</w:t>
      </w:r>
      <w:r>
        <w:t>e</w:t>
      </w:r>
      <w:r w:rsidR="00A2511E" w:rsidRPr="00823791">
        <w:t xml:space="preserve"> se kupcu, </w:t>
      </w:r>
      <w:r>
        <w:t>Filip Belan iz Sesveta, Ljudevita Posavskog 27 f, OIB:07588551628</w:t>
      </w:r>
      <w:r w:rsidR="003B6251" w:rsidRPr="00823791">
        <w:t>.</w:t>
      </w:r>
    </w:p>
    <w:p w:rsidRDefault="00A2511E" w:rsidP="00A2511E" w:rsidR="00A2511E" w:rsidRPr="00895404">
      <w:pPr>
        <w:jc w:val="both"/>
      </w:pPr>
      <w:r w:rsidRPr="00895404">
        <w:t>II</w:t>
      </w:r>
    </w:p>
    <w:p w:rsidRDefault="00A2511E" w:rsidP="00A22D09" w:rsidR="00A2511E">
      <w:pPr>
        <w:jc w:val="both"/>
      </w:pPr>
      <w:r w:rsidRPr="00895404">
        <w:t>Kupac</w:t>
      </w:r>
      <w:r>
        <w:t>,</w:t>
      </w:r>
      <w:r w:rsidRPr="00094639">
        <w:rPr>
          <w:b/>
        </w:rPr>
        <w:t xml:space="preserve"> </w:t>
      </w:r>
      <w:r w:rsidR="007549FF">
        <w:t>Filip Belan iz Sesveta, Ljudevita Posavskog 27 f, OIB:07588551628</w:t>
      </w:r>
      <w:r>
        <w:rPr>
          <w:b/>
        </w:rPr>
        <w:t xml:space="preserve"> </w:t>
      </w:r>
      <w:r>
        <w:t xml:space="preserve">dužan je </w:t>
      </w:r>
      <w:r w:rsidRPr="00144FB5">
        <w:t xml:space="preserve">  položiti kupovninu umanjenu za iznos jamčevine u roku 30 dana od </w:t>
      </w:r>
      <w:r>
        <w:t>pravomoćnosti</w:t>
      </w:r>
      <w:r w:rsidRPr="00144FB5">
        <w:t xml:space="preserve"> ovog rješenja</w:t>
      </w:r>
      <w:r w:rsidRPr="00655B3D">
        <w:t xml:space="preserve"> </w:t>
      </w:r>
      <w:r w:rsidRPr="006100EF">
        <w:t>na depozitni račun ovog suda broj:</w:t>
      </w:r>
      <w:r>
        <w:t>IBAN:HR92</w:t>
      </w:r>
      <w:r w:rsidRPr="006100EF">
        <w:t xml:space="preserve">23900011300000460, pozivom na broj </w:t>
      </w:r>
      <w:r>
        <w:t>spisa. Ako kupac u navedenom roku ne položi kupovninu, sud će rješenjem prodaju oglasiti nevažećom i odrediti novu prodaju, a iz položene jamčevine namiriti će se troškovi nove prodaje i razlika između kupovnine postignute na prijašnjoj i novoj prodaji.</w:t>
      </w:r>
    </w:p>
    <w:p w:rsidRDefault="00A2511E" w:rsidP="00A2511E" w:rsidR="00A2511E">
      <w:pPr>
        <w:jc w:val="both"/>
        <w:rPr>
          <w:b/>
        </w:rPr>
      </w:pPr>
      <w:r>
        <w:rPr>
          <w:b/>
        </w:rPr>
        <w:t>III</w:t>
      </w:r>
    </w:p>
    <w:p w:rsidRDefault="00A2511E" w:rsidP="00A22D09" w:rsidR="00CF5FDA">
      <w:pPr>
        <w:jc w:val="both"/>
      </w:pPr>
      <w:r w:rsidRPr="00895404">
        <w:t>Određuje se upis prava vlasništva u korist kupca nakon pravomoćnosti ovog rješenja</w:t>
      </w:r>
      <w:r>
        <w:t xml:space="preserve"> i isplate kupovnine u cijelosti </w:t>
      </w:r>
      <w:r w:rsidRPr="00895404">
        <w:t xml:space="preserve"> </w:t>
      </w:r>
      <w:r>
        <w:t>te</w:t>
      </w:r>
      <w:r w:rsidRPr="00895404">
        <w:t xml:space="preserve"> nalaže brisanje prava i tereta upisanih </w:t>
      </w:r>
      <w:r>
        <w:t>na listu C (</w:t>
      </w:r>
      <w:r w:rsidRPr="00895404">
        <w:t>teretni list) u zemljišnoj knjizi</w:t>
      </w:r>
      <w:r w:rsidRPr="00EE3ED9">
        <w:rPr>
          <w:b/>
        </w:rPr>
        <w:t xml:space="preserve">, </w:t>
      </w:r>
      <w:r w:rsidRPr="00895404">
        <w:t xml:space="preserve"> </w:t>
      </w:r>
      <w:r w:rsidR="003B6251">
        <w:t xml:space="preserve">Općinskog suda u </w:t>
      </w:r>
      <w:r w:rsidR="007549FF">
        <w:t>Karlovacu, K.O. Jelsa</w:t>
      </w:r>
      <w:r w:rsidR="003B6251">
        <w:t xml:space="preserve"> z.k.ul. </w:t>
      </w:r>
      <w:r w:rsidR="007549FF">
        <w:t>1530</w:t>
      </w:r>
      <w:r w:rsidR="003B6251">
        <w:t xml:space="preserve">, na listu A opisano kao </w:t>
      </w:r>
      <w:r w:rsidR="007549FF">
        <w:t>oranica Rebar</w:t>
      </w:r>
      <w:r w:rsidR="003B6251">
        <w:t xml:space="preserve"> u površini </w:t>
      </w:r>
      <w:r w:rsidR="007549FF">
        <w:t xml:space="preserve">517 čhv </w:t>
      </w:r>
      <w:r w:rsidR="003B6251">
        <w:t xml:space="preserve">na kat. čestici </w:t>
      </w:r>
      <w:r w:rsidR="007549FF">
        <w:t>307</w:t>
      </w:r>
      <w:r w:rsidR="003B6251">
        <w:t>/</w:t>
      </w:r>
      <w:r w:rsidR="007549FF">
        <w:t>3</w:t>
      </w:r>
      <w:r w:rsidR="003B6251">
        <w:t>,</w:t>
      </w:r>
      <w:r w:rsidR="00823791">
        <w:t xml:space="preserve"> </w:t>
      </w:r>
      <w:r w:rsidR="00E94D32">
        <w:t>na kojoj nekretnini je na listu C upisano pravo pod  Z-</w:t>
      </w:r>
      <w:r w:rsidR="007549FF">
        <w:t>3740</w:t>
      </w:r>
      <w:r w:rsidR="00E94D32">
        <w:t>/</w:t>
      </w:r>
      <w:r w:rsidR="00EE641E">
        <w:t>1</w:t>
      </w:r>
      <w:r w:rsidR="007549FF">
        <w:t>0</w:t>
      </w:r>
      <w:r w:rsidR="00E94D32">
        <w:t xml:space="preserve">  u korist RH , Ministarstvo financija, Porezna uprava, Područni ured </w:t>
      </w:r>
      <w:r w:rsidR="007549FF">
        <w:t>Karlovac</w:t>
      </w:r>
    </w:p>
    <w:p w:rsidRDefault="00A2511E" w:rsidP="00A2511E" w:rsidR="00A2511E">
      <w:pPr>
        <w:jc w:val="both"/>
        <w:rPr>
          <w:b/>
        </w:rPr>
      </w:pPr>
      <w:r>
        <w:rPr>
          <w:b/>
        </w:rPr>
        <w:t>IV</w:t>
      </w:r>
    </w:p>
    <w:p w:rsidRDefault="00A2511E" w:rsidP="00A22D09" w:rsidR="00390C39">
      <w:pPr>
        <w:jc w:val="both"/>
      </w:pPr>
      <w:r w:rsidRPr="00895404">
        <w:t xml:space="preserve">Zaključak o predaji nekretnine kupcu, uz potvrdu pravomoćnosti na rješenju o dosudi nekretnine i potvrdu dozvole upisa iz točke I izreke dostaviti će ovaj sud Općinskom </w:t>
      </w:r>
      <w:r>
        <w:t xml:space="preserve"> sudu u </w:t>
      </w:r>
      <w:r w:rsidR="007549FF">
        <w:t xml:space="preserve">Karlovcu </w:t>
      </w:r>
      <w:r>
        <w:t xml:space="preserve">, zemljišnoknjižni odjel </w:t>
      </w:r>
      <w:r w:rsidRPr="00895404">
        <w:t>radi obavljanja upisa</w:t>
      </w:r>
      <w:r>
        <w:t>.</w:t>
      </w:r>
    </w:p>
    <w:p w:rsidRDefault="007549FF" w:rsidP="00A22D09" w:rsidR="007549FF">
      <w:pPr>
        <w:jc w:val="both"/>
      </w:pPr>
      <w:r>
        <w:t>V</w:t>
      </w:r>
    </w:p>
    <w:p w:rsidRDefault="007549FF" w:rsidP="00A22D09" w:rsidR="007549FF" w:rsidRPr="00823791">
      <w:pPr>
        <w:jc w:val="both"/>
      </w:pPr>
      <w:r>
        <w:t xml:space="preserve">Nalaže se zemljišnoknjižnom odjelu Općinskog suda u </w:t>
      </w:r>
      <w:r w:rsidR="004048C3">
        <w:t>Karlov</w:t>
      </w:r>
      <w:r>
        <w:t>cu</w:t>
      </w:r>
      <w:r w:rsidR="004048C3">
        <w:t xml:space="preserve"> provesti upis brisanja prava na listu B pod Z-3740/10 , Z-4914/14 i Z-5757/15 po pravomoćnosti ovog rješenja. </w:t>
      </w:r>
    </w:p>
    <w:p w:rsidRDefault="00390C39" w:rsidP="00A2511E" w:rsidR="00390C39">
      <w:pPr>
        <w:ind w:left="360"/>
        <w:jc w:val="center"/>
        <w:rPr>
          <w:b/>
        </w:rPr>
      </w:pPr>
    </w:p>
    <w:p w:rsidRDefault="005F2239" w:rsidP="00A2511E" w:rsidR="005F2239">
      <w:pPr>
        <w:ind w:left="360"/>
        <w:jc w:val="center"/>
        <w:rPr>
          <w:b/>
        </w:rPr>
      </w:pPr>
    </w:p>
    <w:p w:rsidRDefault="005F2239" w:rsidP="00A2511E" w:rsidR="005F2239">
      <w:pPr>
        <w:ind w:left="360"/>
        <w:jc w:val="center"/>
        <w:rPr>
          <w:b/>
        </w:rPr>
      </w:pPr>
    </w:p>
    <w:p w:rsidRDefault="005F2239" w:rsidP="00A2511E" w:rsidR="005F2239">
      <w:pPr>
        <w:ind w:left="360"/>
        <w:jc w:val="center"/>
        <w:rPr>
          <w:b/>
        </w:rPr>
      </w:pPr>
    </w:p>
    <w:p w:rsidRDefault="0026530A" w:rsidP="00A2511E" w:rsidR="0026530A">
      <w:pPr>
        <w:ind w:left="360"/>
        <w:jc w:val="center"/>
        <w:rPr>
          <w:b/>
        </w:rPr>
      </w:pPr>
    </w:p>
    <w:p w:rsidRDefault="005F2239" w:rsidP="00A2511E" w:rsidR="005F2239">
      <w:pPr>
        <w:ind w:left="360"/>
        <w:jc w:val="center"/>
        <w:rPr>
          <w:b/>
        </w:rPr>
      </w:pPr>
    </w:p>
    <w:p w:rsidRDefault="005F2239" w:rsidP="00A2511E" w:rsidR="005F2239">
      <w:pPr>
        <w:ind w:left="360"/>
        <w:jc w:val="center"/>
        <w:rPr>
          <w:b/>
        </w:rPr>
      </w:pPr>
    </w:p>
    <w:p w:rsidRDefault="00A2511E" w:rsidP="00A2511E" w:rsidR="00A2511E">
      <w:pPr>
        <w:ind w:left="360"/>
        <w:jc w:val="center"/>
        <w:rPr>
          <w:b/>
        </w:rPr>
      </w:pPr>
      <w:r>
        <w:rPr>
          <w:b/>
        </w:rPr>
        <w:lastRenderedPageBreak/>
        <w:t>O  b  r  a  z  l  o  ž  e  nj  e</w:t>
      </w:r>
    </w:p>
    <w:p w:rsidRDefault="00A2511E" w:rsidP="00A2511E" w:rsidR="00A2511E">
      <w:pPr>
        <w:jc w:val="both"/>
        <w:rPr>
          <w:b/>
        </w:rPr>
      </w:pPr>
    </w:p>
    <w:p w:rsidRDefault="00A2511E" w:rsidP="00A2511E" w:rsidR="007C1639">
      <w:pPr>
        <w:jc w:val="both"/>
      </w:pPr>
      <w:r>
        <w:t xml:space="preserve">Na usmenoj javnoj dražbi održanoj </w:t>
      </w:r>
      <w:r w:rsidR="007549FF">
        <w:t>10</w:t>
      </w:r>
      <w:r>
        <w:t xml:space="preserve">. </w:t>
      </w:r>
      <w:r w:rsidR="007549FF">
        <w:t>svibnja</w:t>
      </w:r>
      <w:r>
        <w:t xml:space="preserve"> 201</w:t>
      </w:r>
      <w:r w:rsidR="007549FF">
        <w:t>6</w:t>
      </w:r>
      <w:r>
        <w:t xml:space="preserve">. </w:t>
      </w:r>
      <w:r w:rsidR="009A38CA">
        <w:t>g</w:t>
      </w:r>
      <w:r>
        <w:t>odine</w:t>
      </w:r>
      <w:r w:rsidR="009A38CA">
        <w:t xml:space="preserve"> za nekretnine pod I</w:t>
      </w:r>
      <w:r w:rsidR="00E94D32">
        <w:t xml:space="preserve"> ponuditelj s</w:t>
      </w:r>
      <w:r>
        <w:t xml:space="preserve"> najvećom ponuđenom cijenom, koji je ispunio sve uvjete iz zaključka o prodaji od </w:t>
      </w:r>
      <w:r w:rsidR="007549FF">
        <w:t>11</w:t>
      </w:r>
      <w:r>
        <w:t xml:space="preserve">. </w:t>
      </w:r>
      <w:r w:rsidR="00E94D32">
        <w:t>0</w:t>
      </w:r>
      <w:r w:rsidR="007549FF">
        <w:t>4</w:t>
      </w:r>
      <w:r>
        <w:t xml:space="preserve">.  </w:t>
      </w:r>
    </w:p>
    <w:p w:rsidRDefault="00A2511E" w:rsidP="00A2511E" w:rsidR="00A2511E" w:rsidRPr="00895404">
      <w:pPr>
        <w:jc w:val="both"/>
      </w:pPr>
      <w:r>
        <w:t>201</w:t>
      </w:r>
      <w:r w:rsidR="007549FF">
        <w:t>6</w:t>
      </w:r>
      <w:r>
        <w:t>.</w:t>
      </w:r>
      <w:r w:rsidR="00E94D32">
        <w:t xml:space="preserve"> </w:t>
      </w:r>
      <w:r>
        <w:t>godine postao je,</w:t>
      </w:r>
      <w:r w:rsidRPr="001424F5">
        <w:rPr>
          <w:b/>
        </w:rPr>
        <w:t xml:space="preserve"> </w:t>
      </w:r>
      <w:r w:rsidR="007549FF">
        <w:t>Filip Belan iz Sesveta, Ljudevita Posavskog 27 f, OIB:07588551628</w:t>
      </w:r>
      <w:r w:rsidR="00E94D32">
        <w:rPr>
          <w:b/>
        </w:rPr>
        <w:t>.</w:t>
      </w:r>
      <w:r w:rsidR="009A38CA">
        <w:rPr>
          <w:b/>
        </w:rPr>
        <w:t xml:space="preserve"> </w:t>
      </w:r>
      <w:r w:rsidRPr="00A56883">
        <w:t>Oglas o prodaji nekretnine objavl</w:t>
      </w:r>
      <w:r>
        <w:t xml:space="preserve">jen je na oglasnoj ploči suda, </w:t>
      </w:r>
      <w:r w:rsidRPr="00A56883">
        <w:t xml:space="preserve"> putem </w:t>
      </w:r>
      <w:r>
        <w:t xml:space="preserve">web stranice </w:t>
      </w:r>
      <w:r w:rsidRPr="00A56883">
        <w:t>Hrvatske gospodarske komore i Visokog trgovačkog suda RH</w:t>
      </w:r>
      <w:r>
        <w:rPr>
          <w:b/>
        </w:rPr>
        <w:t xml:space="preserve">. </w:t>
      </w:r>
      <w:r>
        <w:t>Budući su ispunjeni uvjeti za dosudu nekretnin</w:t>
      </w:r>
      <w:r w:rsidR="009A38CA">
        <w:t>a</w:t>
      </w:r>
      <w:r>
        <w:t>, t</w:t>
      </w:r>
      <w:r w:rsidRPr="00A21C55">
        <w:t xml:space="preserve">emeljem </w:t>
      </w:r>
      <w:r>
        <w:t xml:space="preserve">članka 98. Ovršnog zakona riješeno je kao pod I izreke. Ovo rješenje sud će objaviti na oglasnoj ploči suda. Kupac je dužan izvršiti uplatu preostalog iznosa, odnosno </w:t>
      </w:r>
      <w:r w:rsidR="007549FF">
        <w:t>7.700,00</w:t>
      </w:r>
      <w:r>
        <w:t xml:space="preserve"> kuna. Cijena ostvarena na dražbi je </w:t>
      </w:r>
      <w:r w:rsidR="007549FF">
        <w:t>8</w:t>
      </w:r>
      <w:r>
        <w:t>.</w:t>
      </w:r>
      <w:r w:rsidR="007549FF">
        <w:t>5</w:t>
      </w:r>
      <w:r>
        <w:t xml:space="preserve">00,00 kuna, a prethodno je uplaćena jamčevina u visini </w:t>
      </w:r>
      <w:r w:rsidR="007549FF">
        <w:t>8</w:t>
      </w:r>
      <w:r>
        <w:t xml:space="preserve">00,00 kuna. </w:t>
      </w:r>
      <w:r w:rsidRPr="006100EF">
        <w:t>Nakon pravomoćnosti rješenja o dosudi nekretnine,</w:t>
      </w:r>
      <w:r>
        <w:t xml:space="preserve"> po uplati iznosa do pune kupoprodajne cijene sud će dostaviti nadležnom zemljišnoknjižnom sudu ovo rješenje radi upisa prava vlasništva kupca te  brisanja prava i tereta na predmetnoj nekretnini, sve određeno kao pod III izreke. Predaja nekretnine kupcu odrediti će se zaključkom, sve u skladu s člankom 108. Ovršnog zakona, temeljem stanja spisa, kao pod IV izreke ovog rješenja. </w:t>
      </w:r>
      <w:r w:rsidR="004048C3">
        <w:t xml:space="preserve">Radi brisanja upisa na listu B riješeno je kao pod V izreke. Prava vezana uz suvlasnički dio upisan na Gerić Boris OIB:92574737241 nisu predmet odlučivanja u ovom predmetu. </w:t>
      </w:r>
    </w:p>
    <w:p w:rsidRDefault="007549FF" w:rsidP="00FE627B" w:rsidR="00FE627B">
      <w:pPr>
        <w:jc w:val="center"/>
      </w:pPr>
      <w:r>
        <w:t xml:space="preserve">U Zagrebu, 10.svibnja </w:t>
      </w:r>
      <w:r w:rsidR="009F28EB">
        <w:t>201</w:t>
      </w:r>
      <w:r>
        <w:t>5</w:t>
      </w:r>
      <w:r w:rsidR="009F28EB">
        <w:t xml:space="preserve">.g. </w:t>
      </w:r>
    </w:p>
    <w:p w:rsidRDefault="00FE627B" w:rsidP="00FE627B" w:rsidR="009F28EB">
      <w:r>
        <w:t xml:space="preserve">                                                                                                         </w:t>
      </w:r>
    </w:p>
    <w:p w:rsidRDefault="009F28EB" w:rsidP="009F28EB" w:rsidR="00FE627B">
      <w:pPr>
        <w:ind w:firstLine="708" w:left="4956"/>
      </w:pPr>
      <w:r>
        <w:t xml:space="preserve">           </w:t>
      </w:r>
      <w:r w:rsidR="00FE627B">
        <w:t>STEČAJNI SUDAC:</w:t>
      </w:r>
    </w:p>
    <w:p w:rsidRDefault="00FE627B" w:rsidP="00FE627B" w:rsidR="00FE627B">
      <w:r>
        <w:t xml:space="preserve">                                                                                                         NINO RADIĆ, v.r.</w:t>
      </w:r>
    </w:p>
    <w:p w:rsidRDefault="00390C39" w:rsidR="00390C3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390C39" w:rsidR="00390C3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D63E02" w:rsidP="009F28EB" w:rsidR="009F28EB">
      <w:r>
        <w:t xml:space="preserve">  </w:t>
      </w:r>
      <w:r w:rsidR="009F28EB">
        <w:t xml:space="preserve">   </w:t>
      </w:r>
      <w:r w:rsidR="009F28EB">
        <w:tab/>
      </w:r>
      <w:r w:rsidR="009F28EB">
        <w:tab/>
      </w:r>
      <w:r w:rsidR="009F28EB">
        <w:tab/>
      </w:r>
      <w:r w:rsidR="009F28EB">
        <w:tab/>
      </w:r>
      <w:r w:rsidR="009F28EB">
        <w:tab/>
      </w:r>
    </w:p>
    <w:p w:rsidRDefault="00E8126A" w:rsidR="00E8126A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otpravka: </w:t>
      </w:r>
    </w:p>
    <w:p w:rsidRDefault="00E8126A" w:rsidR="00E8126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Tatjana Slaviček </w:t>
      </w:r>
    </w:p>
    <w:p w:rsidRDefault="00A22D09" w:rsidR="00A22D09"/>
    <w:p w:rsidRDefault="00A22D09" w:rsidR="00A22D09"/>
    <w:p w:rsidRDefault="00A22D09" w:rsidR="00A22D09"/>
    <w:p w:rsidRDefault="00A22D09" w:rsidR="00A22D09"/>
    <w:p w:rsidRDefault="00A22D09" w:rsidR="00A22D09"/>
    <w:p w:rsidRDefault="00A22D09" w:rsidR="00A22D09"/>
    <w:sectPr w:rsidR="00A22D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9469B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28B72357"/>
    <w:multiLevelType w:val="hybridMultilevel"/>
    <w:tmpl w:val="417ED6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ED1515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5">
    <w:nsid w:val="5E5B1AB0"/>
    <w:multiLevelType w:val="hybridMultilevel"/>
    <w:tmpl w:val="B2A86352"/>
    <w:lvl w:tplc="F516F9F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79E5D67"/>
    <w:multiLevelType w:val="hybridMultilevel"/>
    <w:tmpl w:val="4A3412AE"/>
    <w:lvl w:tplc="C5282BF2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8DE32E0"/>
    <w:multiLevelType w:val="hybridMultilevel"/>
    <w:tmpl w:val="7AF6A6E0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31FC9"/>
    <w:rsid w:val="000809B1"/>
    <w:rsid w:val="000B3959"/>
    <w:rsid w:val="001161AC"/>
    <w:rsid w:val="00166284"/>
    <w:rsid w:val="0026530A"/>
    <w:rsid w:val="00390C39"/>
    <w:rsid w:val="003B6251"/>
    <w:rsid w:val="004048C3"/>
    <w:rsid w:val="004054EC"/>
    <w:rsid w:val="004C749F"/>
    <w:rsid w:val="004F6393"/>
    <w:rsid w:val="005A35CA"/>
    <w:rsid w:val="005F2239"/>
    <w:rsid w:val="00633D8E"/>
    <w:rsid w:val="00636142"/>
    <w:rsid w:val="006D733E"/>
    <w:rsid w:val="00726A2E"/>
    <w:rsid w:val="007549FF"/>
    <w:rsid w:val="007C1639"/>
    <w:rsid w:val="007D24E3"/>
    <w:rsid w:val="007E0E89"/>
    <w:rsid w:val="007F24B3"/>
    <w:rsid w:val="00823791"/>
    <w:rsid w:val="00832842"/>
    <w:rsid w:val="00927724"/>
    <w:rsid w:val="0099144E"/>
    <w:rsid w:val="009A1C43"/>
    <w:rsid w:val="009A38CA"/>
    <w:rsid w:val="009F28EB"/>
    <w:rsid w:val="00A20F52"/>
    <w:rsid w:val="00A22D09"/>
    <w:rsid w:val="00A2424A"/>
    <w:rsid w:val="00A2511E"/>
    <w:rsid w:val="00A26FAA"/>
    <w:rsid w:val="00AE3614"/>
    <w:rsid w:val="00B73627"/>
    <w:rsid w:val="00BE3FCC"/>
    <w:rsid w:val="00C452E0"/>
    <w:rsid w:val="00C935E4"/>
    <w:rsid w:val="00CE2177"/>
    <w:rsid w:val="00CF5FDA"/>
    <w:rsid w:val="00D63E02"/>
    <w:rsid w:val="00E266C1"/>
    <w:rsid w:val="00E63755"/>
    <w:rsid w:val="00E8126A"/>
    <w:rsid w:val="00E82657"/>
    <w:rsid w:val="00E94D32"/>
    <w:rsid w:val="00EE641E"/>
    <w:rsid w:val="00F72267"/>
    <w:rsid w:val="00F72D6D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A22D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2D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5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3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3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3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3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A22D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2D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5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3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3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3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3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St-162/2014-65</izvorni_sadrzaj>
    <derivirana_varijabla naziv="DomainObject.Oznaka_1">St-162/2014-65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KONTO d.o.o. za trgovinu i knjigovodstvene usluge</izvorni_sadrzaj>
    <derivirana_varijabla naziv="DomainObject.Predmet.ProtustrankaFormated_1">  LIDER KONTO d.o.o. za trgovinu i knjigovodstvene usluge</derivirana_varijabla>
  </DomainObject.Predmet.ProtustrankaFormated>
  <DomainObject.Predmet.ProtustrankaFormatedOIB>
    <izvorni_sadrzaj>  LIDER KONTO d.o.o. za trgovinu i knjigovodstvene usluge, OIB 90231914500</izvorni_sadrzaj>
    <derivirana_varijabla naziv="DomainObject.Predmet.ProtustrankaFormatedOIB_1">  LIDER KONTO d.o.o. za trgovinu i knjigovodstvene usluge, OIB 90231914500</derivirana_varijabla>
  </DomainObject.Predmet.ProtustrankaFormatedOIB>
  <DomainObject.Predmet.ProtustrankaFormatedWithAdress>
    <izvorni_sadrzaj> LIDER KONTO d.o.o. za trgovinu i knjigovodstvene usluge, Buzinska cesta 24, 10000 Zagreb</izvorni_sadrzaj>
    <derivirana_varijabla naziv="DomainObject.Predmet.ProtustrankaFormatedWithAdress_1"> LIDER KONTO d.o.o. za trgovinu i knjigovodstvene usluge, Buzinska cesta 24, 10000 Zagreb</derivirana_varijabla>
  </DomainObject.Predmet.ProtustrankaFormatedWithAdress>
  <DomainObject.Predmet.ProtustrankaFormatedWithAdressOIB>
    <izvorni_sadrzaj> LIDER KONTO d.o.o. za trgovinu i knjigovodstvene usluge, OIB 90231914500, Buzinska cesta 24, 10000 Zagreb</izvorni_sadrzaj>
    <derivirana_varijabla naziv="DomainObject.Predmet.ProtustrankaFormatedWithAdressOIB_1"> LIDER KONTO d.o.o. za trgovinu i knjigovodstvene usluge, OIB 90231914500, Buzinska cesta 24, 10000 Zagreb</derivirana_varijabla>
  </DomainObject.Predmet.ProtustrankaFormatedWithAdressOIB>
  <DomainObject.Predmet.ProtustrankaWithAdress>
    <izvorni_sadrzaj>LIDER KONTO d.o.o. za trgovinu i knjigovodstvene usluge Buzinska cesta 24, 10000 Zagreb</izvorni_sadrzaj>
    <derivirana_varijabla naziv="DomainObject.Predmet.ProtustrankaWithAdress_1">LIDER KONTO d.o.o. za trgovinu i knjigovodstvene usluge Buzinska cesta 24, 10000 Zagreb</derivirana_varijabla>
  </DomainObject.Predmet.ProtustrankaWithAdress>
  <DomainObject.Predmet.ProtustrankaWithAdressOIB>
    <izvorni_sadrzaj>LIDER KONTO d.o.o. za trgovinu i knjigovodstvene usluge, OIB 90231914500, Buzinska cesta 24, 10000 Zagreb</izvorni_sadrzaj>
    <derivirana_varijabla naziv="DomainObject.Predmet.ProtustrankaWithAdressOIB_1">LIDER KONTO d.o.o. za trgovinu i knjigovodstvene usluge, OIB 90231914500, Buzinska cesta 24, 10000 Zagreb</derivirana_varijabla>
  </DomainObject.Predmet.ProtustrankaWithAdressOIB>
  <DomainObject.Predmet.ProtustrankaNazivFormated>
    <izvorni_sadrzaj>LIDER KONTO d.o.o. za trgovinu i knjigovodstvene usluge</izvorni_sadrzaj>
    <derivirana_varijabla naziv="DomainObject.Predmet.ProtustrankaNazivFormated_1">LIDER KONTO d.o.o. za trgovinu i knjigovodstvene usluge</derivirana_varijabla>
  </DomainObject.Predmet.ProtustrankaNazivFormated>
  <DomainObject.Predmet.ProtustrankaNazivFormatedOIB>
    <izvorni_sadrzaj>LIDER KONTO d.o.o. za trgovinu i knjigovodstvene usluge, OIB 90231914500</izvorni_sadrzaj>
    <derivirana_varijabla naziv="DomainObject.Predmet.ProtustrankaNazivFormatedOIB_1">LIDER KONTO d.o.o. za trgovinu i knjigovodstvene usluge, OIB 90231914500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GRADSKA PLINARA ZAGREB-OPSKRBA društvo s ograničenom odgovornošću za opskrbu plinom; HRT; UniCredit Leasing Croatia društvo s ograničenom odgovornošću za leasing; PODRAVSKA BANKA dioničko društvo; Filip Belan</izvorni_sadrzaj>
    <derivirana_varijabla naziv="DomainObject.Predmet.StrankaFormated_1">  FINA Regionalni centar Zagreb; GRADSKA PLINARA ZAGREB-OPSKRBA društvo s ograničenom odgovornošću za opskrbu plinom; HRT; UniCredit Leasing Croatia društvo s ograničenom odgovornošću za leasing; PODRAVSKA BANKA dioničko društvo; Filip Belan</derivirana_varijabla>
  </DomainObject.Predmet.StrankaFormated>
  <DomainObject.Predmet.StrankaFormatedOIB>
    <izvorni_sadrzaj>  FINA Regionalni centar Zagreb, OIB 85821130368; GRADSKA PLINARA ZAGREB-OPSKRBA društvo s ograničenom odgovornošću za opskrbu plinom, OIB 74364571096; HRT, OIB 68419124305; UniCredit Leasing Croatia društvo s ograničenom odgovornošću za leasing, OIB 18736141210; PODRAVSKA BANKA dioničko društvo, OIB 97326283154; Filip Belan, OIB 07588551628</izvorni_sadrzaj>
    <derivirana_varijabla naziv="DomainObject.Predmet.StrankaFormatedOIB_1">  FINA Regionalni centar Zagreb, OIB 85821130368; GRADSKA PLINARA ZAGREB-OPSKRBA društvo s ograničenom odgovornošću za opskrbu plinom, OIB 74364571096; HRT, OIB 68419124305; UniCredit Leasing Croatia društvo s ograničenom odgovornošću za leasing, OIB 18736141210; PODRAVSKA BANKA dioničko društvo, OIB 97326283154; Filip Belan, OIB 07588551628</derivirana_varijabla>
  </DomainObject.Predmet.StrankaFormatedOIB>
  <DomainObject.Predmet.StrankaFormatedWithAdress>
    <izvorni_sadrzaj> FINA Regionalni centar Zagreb, Grada Vukovara 70, 10000 Zagreb; GRADSKA PLINARA ZAGREB-OPSKRBA društvo s ograničenom odgovornošću za opskrbu plinom, Radnička cesta 1, Zagreb; HRT, Prisavlje 3, 10000 Zagreb; UniCredit Leasing Croatia društvo s ograničenom odgovornošću za leasing, Heinzelova 33, Zagreb; PODRAVSKA BANKA dioničko društvo, Opatička 3, 48000 Koprivnica; Filip Belan, Ulica Ljudevita Posavskog 27 F, 10360 Sesvete</izvorni_sadrzaj>
    <derivirana_varijabla naziv="DomainObject.Predmet.StrankaFormatedWithAdress_1"> FINA Regionalni centar Zagreb, Grada Vukovara 70, 10000 Zagreb; GRADSKA PLINARA ZAGREB-OPSKRBA društvo s ograničenom odgovornošću za opskrbu plinom, Radnička cesta 1, Zagreb; HRT, Prisavlje 3, 10000 Zagreb; UniCredit Leasing Croatia društvo s ograničenom odgovornošću za leasing, Heinzelova 33, Zagreb; PODRAVSKA BANKA dioničko društvo, Opatička 3, 48000 Koprivnica; Filip Belan, Ulica Ljudevita Posavskog 27 F, 10360 Sesvete</derivirana_varijabla>
  </DomainObject.Predmet.StrankaFormatedWithAdress>
  <DomainObject.Predmet.StrankaFormatedWithAdressOIB>
    <izvorni_sadrzaj> FINA Regionalni centar Zagreb, OIB 85821130368, Grada Vukovara 70, 10000 Zagreb; GRADSKA PLINARA ZAGREB-OPSKRBA društvo s ograničenom odgovornošću za opskrbu plinom, OIB 74364571096, Radnička cesta 1, Zagreb; HRT, OIB 68419124305, Prisavlje 3, 10000 Zagreb; UniCredit Leasing Croatia društvo s ograničenom odgovornošću za leasing, OIB 18736141210, Heinzelova 33, Zagreb; PODRAVSKA BANKA dioničko društvo, OIB 97326283154, Opatička 3, 48000 Koprivnica; Filip Belan, OIB 07588551628, Ulica Ljudevita Posavskog 27 F, 10360 Sesvete</izvorni_sadrzaj>
    <derivirana_varijabla naziv="DomainObject.Predmet.StrankaFormatedWithAdressOIB_1"> FINA Regionalni centar Zagreb, OIB 85821130368, Grada Vukovara 70, 10000 Zagreb; GRADSKA PLINARA ZAGREB-OPSKRBA društvo s ograničenom odgovornošću za opskrbu plinom, OIB 74364571096, Radnička cesta 1, Zagreb; HRT, OIB 68419124305, Prisavlje 3, 10000 Zagreb; UniCredit Leasing Croatia društvo s ograničenom odgovornošću za leasing, OIB 18736141210, Heinzelova 33, Zagreb; PODRAVSKA BANKA dioničko društvo, OIB 97326283154, Opatička 3, 48000 Koprivnica; Filip Belan, OIB 07588551628, Ulica Ljudevita Posavskog 27 F, 10360 Sesvete</derivirana_varijabla>
  </DomainObject.Predmet.StrankaFormatedWithAdressOIB>
  <DomainObject.Predmet.StrankaWithAdress>
    <izvorni_sadrzaj>FINA Regionalni centar Zagreb Grada Vukovara 70,10000 Zagreb,GRADSKA PLINARA ZAGREB-OPSKRBA društvo s ograničenom odgovornošću za opskrbu plinom Radnička cesta 1,Zagreb,HRT Prisavlje 3,10000 Zagreb,UniCredit Leasing Croatia društvo s ograničenom odgovornošću za leasing Heinzelova 33,Zagreb,PODRAVSKA BANKA dioničko društvo Opatička 3,48000 Koprivnica,Filip Belan Ulica Ljudevita Posavskog 27 F,10360 Sesvete</izvorni_sadrzaj>
    <derivirana_varijabla naziv="DomainObject.Predmet.StrankaWithAdress_1">FINA Regionalni centar Zagreb Grada Vukovara 70,10000 Zagreb,GRADSKA PLINARA ZAGREB-OPSKRBA društvo s ograničenom odgovornošću za opskrbu plinom Radnička cesta 1,Zagreb,HRT Prisavlje 3,10000 Zagreb,UniCredit Leasing Croatia društvo s ograničenom odgovornošću za leasing Heinzelova 33,Zagreb,PODRAVSKA BANKA dioničko društvo Opatička 3,48000 Koprivnica,Filip Belan Ulica Ljudevita Posavskog 27 F,10360 Sesvete</derivirana_varijabla>
  </DomainObject.Predmet.StrankaWithAdress>
  <DomainObject.Predmet.StrankaWithAdressOIB>
    <izvorni_sadrzaj>FINA Regionalni centar Zagreb, OIB 85821130368, Grada Vukovara 70,10000 Zagreb,GRADSKA PLINARA ZAGREB-OPSKRBA društvo s ograničenom odgovornošću za opskrbu plinom, OIB 74364571096, Radnička cesta 1,Zagreb,HRT, OIB 68419124305, Prisavlje 3,10000 Zagreb,UniCredit Leasing Croatia društvo s ograničenom odgovornošću za leasing, OIB 18736141210, Heinzelova 33,Zagreb,PODRAVSKA BANKA dioničko društvo, OIB 97326283154, Opatička 3,48000 Koprivnica,Filip Belan, OIB 07588551628, Ulica Ljudevita Posavskog 27 F,10360 Sesvete</izvorni_sadrzaj>
    <derivirana_varijabla naziv="DomainObject.Predmet.StrankaWithAdressOIB_1">FINA Regionalni centar Zagreb, OIB 85821130368, Grada Vukovara 70,10000 Zagreb,GRADSKA PLINARA ZAGREB-OPSKRBA društvo s ograničenom odgovornošću za opskrbu plinom, OIB 74364571096, Radnička cesta 1,Zagreb,HRT, OIB 68419124305, Prisavlje 3,10000 Zagreb,UniCredit Leasing Croatia društvo s ograničenom odgovornošću za leasing, OIB 18736141210, Heinzelova 33,Zagreb,PODRAVSKA BANKA dioničko društvo, OIB 97326283154, Opatička 3,48000 Koprivnica,Filip Belan, OIB 07588551628, Ulica Ljudevita Posavskog 27 F,10360 Sesvete</derivirana_varijabla>
  </DomainObject.Predmet.StrankaWithAdressOIB>
  <DomainObject.Predmet.StrankaNazivFormated>
    <izvorni_sadrzaj>FINA Regionalni centar Zagreb,GRADSKA PLINARA ZAGREB-OPSKRBA društvo s ograničenom odgovornošću za opskrbu plinom,HRT,UniCredit Leasing Croatia društvo s ograničenom odgovornošću za leasing,PODRAVSKA BANKA dioničko društvo,Filip Belan</izvorni_sadrzaj>
    <derivirana_varijabla naziv="DomainObject.Predmet.StrankaNazivFormated_1">FINA Regionalni centar Zagreb,GRADSKA PLINARA ZAGREB-OPSKRBA društvo s ograničenom odgovornošću za opskrbu plinom,HRT,UniCredit Leasing Croatia društvo s ograničenom odgovornošću za leasing,PODRAVSKA BANKA dioničko društvo,Filip Belan</derivirana_varijabla>
  </DomainObject.Predmet.StrankaNazivFormated>
  <DomainObject.Predmet.StrankaNazivFormatedOIB>
    <izvorni_sadrzaj>FINA Regionalni centar Zagreb, OIB 85821130368,GRADSKA PLINARA ZAGREB-OPSKRBA društvo s ograničenom odgovornošću za opskrbu plinom, OIB 74364571096,HRT, OIB 68419124305,UniCredit Leasing Croatia društvo s ograničenom odgovornošću za leasing, OIB 18736141210,PODRAVSKA BANKA dioničko društvo, OIB 97326283154,Filip Belan, OIB 07588551628</izvorni_sadrzaj>
    <derivirana_varijabla naziv="DomainObject.Predmet.StrankaNazivFormatedOIB_1">FINA Regionalni centar Zagreb, OIB 85821130368,GRADSKA PLINARA ZAGREB-OPSKRBA društvo s ograničenom odgovornošću za opskrbu plinom, OIB 74364571096,HRT, OIB 68419124305,UniCredit Leasing Croatia društvo s ograničenom odgovornošću za leasing, OIB 18736141210,PODRAVSKA BANKA dioničko društvo, OIB 97326283154,Filip Belan, OIB 07588551628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izvorni_sadrzaj>
    <derivirana_varijabla naziv="DomainObject.Predmet.StrankaList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derivirana_varijabla>
  </DomainObject.Predmet.StrankaListFormated>
  <DomainObject.Predmet.StrankaListFormatedOIB>
    <izvorni_sadrzaj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izvorni_sadrzaj>
    <derivirana_varijabla naziv="DomainObject.Predmet.StrankaListFormatedOIB_1"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derivirana_varijabla>
  </DomainObject.Predmet.StrankaListFormatedOIB>
  <DomainObject.Predmet.StrankaListFormatedWithAdress>
    <izvorni_sadrzaj>
      <item>FINA Regionalni centar Zagreb, Grada Vukovara 70, 10000 Zagreb</item>
      <item>GRADSKA PLINARA ZAGREB-OPSKRBA društvo s ograničenom odgovornošću za opskrbu plinom, Radnička cesta 1, Zagreb</item>
      <item>HRT, Prisavlje 3, 10000 Zagreb</item>
      <item>UniCredit Leasing Croatia društvo s ograničenom odgovornošću za leasing, Heinzelova 33, Zagreb</item>
      <item>PODRAVSKA BANKA dioničko društvo, Opatička 3, 48000 Koprivnica</item>
      <item>Filip Belan, Ulica Ljudevita Posavskog 27 F, 10360 Sesvete</item>
    </izvorni_sadrzaj>
    <derivirana_varijabla naziv="DomainObject.Predmet.StrankaListFormatedWithAdress_1">
      <item>FINA Regionalni centar Zagreb, Grada Vukovara 70, 10000 Zagreb</item>
      <item>GRADSKA PLINARA ZAGREB-OPSKRBA društvo s ograničenom odgovornošću za opskrbu plinom, Radnička cesta 1, Zagreb</item>
      <item>HRT, Prisavlje 3, 10000 Zagreb</item>
      <item>UniCredit Leasing Croatia društvo s ograničenom odgovornošću za leasing, Heinzelova 33, Zagreb</item>
      <item>PODRAVSKA BANKA dioničko društvo, Opatička 3, 48000 Koprivnica</item>
      <item>Filip Belan, Ulica Ljudevita Posavskog 27 F, 10360 Sesvete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GRADSKA PLINARA ZAGREB-OPSKRBA društvo s ograničenom odgovornošću za opskrbu plinom, OIB 74364571096, Radnička cesta 1, Zagreb</item>
      <item>HRT, OIB 68419124305, Prisavlje 3, 10000 Zagreb</item>
      <item>UniCredit Leasing Croatia društvo s ograničenom odgovornošću za leasing, OIB 18736141210, Heinzelova 33, Zagreb</item>
      <item>PODRAVSKA BANKA dioničko društvo, OIB 97326283154, Opatička 3, 48000 Koprivnica</item>
      <item>Filip Belan, OIB 07588551628, Ulica Ljudevita Posavskog 27 F, 10360 Sesvete</item>
    </izvorni_sadrzaj>
    <derivirana_varijabla naziv="DomainObject.Predmet.StrankaListFormatedWithAdressOIB_1">
      <item>FINA Regionalni centar Zagreb, OIB 85821130368, Grada Vukovara 70, 10000 Zagreb</item>
      <item>GRADSKA PLINARA ZAGREB-OPSKRBA društvo s ograničenom odgovornošću za opskrbu plinom, OIB 74364571096, Radnička cesta 1, Zagreb</item>
      <item>HRT, OIB 68419124305, Prisavlje 3, 10000 Zagreb</item>
      <item>UniCredit Leasing Croatia društvo s ograničenom odgovornošću za leasing, OIB 18736141210, Heinzelova 33, Zagreb</item>
      <item>PODRAVSKA BANKA dioničko društvo, OIB 97326283154, Opatička 3, 48000 Koprivnica</item>
      <item>Filip Belan, OIB 07588551628, Ulica Ljudevita Posavskog 27 F, 10360 Sesvete</item>
    </derivirana_varijabla>
  </DomainObject.Predmet.StrankaListFormatedWithAdressOIB>
  <DomainObject.Predmet.StrankaListNaziv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izvorni_sadrzaj>
    <derivirana_varijabla naziv="DomainObject.Predmet.StrankaListNaziv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Filip Belan</item>
    </derivirana_varijabla>
  </DomainObject.Predmet.StrankaListNazivFormated>
  <DomainObject.Predmet.StrankaListNazivFormatedOIB>
    <izvorni_sadrzaj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izvorni_sadrzaj>
    <derivirana_varijabla naziv="DomainObject.Predmet.StrankaListNazivFormatedOIB_1">
      <item>FINA Regionalni centar Zagreb, OIB 85821130368</item>
      <item>GRADSKA PLINARA ZAGREB-OPSKRBA društvo s ograničenom odgovornošću za opskrbu plinom, OIB 74364571096</item>
      <item>HRT, OIB 68419124305</item>
      <item>UniCredit Leasing Croatia društvo s ograničenom odgovornošću za leasing, OIB 18736141210</item>
      <item>PODRAVSKA BANKA dioničko društvo, OIB 97326283154</item>
      <item>Filip Belan, OIB 07588551628</item>
    </derivirana_varijabla>
  </DomainObject.Predmet.StrankaListNazivFormatedOIB>
  <DomainObject.Predmet.ProtuStrankaListFormated>
    <izvorni_sadrzaj>
      <item>LIDER KONTO d.o.o. za trgovinu i knjigovodstvene usluge</item>
    </izvorni_sadrzaj>
    <derivirana_varijabla naziv="DomainObject.Predmet.ProtuStrankaListFormated_1">
      <item>LIDER KONTO d.o.o. za trgovinu i knjigovodstvene usluge</item>
    </derivirana_varijabla>
  </DomainObject.Predmet.ProtuStrankaListFormated>
  <DomainObject.Predmet.ProtuStrankaListFormatedOIB>
    <izvorni_sadrzaj>
      <item>LIDER KONTO d.o.o. za trgovinu i knjigovodstvene usluge, OIB 90231914500</item>
    </izvorni_sadrzaj>
    <derivirana_varijabla naziv="DomainObject.Predmet.ProtuStrankaListFormatedOIB_1">
      <item>LIDER KONTO d.o.o. za trgovinu i knjigovodstvene usluge, OIB 90231914500</item>
    </derivirana_varijabla>
  </DomainObject.Predmet.ProtuStrankaListFormatedOIB>
  <DomainObject.Predmet.ProtuStrankaListFormatedWithAdress>
    <izvorni_sadrzaj>
      <item>LIDER KONTO d.o.o. za trgovinu i knjigovodstvene usluge, Buzinska cesta 24, 10000 Zagreb</item>
    </izvorni_sadrzaj>
    <derivirana_varijabla naziv="DomainObject.Predmet.ProtuStrankaListFormatedWithAdress_1">
      <item>LIDER KONTO d.o.o. za trgovinu i knjigovodstvene usluge, Buzinska cesta 24, 10000 Zagreb</item>
    </derivirana_varijabla>
  </DomainObject.Predmet.ProtuStrankaListFormatedWithAdress>
  <DomainObject.Predmet.ProtuStrankaListFormatedWithAdressOIB>
    <izvorni_sadrzaj>
      <item>LIDER KONTO d.o.o. za trgovinu i knjigovodstvene usluge, OIB 90231914500, Buzinska cesta 24, 10000 Zagreb</item>
    </izvorni_sadrzaj>
    <derivirana_varijabla naziv="DomainObject.Predmet.ProtuStrankaListFormatedWithAdressOIB_1">
      <item>LIDER KONTO d.o.o. za trgovinu i knjigovodstvene usluge, OIB 90231914500, Buzinska cesta 24, 10000 Zagreb</item>
    </derivirana_varijabla>
  </DomainObject.Predmet.ProtuStrankaListFormatedWithAdressOIB>
  <DomainObject.Predmet.ProtuStrankaListNazivFormated>
    <izvorni_sadrzaj>
      <item>LIDER KONTO d.o.o. za trgovinu i knjigovodstvene usluge</item>
    </izvorni_sadrzaj>
    <derivirana_varijabla naziv="DomainObject.Predmet.ProtuStrankaListNazivFormated_1">
      <item>LIDER KONTO d.o.o. za trgovinu i knjigovodstvene usluge</item>
    </derivirana_varijabla>
  </DomainObject.Predmet.ProtuStrankaListNazivFormated>
  <DomainObject.Predmet.ProtuStrankaListNazivFormatedOIB>
    <izvorni_sadrzaj>
      <item>LIDER KONTO d.o.o. za trgovinu i knjigovodstvene usluge, OIB 90231914500</item>
    </izvorni_sadrzaj>
    <derivirana_varijabla naziv="DomainObject.Predmet.ProtuStrankaListNazivFormatedOIB_1">
      <item>LIDER KONTO d.o.o. za trgovinu i knjigovodstvene usluge, OIB 90231914500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Ivane Brlić-mažuranić 54, 10000 Zagreb</item>
    </izvorni_sadrzaj>
    <derivirana_varijabla naziv="DomainObject.Predmet.OstaliListFormatedWithAdress_1">
      <item>Korana Ferdelji, Ivane Brlić-mažuranić 54, 10000 Zagreb</item>
    </derivirana_varijabla>
  </DomainObject.Predmet.OstaliListFormatedWithAdress>
  <DomainObject.Predmet.OstaliListFormatedWithAdressOIB>
    <izvorni_sadrzaj>
      <item>Korana Ferdelji, OIB 74691192835, Ivane Brlić-mažuranić 54, 10000 Zagreb</item>
    </izvorni_sadrzaj>
    <derivirana_varijabla naziv="DomainObject.Predmet.OstaliListFormatedWithAdressOIB_1">
      <item>Korana Ferdelji, OIB 74691192835, Ivane Brlić-mažuranić 54,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St-162/2014-65</izvorni_sadrzaj>
    <derivirana_varijabla naziv="DomainObject.PoslovniBrojDokumenta_1">St-162/2014-65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 KONTO d.o.o. za trgovinu i knjigovodstvene usluge</izvorni_sadrzaj>
    <derivirana_varijabla naziv="DomainObject.Predmet.ProtustrankaIDrugi_1">LIDER KONTO d.o.o. za trgovinu i knjigovodstvene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LIDER KONTO d.o.o. za trgovinu i knjigovodstvene usluge, OIB 90231914500, Buzinska cesta 24, 10000 Zagreb</izvorni_sadrzaj>
    <derivirana_varijabla naziv="DomainObject.Predmet.ProtustrankaIDrugiAdressOIB_1">LIDER KONTO d.o.o. za trgovinu i knjigovodstvene usluge, OIB 90231914500, Buzinska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  <item>Filip Belan</item>
    </izvorni_sadrzaj>
    <derivirana_varijabla naziv="DomainObject.Predmet.SudioniciListNaziv_1"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  <item>Filip Belan</item>
    </derivirana_varijabla>
  </DomainObject.Predmet.SudioniciListNaziv>
  <DomainObject.Predmet.SudioniciListAdressOIB>
    <izvorni_sadrzaj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HRT, OIB 68419124305, Prisavlje 3,10000 Zagreb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  <item>Filip Belan, OIB 07588551628, Ulica Ljudevita Posavskog 27 F,10360 Sesvete</item>
    </izvorni_sadrzaj>
    <derivirana_varijabla naziv="DomainObject.Predmet.SudioniciListAdressOIB_1"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HRT, OIB 68419124305, Prisavlje 3,10000 Zagreb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  <item>Filip Belan, OIB 07588551628, Ulica Ljudevita Posavskog 27 F,10360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90231914500</item>
      <item>, OIB 74364571096</item>
      <item>, OIB 68419124305</item>
      <item>, OIB 18736141210</item>
      <item>, OIB 97326283154</item>
      <item>, OIB 74691192835</item>
      <item>, OIB 07588551628</item>
    </izvorni_sadrzaj>
    <derivirana_varijabla naziv="DomainObject.Predmet.SudioniciListNazivOIB_1">
      <item>, OIB 85821130368</item>
      <item>, OIB 90231914500</item>
      <item>, OIB 74364571096</item>
      <item>, OIB 68419124305</item>
      <item>, OIB 18736141210</item>
      <item>, OIB 97326283154</item>
      <item>, OIB 74691192835</item>
      <item>, OIB 07588551628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3148</properties:Characters>
  <properties:Lines>80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2016-05-10T11:31:00Z</dcterms:created>
  <dc:creator>nradic</dc:creator>
  <cp:lastModifiedBy>Tatjana Slaviček</cp:lastModifiedBy>
  <cp:lastPrinted>2015-11-11T09:46:00Z</cp:lastPrinted>
  <dcterms:modified xmlns:xsi="http://www.w3.org/2001/XMLSchema-instance" xsi:type="dcterms:W3CDTF">2016-05-11T11:01:00Z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St-162/2014-65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