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894c" w14:paraId="d4f894c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BF2411">
        <w:rPr>
          <w:rFonts w:hAnsi="Times New Roman" w:ascii="Times New Roman"/>
          <w:sz w:val="24"/>
          <w:szCs w:val="24"/>
        </w:rPr>
        <w:t>571/17-48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E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P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U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B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L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I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 xml:space="preserve"> H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R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V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T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S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K</w:t>
      </w:r>
      <w:r w:rsidR="001977E4">
        <w:rPr>
          <w:rFonts w:hAnsi="Times New Roman" w:ascii="Times New Roman"/>
          <w:sz w:val="24"/>
          <w:szCs w:val="24"/>
        </w:rPr>
        <w:t xml:space="preserve"> </w:t>
      </w:r>
      <w:r w:rsidRPr="0093397D">
        <w:rPr>
          <w:rFonts w:hAnsi="Times New Roman" w:ascii="Times New Roman"/>
          <w:sz w:val="24"/>
          <w:szCs w:val="24"/>
        </w:rPr>
        <w:t>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BF2411">
        <w:t xml:space="preserve">stečajna masa iza </w:t>
      </w:r>
      <w:r w:rsidR="00BF2411">
        <w:rPr>
          <w:b/>
        </w:rPr>
        <w:t>L &amp; I</w:t>
      </w:r>
      <w:r w:rsidR="00BF2411">
        <w:t xml:space="preserve"> </w:t>
      </w:r>
      <w:r w:rsidR="00BF2411">
        <w:rPr>
          <w:b/>
        </w:rPr>
        <w:t>PROMET d.o.o. „u stečaju“ Vinkovci, S. S. Kranjčevića 31, OIB: 15472728609, MBS: 030190685</w:t>
      </w:r>
      <w:r w:rsidR="00056162" w:rsidRPr="00D14516">
        <w:t>,</w:t>
      </w:r>
      <w:r w:rsidR="00056162">
        <w:t xml:space="preserve"> dana </w:t>
      </w:r>
      <w:r w:rsidR="00BF2411">
        <w:t>14</w:t>
      </w:r>
      <w:r w:rsidR="001977E4">
        <w:t>. veljače 2018. g.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E2783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E2783E">
        <w:rPr>
          <w:b w:val="false"/>
          <w:sz w:val="24"/>
          <w:szCs w:val="24"/>
        </w:rPr>
        <w:t>Stečajno</w:t>
      </w:r>
      <w:r w:rsidR="006A03AD" w:rsidRPr="00E2783E">
        <w:rPr>
          <w:b w:val="false"/>
          <w:sz w:val="24"/>
          <w:szCs w:val="24"/>
        </w:rPr>
        <w:t>j</w:t>
      </w:r>
      <w:r w:rsidR="002C0D19" w:rsidRPr="00E2783E">
        <w:rPr>
          <w:b w:val="false"/>
          <w:sz w:val="24"/>
          <w:szCs w:val="24"/>
        </w:rPr>
        <w:t xml:space="preserve"> upravitelj</w:t>
      </w:r>
      <w:r w:rsidR="006A03AD" w:rsidRPr="00E2783E">
        <w:rPr>
          <w:b w:val="false"/>
          <w:sz w:val="24"/>
          <w:szCs w:val="24"/>
        </w:rPr>
        <w:t>ici</w:t>
      </w:r>
      <w:r w:rsidRPr="00E2783E">
        <w:rPr>
          <w:sz w:val="24"/>
          <w:szCs w:val="24"/>
        </w:rPr>
        <w:t xml:space="preserve"> </w:t>
      </w:r>
      <w:r w:rsidR="008E7BB0" w:rsidRPr="00927FEC">
        <w:rPr>
          <w:sz w:val="24"/>
          <w:szCs w:val="24"/>
        </w:rPr>
        <w:t>Kat</w:t>
      </w:r>
      <w:r w:rsidR="008E7BB0">
        <w:rPr>
          <w:sz w:val="24"/>
          <w:szCs w:val="24"/>
        </w:rPr>
        <w:t>i</w:t>
      </w:r>
      <w:r w:rsidR="008E7BB0" w:rsidRPr="00927FEC">
        <w:rPr>
          <w:sz w:val="24"/>
          <w:szCs w:val="24"/>
        </w:rPr>
        <w:t xml:space="preserve"> Rašić dipl. iur. iz Vinkovaca, S. S. Kranjčevića 3</w:t>
      </w:r>
      <w:r w:rsidR="008E7BB0" w:rsidRPr="00927FEC">
        <w:rPr>
          <w:bCs w:val="false"/>
          <w:sz w:val="24"/>
          <w:szCs w:val="24"/>
        </w:rPr>
        <w:t>1, OIB 84450283675</w:t>
      </w:r>
      <w:r w:rsidR="00E2783E">
        <w:rPr>
          <w:b w:val="false"/>
          <w:sz w:val="24"/>
          <w:szCs w:val="24"/>
        </w:rPr>
        <w:t xml:space="preserve"> </w:t>
      </w:r>
      <w:r w:rsidR="002066CF" w:rsidRPr="00E2783E">
        <w:rPr>
          <w:b w:val="false"/>
          <w:sz w:val="24"/>
          <w:szCs w:val="24"/>
        </w:rPr>
        <w:t xml:space="preserve">određuje se nagrada za rad u prethodnom </w:t>
      </w:r>
      <w:r w:rsidR="002066CF" w:rsidRPr="00056162">
        <w:rPr>
          <w:b w:val="false"/>
          <w:sz w:val="24"/>
          <w:szCs w:val="24"/>
        </w:rPr>
        <w:t>postupku radi ispitivanja uvjeta za otvaranja stečajnog postupka nad dužnikom</w:t>
      </w:r>
      <w:r w:rsidR="002066CF" w:rsidRPr="00056162">
        <w:rPr>
          <w:sz w:val="24"/>
          <w:szCs w:val="24"/>
        </w:rPr>
        <w:t xml:space="preserve"> </w:t>
      </w:r>
      <w:r w:rsidR="00BF2411" w:rsidRPr="00BF2411">
        <w:rPr>
          <w:sz w:val="24"/>
          <w:szCs w:val="24"/>
        </w:rPr>
        <w:t>stečajna masa iza L &amp; I PROMET d.o.o. „u stečaju“ Vinkovci, S. S. Kranjčevića 31, OIB: 15472728609, MBS: 030190685</w:t>
      </w:r>
      <w:r w:rsidR="00BF2411">
        <w:rPr>
          <w:b w:val="false"/>
        </w:rPr>
        <w:t xml:space="preserve"> </w:t>
      </w:r>
      <w:r w:rsidR="00A10D32" w:rsidRPr="00056162">
        <w:rPr>
          <w:b w:val="false"/>
          <w:sz w:val="24"/>
          <w:szCs w:val="24"/>
        </w:rPr>
        <w:t>u iznosu</w:t>
      </w:r>
      <w:r w:rsidR="00A10D32" w:rsidRPr="00E2783E">
        <w:rPr>
          <w:b w:val="false"/>
          <w:sz w:val="24"/>
          <w:szCs w:val="24"/>
        </w:rPr>
        <w:t xml:space="preserve"> od </w:t>
      </w:r>
      <w:r w:rsidR="00BF2411">
        <w:rPr>
          <w:b w:val="false"/>
          <w:sz w:val="24"/>
          <w:szCs w:val="24"/>
        </w:rPr>
        <w:t>5</w:t>
      </w:r>
      <w:r w:rsidR="001977E4">
        <w:rPr>
          <w:b w:val="false"/>
          <w:sz w:val="24"/>
          <w:szCs w:val="24"/>
        </w:rPr>
        <w:t>.000,00</w:t>
      </w:r>
      <w:r w:rsidR="00A10D32" w:rsidRPr="00E2783E">
        <w:rPr>
          <w:b w:val="false"/>
          <w:sz w:val="24"/>
          <w:szCs w:val="24"/>
        </w:rPr>
        <w:t xml:space="preserve"> kn</w:t>
      </w:r>
      <w:r w:rsidR="00056162">
        <w:rPr>
          <w:b w:val="false"/>
          <w:sz w:val="24"/>
          <w:szCs w:val="24"/>
        </w:rPr>
        <w:t xml:space="preserve"> bruto</w:t>
      </w:r>
      <w:r w:rsidR="005A19B9" w:rsidRPr="00E2783E">
        <w:rPr>
          <w:b w:val="false"/>
          <w:sz w:val="24"/>
          <w:szCs w:val="24"/>
        </w:rPr>
        <w:t>.</w:t>
      </w:r>
    </w:p>
    <w:p w:rsidRDefault="00BF2411" w:rsidP="00800B3D" w:rsidR="00BF2411" w:rsidRPr="00BF2411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BF2411">
        <w:rPr>
          <w:rFonts w:hAnsi="Times New Roman" w:ascii="Times New Roman"/>
          <w:sz w:val="24"/>
          <w:szCs w:val="24"/>
          <w:lang w:val="hr-HR"/>
        </w:rPr>
        <w:t>Dozvoljava se stečajno</w:t>
      </w:r>
      <w:r>
        <w:rPr>
          <w:rFonts w:hAnsi="Times New Roman" w:ascii="Times New Roman"/>
          <w:sz w:val="24"/>
          <w:szCs w:val="24"/>
          <w:lang w:val="hr-HR"/>
        </w:rPr>
        <w:t>j</w:t>
      </w:r>
      <w:r w:rsidRPr="00BF2411">
        <w:rPr>
          <w:rFonts w:hAnsi="Times New Roman" w:ascii="Times New Roman"/>
          <w:sz w:val="24"/>
          <w:szCs w:val="24"/>
          <w:lang w:val="hr-HR"/>
        </w:rPr>
        <w:t xml:space="preserve"> upravitelj</w:t>
      </w:r>
      <w:r>
        <w:rPr>
          <w:rFonts w:hAnsi="Times New Roman" w:ascii="Times New Roman"/>
          <w:sz w:val="24"/>
          <w:szCs w:val="24"/>
          <w:lang w:val="hr-HR"/>
        </w:rPr>
        <w:t>ici</w:t>
      </w:r>
      <w:r w:rsidRPr="00BF2411">
        <w:rPr>
          <w:rFonts w:hAnsi="Times New Roman" w:ascii="Times New Roman"/>
          <w:sz w:val="24"/>
          <w:szCs w:val="24"/>
          <w:lang w:val="hr-HR"/>
        </w:rPr>
        <w:t xml:space="preserve"> da nakon pravomoćnosti ovoga rješenja isplati iznos iz točke 1. izreke ovog rješenja s žiro-računa stečajnog dužnika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1977E4" w:rsidP="00800B3D" w:rsidR="001977E4" w:rsidRPr="001977E4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1977E4" w:rsidR="004B6DBC" w:rsidRPr="00BF2411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BF2411">
        <w:rPr>
          <w:rFonts w:hAnsi="Times New Roman" w:ascii="Times New Roman"/>
          <w:sz w:val="24"/>
          <w:szCs w:val="24"/>
        </w:rPr>
        <w:t>Rješenjem ovog suda broj 6 St-</w:t>
      </w:r>
      <w:r w:rsidR="00BF2411" w:rsidRPr="00BF2411">
        <w:rPr>
          <w:rFonts w:hAnsi="Times New Roman" w:ascii="Times New Roman"/>
          <w:sz w:val="24"/>
          <w:szCs w:val="24"/>
        </w:rPr>
        <w:t>571/17-11</w:t>
      </w:r>
      <w:r w:rsidR="00E2783E" w:rsidRPr="00BF2411">
        <w:rPr>
          <w:rFonts w:hAnsi="Times New Roman" w:ascii="Times New Roman"/>
          <w:sz w:val="24"/>
          <w:szCs w:val="24"/>
        </w:rPr>
        <w:t xml:space="preserve"> od </w:t>
      </w:r>
      <w:r w:rsidR="00BF2411" w:rsidRPr="00BF2411">
        <w:rPr>
          <w:rFonts w:hAnsi="Times New Roman" w:ascii="Times New Roman"/>
          <w:sz w:val="24"/>
          <w:szCs w:val="24"/>
        </w:rPr>
        <w:t>30. svibnja 2017. g.</w:t>
      </w:r>
      <w:r w:rsidRPr="00BF2411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BF2411" w:rsidRPr="00BF2411">
        <w:rPr>
          <w:rFonts w:hAnsi="Times New Roman" w:ascii="Times New Roman"/>
          <w:sz w:val="24"/>
          <w:szCs w:val="24"/>
        </w:rPr>
        <w:t xml:space="preserve">stečajna masa iza </w:t>
      </w:r>
      <w:r w:rsidR="00BF2411" w:rsidRPr="00BF2411">
        <w:rPr>
          <w:rFonts w:hAnsi="Times New Roman" w:ascii="Times New Roman"/>
          <w:b/>
          <w:sz w:val="24"/>
          <w:szCs w:val="24"/>
        </w:rPr>
        <w:t>L &amp; I</w:t>
      </w:r>
      <w:r w:rsidR="00BF2411" w:rsidRPr="00BF2411">
        <w:rPr>
          <w:rFonts w:hAnsi="Times New Roman" w:ascii="Times New Roman"/>
          <w:sz w:val="24"/>
          <w:szCs w:val="24"/>
        </w:rPr>
        <w:t xml:space="preserve"> </w:t>
      </w:r>
      <w:r w:rsidR="00BF2411" w:rsidRPr="00BF2411">
        <w:rPr>
          <w:rFonts w:hAnsi="Times New Roman" w:ascii="Times New Roman"/>
          <w:b/>
          <w:sz w:val="24"/>
          <w:szCs w:val="24"/>
        </w:rPr>
        <w:t xml:space="preserve">PROMET d.o.o. „u stečaju“ Vinkovci, S. S. Kranjčevića 31, OIB: 15472728609, MBS: 030190685 </w:t>
      </w:r>
      <w:r w:rsidRPr="00BF2411">
        <w:rPr>
          <w:rFonts w:hAnsi="Times New Roman" w:ascii="Times New Roman"/>
          <w:sz w:val="24"/>
          <w:szCs w:val="24"/>
        </w:rPr>
        <w:t xml:space="preserve">te je </w:t>
      </w:r>
      <w:r w:rsidR="005A19B9" w:rsidRPr="00BF2411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BF2411">
        <w:rPr>
          <w:rFonts w:hAnsi="Times New Roman" w:ascii="Times New Roman"/>
          <w:sz w:val="24"/>
          <w:szCs w:val="24"/>
        </w:rPr>
        <w:t>za privremen</w:t>
      </w:r>
      <w:r w:rsidR="004B6DBC" w:rsidRPr="00BF2411">
        <w:rPr>
          <w:rFonts w:hAnsi="Times New Roman" w:ascii="Times New Roman"/>
          <w:sz w:val="24"/>
          <w:szCs w:val="24"/>
        </w:rPr>
        <w:t>u</w:t>
      </w:r>
      <w:r w:rsidRPr="00BF2411">
        <w:rPr>
          <w:rFonts w:hAnsi="Times New Roman" w:ascii="Times New Roman"/>
          <w:sz w:val="24"/>
          <w:szCs w:val="24"/>
        </w:rPr>
        <w:t xml:space="preserve"> stečajn</w:t>
      </w:r>
      <w:r w:rsidR="004B6DBC" w:rsidRPr="00BF2411">
        <w:rPr>
          <w:rFonts w:hAnsi="Times New Roman" w:ascii="Times New Roman"/>
          <w:sz w:val="24"/>
          <w:szCs w:val="24"/>
        </w:rPr>
        <w:t>u</w:t>
      </w:r>
      <w:r w:rsidRPr="00BF2411">
        <w:rPr>
          <w:rFonts w:hAnsi="Times New Roman" w:ascii="Times New Roman"/>
          <w:sz w:val="24"/>
          <w:szCs w:val="24"/>
        </w:rPr>
        <w:t xml:space="preserve"> upravitelj</w:t>
      </w:r>
      <w:r w:rsidR="004B6DBC" w:rsidRPr="00BF2411">
        <w:rPr>
          <w:rFonts w:hAnsi="Times New Roman" w:ascii="Times New Roman"/>
          <w:sz w:val="24"/>
          <w:szCs w:val="24"/>
        </w:rPr>
        <w:t>icu</w:t>
      </w:r>
      <w:r w:rsidRPr="00BF2411">
        <w:rPr>
          <w:rFonts w:hAnsi="Times New Roman" w:ascii="Times New Roman"/>
          <w:sz w:val="24"/>
          <w:szCs w:val="24"/>
        </w:rPr>
        <w:t xml:space="preserve"> imenovan</w:t>
      </w:r>
      <w:r w:rsidR="004B6DBC" w:rsidRPr="00BF2411">
        <w:rPr>
          <w:rFonts w:hAnsi="Times New Roman" w:ascii="Times New Roman"/>
          <w:sz w:val="24"/>
          <w:szCs w:val="24"/>
        </w:rPr>
        <w:t xml:space="preserve">a </w:t>
      </w:r>
      <w:r w:rsidR="008E7BB0" w:rsidRPr="00BF2411">
        <w:rPr>
          <w:rFonts w:hAnsi="Times New Roman" w:ascii="Times New Roman"/>
          <w:sz w:val="24"/>
          <w:szCs w:val="24"/>
        </w:rPr>
        <w:t>Kata Rašić iz Vinkovaca.</w:t>
      </w:r>
    </w:p>
    <w:p w:rsidRDefault="00E2783E" w:rsidP="005A19B9" w:rsidR="00E2783E" w:rsidRPr="001977E4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BF2411" w:rsidR="001977E4" w:rsidRPr="00800B3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BF2411" w:rsidRPr="00800B3D">
        <w:rPr>
          <w:rFonts w:hAnsi="Times New Roman" w:ascii="Times New Roman"/>
          <w:sz w:val="24"/>
          <w:szCs w:val="24"/>
        </w:rPr>
        <w:t>Broj: 6 St-</w:t>
      </w:r>
      <w:r w:rsidR="00BF2411">
        <w:rPr>
          <w:rFonts w:hAnsi="Times New Roman" w:ascii="Times New Roman"/>
          <w:sz w:val="24"/>
          <w:szCs w:val="24"/>
        </w:rPr>
        <w:t>571/17-48</w:t>
      </w:r>
    </w:p>
    <w:p w:rsidRDefault="001977E4" w:rsidP="001977E4" w:rsidR="001977E4">
      <w:pPr>
        <w:jc w:val="both"/>
        <w:rPr>
          <w:rFonts w:hAnsi="Times New Roman" w:ascii="Times New Roman"/>
          <w:sz w:val="24"/>
          <w:szCs w:val="24"/>
        </w:rPr>
      </w:pPr>
    </w:p>
    <w:p w:rsidRDefault="00A10D32" w:rsidP="000E4DB5" w:rsidR="00A10D32" w:rsidRPr="0086293E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BF2411">
        <w:rPr>
          <w:rFonts w:hAnsi="Times New Roman" w:ascii="Times New Roman"/>
          <w:sz w:val="24"/>
          <w:szCs w:val="24"/>
        </w:rPr>
        <w:t>27. lipnja 2017.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BF2411">
        <w:rPr>
          <w:rFonts w:hAnsi="Times New Roman" w:ascii="Times New Roman"/>
          <w:sz w:val="24"/>
          <w:szCs w:val="24"/>
        </w:rPr>
        <w:t>6. srpnja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0E4DB5">
        <w:rPr>
          <w:rFonts w:hAnsi="Times New Roman" w:ascii="Times New Roman"/>
          <w:sz w:val="24"/>
          <w:szCs w:val="24"/>
        </w:rPr>
        <w:t xml:space="preserve">podneskom od </w:t>
      </w:r>
      <w:r w:rsidR="00BF2411">
        <w:rPr>
          <w:rFonts w:hAnsi="Times New Roman" w:ascii="Times New Roman"/>
          <w:sz w:val="24"/>
          <w:szCs w:val="24"/>
        </w:rPr>
        <w:t>13. veljače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F2411">
        <w:rPr>
          <w:rFonts w:hAnsi="Times New Roman" w:ascii="Times New Roman"/>
          <w:sz w:val="24"/>
          <w:szCs w:val="24"/>
        </w:rPr>
        <w:t>5</w:t>
      </w:r>
      <w:r w:rsidR="001977E4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 xml:space="preserve">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977E4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Osijeku 1</w:t>
      </w:r>
      <w:r w:rsidR="00BF2411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>. veljače 2018.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F2411" w:rsidP="002066CF" w:rsidR="00BF2411" w:rsidRPr="00BF241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Kata Rašić, </w:t>
      </w:r>
      <w:proofErr w:type="spellStart"/>
      <w:r w:rsidRPr="00BF2411">
        <w:rPr>
          <w:rFonts w:hAnsi="Times New Roman" w:ascii="Times New Roman"/>
          <w:sz w:val="24"/>
          <w:szCs w:val="24"/>
        </w:rPr>
        <w:t>Vinkovac</w:t>
      </w:r>
      <w:r>
        <w:rPr>
          <w:rFonts w:hAnsi="Times New Roman" w:ascii="Times New Roman"/>
          <w:sz w:val="24"/>
          <w:szCs w:val="24"/>
        </w:rPr>
        <w:t>i</w:t>
      </w:r>
      <w:proofErr w:type="spellEnd"/>
      <w:r w:rsidRPr="00BF2411">
        <w:rPr>
          <w:rFonts w:hAnsi="Times New Roman" w:ascii="Times New Roman"/>
          <w:sz w:val="24"/>
          <w:szCs w:val="24"/>
        </w:rPr>
        <w:t>, S. S. Kranjčevića 31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F2411">
        <w:rPr>
          <w:rFonts w:hAnsi="Times New Roman" w:ascii="Times New Roman"/>
          <w:sz w:val="24"/>
          <w:szCs w:val="24"/>
        </w:rPr>
        <w:t>13.3.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F65" w:rsidP="00F427F2" w:rsidR="00241F65">
      <w:pPr>
        <w:spacing w:lineRule="auto" w:line="240" w:after="0"/>
      </w:pPr>
      <w:r>
        <w:separator/>
      </w:r>
    </w:p>
  </w:endnote>
  <w:endnote w:id="0" w:type="continuationSeparator">
    <w:p w:rsidRDefault="00241F65" w:rsidP="00F427F2" w:rsidR="00241F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F65" w:rsidP="00F427F2" w:rsidR="00241F65">
      <w:pPr>
        <w:spacing w:lineRule="auto" w:line="240" w:after="0"/>
      </w:pPr>
      <w:r>
        <w:separator/>
      </w:r>
    </w:p>
  </w:footnote>
  <w:footnote w:id="0" w:type="continuationSeparator">
    <w:p w:rsidRDefault="00241F65" w:rsidP="00F427F2" w:rsidR="00241F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0A9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E4DB5"/>
    <w:rsid w:val="000F132D"/>
    <w:rsid w:val="000F1B6A"/>
    <w:rsid w:val="00103414"/>
    <w:rsid w:val="0012491C"/>
    <w:rsid w:val="00147EC6"/>
    <w:rsid w:val="001977E4"/>
    <w:rsid w:val="001B157C"/>
    <w:rsid w:val="001C6383"/>
    <w:rsid w:val="002066CF"/>
    <w:rsid w:val="00241F65"/>
    <w:rsid w:val="00242388"/>
    <w:rsid w:val="00246940"/>
    <w:rsid w:val="00283837"/>
    <w:rsid w:val="002A09DE"/>
    <w:rsid w:val="002A7962"/>
    <w:rsid w:val="002C0D19"/>
    <w:rsid w:val="00307927"/>
    <w:rsid w:val="003519DB"/>
    <w:rsid w:val="00352B6A"/>
    <w:rsid w:val="003576DA"/>
    <w:rsid w:val="003600CC"/>
    <w:rsid w:val="00362574"/>
    <w:rsid w:val="00362E60"/>
    <w:rsid w:val="003724B6"/>
    <w:rsid w:val="00375DDD"/>
    <w:rsid w:val="00380A93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E504D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235FA"/>
    <w:rsid w:val="00644048"/>
    <w:rsid w:val="0066718C"/>
    <w:rsid w:val="00682389"/>
    <w:rsid w:val="00697B15"/>
    <w:rsid w:val="006A03AD"/>
    <w:rsid w:val="006D5FB3"/>
    <w:rsid w:val="0071464C"/>
    <w:rsid w:val="00752475"/>
    <w:rsid w:val="007B0BC4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E7BB0"/>
    <w:rsid w:val="008F1C51"/>
    <w:rsid w:val="0090044B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BF2411"/>
    <w:rsid w:val="00C20BDF"/>
    <w:rsid w:val="00C275E9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DE2B03"/>
    <w:rsid w:val="00E21D06"/>
    <w:rsid w:val="00E24FCD"/>
    <w:rsid w:val="00E2783E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80A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0A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80A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0A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 u stečaju</izvorni_sadrzaj>
    <derivirana_varijabla naziv="DomainObject.Predmet.ProtustrankaFormated_1">  L &amp; I PROMET d.o.o. za prijevoz, trgovinu i usluge u stečaju</derivirana_varijabla>
  </DomainObject.Predmet.ProtustrankaFormated>
  <DomainObject.Predmet.ProtustrankaFormatedOIB>
    <izvorni_sadrzaj>  L &amp; I PROMET d.o.o. za prijevoz, trgovinu i usluge u stečaju, OIB 00844603969</izvorni_sadrzaj>
    <derivirana_varijabla naziv="DomainObject.Predmet.ProtustrankaFormatedOIB_1">  L &amp; I PROMET d.o.o. za prijevoz, trgovinu i usluge u stečaju, OIB 00844603969</derivirana_varijabla>
  </DomainObject.Predmet.ProtustrankaFormatedOIB>
  <DomainObject.Predmet.ProtustrankaFormatedWithAdress>
    <izvorni_sadrzaj> L &amp; I PROMET d.o.o. za prijevoz, trgovinu i usluge u stečaju, Pavićeva 32, 31400 Đakovo</izvorni_sadrzaj>
    <derivirana_varijabla naziv="DomainObject.Predmet.ProtustrankaFormatedWithAdress_1"> L &amp; I PROMET d.o.o. za prijevoz, trgovinu i usluge u stečaju, Pavićeva 32, 31400 Đakovo</derivirana_varijabla>
  </DomainObject.Predmet.ProtustrankaFormatedWithAdress>
  <DomainObject.Predmet.ProtustrankaFormatedWithAdressOIB>
    <izvorni_sadrzaj> L &amp; I PROMET d.o.o. za prijevoz, trgovinu i usluge u stečaju, OIB 00844603969, Pavićeva 32, 31400 Đakovo</izvorni_sadrzaj>
    <derivirana_varijabla naziv="DomainObject.Predmet.ProtustrankaFormatedWithAdressOIB_1"> L &amp; I PROMET d.o.o. za prijevoz, trgovinu i usluge u stečaju, OIB 00844603969, Pavićeva 32, 31400 Đakovo</derivirana_varijabla>
  </DomainObject.Predmet.ProtustrankaFormatedWithAdressOIB>
  <DomainObject.Predmet.ProtustrankaWithAdress>
    <izvorni_sadrzaj>L &amp; I PROMET d.o.o. za prijevoz, trgovinu i usluge u stečaju Pavićeva 32, 31400 Đakovo</izvorni_sadrzaj>
    <derivirana_varijabla naziv="DomainObject.Predmet.ProtustrankaWithAdress_1">L &amp; I PROMET d.o.o. za prijevoz, trgovinu i usluge u stečaju Pavićeva 32, 31400 Đakovo</derivirana_varijabla>
  </DomainObject.Predmet.ProtustrankaWithAdress>
  <DomainObject.Predmet.ProtustrankaWithAdressOIB>
    <izvorni_sadrzaj>L &amp; I PROMET d.o.o. za prijevoz, trgovinu i usluge u stečaju, OIB 00844603969, Pavićeva 32, 31400 Đakovo</izvorni_sadrzaj>
    <derivirana_varijabla naziv="DomainObject.Predmet.ProtustrankaWithAdressOIB_1">L &amp; I PROMET d.o.o. za prijevoz, trgovinu i usluge u stečaju, OIB 00844603969, Pavićeva 32, 31400 Đakovo</derivirana_varijabla>
  </DomainObject.Predmet.ProtustrankaWithAdressOIB>
  <DomainObject.Predmet.ProtustrankaNazivFormated>
    <izvorni_sadrzaj>L &amp; I PROMET d.o.o. za prijevoz, trgovinu i usluge u stečaju</izvorni_sadrzaj>
    <derivirana_varijabla naziv="DomainObject.Predmet.ProtustrankaNazivFormated_1">L &amp; I PROMET d.o.o. za prijevoz, trgovinu i usluge u stečaju</derivirana_varijabla>
  </DomainObject.Predmet.ProtustrankaNazivFormated>
  <DomainObject.Predmet.ProtustrankaNazivFormatedOIB>
    <izvorni_sadrzaj>L &amp; I PROMET d.o.o. za prijevoz, trgovinu i usluge u stečaju, OIB 00844603969</izvorni_sadrzaj>
    <derivirana_varijabla naziv="DomainObject.Predmet.ProtustrankaNazivFormatedOIB_1">L &amp; I PROMET d.o.o. za prijevoz, trgovinu i usluge u stečaju,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CARINSKA UPRAVA URED Osijek</izvorni_sadrzaj>
    <derivirana_varijabla naziv="DomainObject.Predmet.StrankaFormated_1">  MF CARINSKA UPRAVA URED Osijek</derivirana_varijabla>
  </DomainObject.Predmet.StrankaFormated>
  <DomainObject.Predmet.StrankaFormatedOIB>
    <izvorni_sadrzaj>  MF CARINSKA UPRAVA URED Osijek, OIB 52634238587</izvorni_sadrzaj>
    <derivirana_varijabla naziv="DomainObject.Predmet.StrankaFormatedOIB_1">  MF CARINSKA UPRAVA URED Osijek, OIB 52634238587</derivirana_varijabla>
  </DomainObject.Predmet.StrankaFormatedOIB>
  <DomainObject.Predmet.StrankaFormatedWithAdress>
    <izvorni_sadrzaj> MF CARINSKA UPRAVA URED Osijek</izvorni_sadrzaj>
    <derivirana_varijabla naziv="DomainObject.Predmet.StrankaFormatedWithAdress_1"> MF CARINSKA UPRAVA URED Osijek</derivirana_varijabla>
  </DomainObject.Predmet.StrankaFormatedWithAdress>
  <DomainObject.Predmet.StrankaFormatedWithAdressOIB>
    <izvorni_sadrzaj> MF CARINSKA UPRAVA URED Osijek, OIB 52634238587</izvorni_sadrzaj>
    <derivirana_varijabla naziv="DomainObject.Predmet.StrankaFormatedWithAdressOIB_1"> MF CARINSKA UPRAVA URED Osijek, OIB 52634238587</derivirana_varijabla>
  </DomainObject.Predmet.StrankaFormatedWithAdressOIB>
  <DomainObject.Predmet.StrankaWithAdress>
    <izvorni_sadrzaj>MF CARINSKA UPRAVA URED Osijek </izvorni_sadrzaj>
    <derivirana_varijabla naziv="DomainObject.Predmet.StrankaWithAdress_1">MF CARINSKA UPRAVA URED Osijek </derivirana_varijabla>
  </DomainObject.Predmet.StrankaWithAdress>
  <DomainObject.Predmet.StrankaWithAdressOIB>
    <izvorni_sadrzaj>MF CARINSKA UPRAVA URED Osijek, OIB 52634238587</izvorni_sadrzaj>
    <derivirana_varijabla naziv="DomainObject.Predmet.StrankaWithAdressOIB_1">MF CARINSKA UPRAVA URED Osijek, OIB 52634238587</derivirana_varijabla>
  </DomainObject.Predmet.StrankaWithAdressOIB>
  <DomainObject.Predmet.StrankaNazivFormated>
    <izvorni_sadrzaj>MF CARINSKA UPRAVA URED Osijek</izvorni_sadrzaj>
    <derivirana_varijabla naziv="DomainObject.Predmet.StrankaNazivFormated_1">MF CARINSKA UPRAVA URED Osijek</derivirana_varijabla>
  </DomainObject.Predmet.StrankaNazivFormated>
  <DomainObject.Predmet.StrankaNazivFormatedOIB>
    <izvorni_sadrzaj>MF CARINSKA UPRAVA URED Osijek, OIB 52634238587</izvorni_sadrzaj>
    <derivirana_varijabla naziv="DomainObject.Predmet.StrankaNazivFormatedOIB_1">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CARINSKA UPRAVA URED Osijek</item>
    </izvorni_sadrzaj>
    <derivirana_varijabla naziv="DomainObject.Predmet.StrankaListFormated_1">
      <item>MF CARINSKA UPRAVA URED Osijek</item>
    </derivirana_varijabla>
  </DomainObject.Predmet.StrankaListFormated>
  <DomainObject.Predmet.StrankaListFormatedOIB>
    <izvorni_sadrzaj>
      <item>MF CARINSKA UPRAVA URED Osijek, OIB 52634238587</item>
    </izvorni_sadrzaj>
    <derivirana_varijabla naziv="DomainObject.Predmet.StrankaListFormatedOIB_1">
      <item>MF CARINSKA UPRAVA URED Osijek, OIB 52634238587</item>
    </derivirana_varijabla>
  </DomainObject.Predmet.StrankaListFormatedOIB>
  <DomainObject.Predmet.StrankaListFormatedWithAdress>
    <izvorni_sadrzaj>
      <item>MF CARINSKA UPRAVA URED Osijek</item>
    </izvorni_sadrzaj>
    <derivirana_varijabla naziv="DomainObject.Predmet.StrankaListFormatedWithAdress_1">
      <item>MF CARINSKA UPRAVA URED Osijek</item>
    </derivirana_varijabla>
  </DomainObject.Predmet.StrankaListFormatedWithAdress>
  <DomainObject.Predmet.StrankaListFormatedWithAdressOIB>
    <izvorni_sadrzaj>
      <item>MF CARINSKA UPRAVA URED Osijek, OIB 52634238587</item>
    </izvorni_sadrzaj>
    <derivirana_varijabla naziv="DomainObject.Predmet.StrankaListFormatedWithAdressOIB_1">
      <item>MF CARINSKA UPRAVA URED Osijek, OIB 52634238587</item>
    </derivirana_varijabla>
  </DomainObject.Predmet.StrankaListFormatedWithAdressOIB>
  <DomainObject.Predmet.StrankaListNazivFormated>
    <izvorni_sadrzaj>
      <item>MF CARINSKA UPRAVA URED Osijek</item>
    </izvorni_sadrzaj>
    <derivirana_varijabla naziv="DomainObject.Predmet.StrankaListNazivFormated_1">
      <item>MF CARINSKA UPRAVA URED Osijek</item>
    </derivirana_varijabla>
  </DomainObject.Predmet.StrankaListNazivFormated>
  <DomainObject.Predmet.StrankaListNazivFormatedOIB>
    <izvorni_sadrzaj>
      <item>MF CARINSKA UPRAVA URED Osijek, OIB 52634238587</item>
    </izvorni_sadrzaj>
    <derivirana_varijabla naziv="DomainObject.Predmet.StrankaListNazivFormatedOIB_1">
      <item>MF CARINSKA UPRAVA URED Osijek, OIB 52634238587</item>
    </derivirana_varijabla>
  </DomainObject.Predmet.StrankaListNazivFormatedOIB>
  <DomainObject.Predmet.ProtuStrankaListFormated>
    <izvorni_sadrzaj>
      <item>L &amp; I PROMET d.o.o. za prijevoz, trgovinu i usluge u stečaju</item>
    </izvorni_sadrzaj>
    <derivirana_varijabla naziv="DomainObject.Predmet.ProtuStrankaListFormated_1">
      <item>L &amp; I PROMET d.o.o. za prijevoz, trgovinu i usluge u stečaju</item>
    </derivirana_varijabla>
  </DomainObject.Predmet.ProtuStrankaListFormated>
  <DomainObject.Predmet.ProtuStrankaListFormatedOIB>
    <izvorni_sadrzaj>
      <item>L &amp; I PROMET d.o.o. za prijevoz, trgovinu i usluge u stečaju, OIB 00844603969</item>
    </izvorni_sadrzaj>
    <derivirana_varijabla naziv="DomainObject.Predmet.ProtuStrankaListFormatedOIB_1">
      <item>L &amp; I PROMET d.o.o. za prijevoz, trgovinu i usluge u stečaju, OIB 00844603969</item>
    </derivirana_varijabla>
  </DomainObject.Predmet.ProtuStrankaListFormatedOIB>
  <DomainObject.Predmet.ProtuStrankaListFormatedWithAdress>
    <izvorni_sadrzaj>
      <item>L &amp; I PROMET d.o.o. za prijevoz, trgovinu i usluge u stečaju, Pavićeva 32, 31400 Đakovo</item>
    </izvorni_sadrzaj>
    <derivirana_varijabla naziv="DomainObject.Predmet.ProtuStrankaListFormatedWithAdress_1">
      <item>L &amp; I PROMET d.o.o. za prijevoz, trgovinu i usluge u stečaju, Pavićeva 32, 31400 Đakovo</item>
    </derivirana_varijabla>
  </DomainObject.Predmet.ProtuStrankaListFormatedWithAdress>
  <DomainObject.Predmet.ProtuStrankaListFormatedWithAdressOIB>
    <izvorni_sadrzaj>
      <item>L &amp; I PROMET d.o.o. za prijevoz, trgovinu i usluge u stečaju, OIB 00844603969, Pavićeva 32, 31400 Đakovo</item>
    </izvorni_sadrzaj>
    <derivirana_varijabla naziv="DomainObject.Predmet.ProtuStrankaListFormatedWithAdressOIB_1">
      <item>L &amp; I PROMET d.o.o. za prijevoz, trgovinu i usluge u stečaju,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 u stečaju</item>
    </izvorni_sadrzaj>
    <derivirana_varijabla naziv="DomainObject.Predmet.ProtuStrankaListNazivFormated_1">
      <item>L &amp; I PROMET d.o.o. za prijevoz, trgovinu i usluge u stečaju</item>
    </derivirana_varijabla>
  </DomainObject.Predmet.ProtuStrankaListNazivFormated>
  <DomainObject.Predmet.ProtuStrankaListNazivFormatedOIB>
    <izvorni_sadrzaj>
      <item>L &amp; I PROMET d.o.o. za prijevoz, trgovinu i usluge u stečaju, OIB 00844603969</item>
    </izvorni_sadrzaj>
    <derivirana_varijabla naziv="DomainObject.Predmet.ProtuStrankaListNazivFormatedOIB_1">
      <item>L &amp; I PROMET d.o.o. za prijevoz, trgovinu i usluge u stečaju, OIB 00844603969</item>
    </derivirana_varijabla>
  </DomainObject.Predmet.ProtuStrankaListNazivFormatedOIB>
  <DomainObject.Predmet.OstaliListFormated>
    <izvorni_sadrzaj>
      <item>Ivana Mišić</item>
    </izvorni_sadrzaj>
    <derivirana_varijabla naziv="DomainObject.Predmet.OstaliListFormated_1">
      <item>Ivana Mišić</item>
    </derivirana_varijabla>
  </DomainObject.Predmet.OstaliListFormated>
  <DomainObject.Predmet.OstaliListFormatedOIB>
    <izvorni_sadrzaj>
      <item>Ivana Mišić, OIB 73109511803</item>
    </izvorni_sadrzaj>
    <derivirana_varijabla naziv="DomainObject.Predmet.OstaliListFormatedOIB_1">
      <item>Ivana Mišić, OIB 73109511803</item>
    </derivirana_varijabla>
  </DomainObject.Predmet.OstaliListFormatedOIB>
  <DomainObject.Predmet.OstaliListFormatedWithAdress>
    <izvorni_sadrzaj>
      <item>Ivana Mišić, Josifa Runjanina 31, 31400 Đakovo</item>
    </izvorni_sadrzaj>
    <derivirana_varijabla naziv="DomainObject.Predmet.OstaliListFormatedWithAdress_1">
      <item>Ivana Mišić, Josifa Runjanina 31, 31400 Đakovo</item>
    </derivirana_varijabla>
  </DomainObject.Predmet.OstaliListFormatedWithAdress>
  <DomainObject.Predmet.OstaliListFormatedWithAdressOIB>
    <izvorni_sadrzaj>
      <item>Ivana Mišić, OIB 73109511803, Josifa Runjanina 31, 31400 Đakovo</item>
    </izvorni_sadrzaj>
    <derivirana_varijabla naziv="DomainObject.Predmet.OstaliListFormatedWithAdressOIB_1">
      <item>Ivana Mišić, OIB 73109511803, Josifa Runjanina 31, 31400 Đakovo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CARINSKA UPRAVA URED Osijek</izvorni_sadrzaj>
    <derivirana_varijabla naziv="DomainObject.Predmet.StrankaIDrugi_1">MF CARINSKA UPRAVA URED Osijek</derivirana_varijabla>
  </DomainObject.Predmet.StrankaIDrugi>
  <DomainObject.Predmet.ProtustrankaIDrugi>
    <izvorni_sadrzaj>L &amp; I PROMET d.o.o. za prijevoz, trgovinu i usluge u stečaju</izvorni_sadrzaj>
    <derivirana_varijabla naziv="DomainObject.Predmet.ProtustrankaIDrugi_1">L &amp; I PROMET d.o.o. za prijevoz, trgovinu i usluge u stečaju</derivirana_varijabla>
  </DomainObject.Predmet.ProtustrankaIDrugi>
  <DomainObject.Predmet.StrankaIDrugiAdressOIB>
    <izvorni_sadrzaj>MF CARINSKA UPRAVA URED Osijek, OIB 52634238587</izvorni_sadrzaj>
    <derivirana_varijabla naziv="DomainObject.Predmet.StrankaIDrugiAdressOIB_1">MF CARINSKA UPRAVA URED Osijek, OIB 52634238587</derivirana_varijabla>
  </DomainObject.Predmet.StrankaIDrugiAdressOIB>
  <DomainObject.Predmet.ProtustrankaIDrugiAdressOIB>
    <izvorni_sadrzaj>L &amp; I PROMET d.o.o. za prijevoz, trgovinu i usluge u stečaju, OIB 00844603969, Pavićeva 32, 31400 Đakovo</izvorni_sadrzaj>
    <derivirana_varijabla naziv="DomainObject.Predmet.ProtustrankaIDrugiAdressOIB_1">L &amp; I PROMET d.o.o. za prijevoz, trgovinu i usluge u stečaju,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CARINSKA UPRAVA URED Osijek</item>
      <item>Ivana Mišić</item>
      <item>L &amp; I PROMET d.o.o. za prijevoz, trgovinu i usluge u stečaju</item>
    </izvorni_sadrzaj>
    <derivirana_varijabla naziv="DomainObject.Predmet.SudioniciListNaziv_1">
      <item>MF CARINSKA UPRAVA URED Osijek</item>
      <item>Ivana Mišić</item>
      <item>L &amp; I PROMET d.o.o. za prijevoz, trgovinu i usluge u stečaju</item>
    </derivirana_varijabla>
  </DomainObject.Predmet.SudioniciListNaziv>
  <DomainObject.Predmet.SudioniciListAdressOIB>
    <izvorni_sadrzaj>
      <item>MF CARINSKA UPRAVA URED Osijek, OIB 52634238587</item>
      <item>Ivana Mišić, OIB 73109511803, Josifa Runjanina 31,31400 Đakovo</item>
      <item>L &amp; I PROMET d.o.o. za prijevoz, trgovinu i usluge u stečaju, OIB 00844603969, Pavićeva 32,31400 Đakovo</item>
    </izvorni_sadrzaj>
    <derivirana_varijabla naziv="DomainObject.Predmet.SudioniciListAdressOIB_1">
      <item>MF CARINSKA UPRAVA URED Osijek, OIB 52634238587</item>
      <item>Ivana Mišić, OIB 73109511803, Josifa Runjanina 31,31400 Đakovo</item>
      <item>L &amp; I PROMET d.o.o. za prijevoz, trgovinu i usluge u stečaju, OIB 00844603969, Pavićeva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73109511803</item>
      <item>, OIB 00844603969</item>
    </izvorni_sadrzaj>
    <derivirana_varijabla naziv="DomainObject.Predmet.SudioniciListNazivOIB_1">
      <item>, OIB 52634238587</item>
      <item>, OIB 73109511803</item>
      <item>, OIB 00844603969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33B53A-D3C9-4E3E-BB4A-7D29E77C2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486</properties:Words>
  <properties:Characters>2579</properties:Characters>
  <properties:Lines>125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2018-02-14T07:22:00Z</dcterms:created>
  <dc:creator>Blanka</dc:creator>
  <cp:lastModifiedBy>Danijela Sekulić</cp:lastModifiedBy>
  <cp:lastPrinted>2018-02-14T07:22:00Z</cp:lastPrinted>
  <dcterms:modified xmlns:xsi="http://www.w3.org/2001/XMLSchema-instance" xsi:type="dcterms:W3CDTF">2018-02-14T07:23:00Z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