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9266" w14:paraId="dfb9266" w:rsidRDefault="00617A0C" w:rsidP="00617A0C" w:rsidR="00617A0C" w:rsidRPr="00617A0C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617A0C">
        <w:rPr>
          <w:rFonts w:cs="Times New Roman"/>
          <w:bCs/>
        </w:rPr>
        <w:t xml:space="preserve">                </w:t>
      </w:r>
      <w:r w:rsidRPr="00617A0C"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A0C">
        <w:rPr>
          <w:rFonts w:cs="Times New Roman"/>
          <w:bCs/>
        </w:rPr>
        <w:tab/>
      </w:r>
      <w:r w:rsidRPr="00617A0C">
        <w:rPr>
          <w:rFonts w:cs="Times New Roman"/>
          <w:bCs/>
        </w:rPr>
        <w:tab/>
        <w:t xml:space="preserve">                             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 xml:space="preserve">       REPUBLIKA HRVATSKA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  <w:lang w:val="pt-BR"/>
        </w:rPr>
        <w:t>TRGOVA</w:t>
      </w:r>
      <w:r w:rsidRPr="00617A0C">
        <w:rPr>
          <w:rFonts w:cs="Times New Roman"/>
        </w:rPr>
        <w:t>Č</w:t>
      </w:r>
      <w:r w:rsidRPr="00617A0C">
        <w:rPr>
          <w:rFonts w:cs="Times New Roman"/>
          <w:lang w:val="pt-BR"/>
        </w:rPr>
        <w:t>KI SUD U VARA</w:t>
      </w:r>
      <w:r w:rsidRPr="00617A0C">
        <w:rPr>
          <w:rFonts w:cs="Times New Roman"/>
        </w:rPr>
        <w:t>Ž</w:t>
      </w:r>
      <w:r w:rsidRPr="00617A0C">
        <w:rPr>
          <w:rFonts w:cs="Times New Roman"/>
          <w:lang w:val="pt-BR"/>
        </w:rPr>
        <w:t>DINU</w:t>
      </w:r>
    </w:p>
    <w:p w:rsidRDefault="00617A0C" w:rsidP="00617A0C" w:rsidR="00617A0C" w:rsidRPr="00617A0C">
      <w:pPr>
        <w:spacing w:after="0"/>
        <w:rPr>
          <w:rFonts w:cs="Times New Roman"/>
          <w:bCs/>
        </w:rPr>
      </w:pPr>
      <w:r w:rsidRPr="00617A0C">
        <w:rPr>
          <w:rFonts w:cs="Times New Roman"/>
        </w:rPr>
        <w:t xml:space="preserve">                   </w:t>
      </w:r>
      <w:r w:rsidRPr="00617A0C">
        <w:rPr>
          <w:rFonts w:cs="Times New Roman"/>
          <w:lang w:val="pt-BR"/>
        </w:rPr>
        <w:t>B. Radić 2</w:t>
      </w:r>
      <w:r w:rsidRPr="00617A0C">
        <w:rPr>
          <w:rFonts w:cs="Times New Roman"/>
          <w:bCs/>
        </w:rPr>
        <w:t xml:space="preserve">   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jc w:val="center"/>
        <w:rPr>
          <w:rFonts w:cs="Times New Roman"/>
        </w:rPr>
      </w:pPr>
      <w:r w:rsidRPr="00617A0C">
        <w:rPr>
          <w:rFonts w:cs="Times New Roman"/>
        </w:rPr>
        <w:t>U    I M E    R E P U B L I K E    H R V A T S K E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</w:p>
    <w:p w:rsidRDefault="00617A0C" w:rsidP="00617A0C" w:rsidR="00617A0C" w:rsidRPr="00617A0C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 w:rsidRPr="00617A0C">
        <w:rPr>
          <w:rFonts w:cs="Times New Roman"/>
          <w:b w:val="false"/>
          <w:sz w:val="24"/>
          <w:szCs w:val="24"/>
        </w:rPr>
        <w:t>R J E Š E NJ E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 xml:space="preserve">LE MONDE d.o.o., OIB: 85648097232 sa sjedištem u Trg </w:t>
      </w:r>
      <w:proofErr w:type="spellStart"/>
      <w:r>
        <w:rPr>
          <w:rFonts w:cs="Times New Roman"/>
        </w:rPr>
        <w:t>J.J</w:t>
      </w:r>
      <w:proofErr w:type="spellEnd"/>
      <w:r>
        <w:rPr>
          <w:rFonts w:cs="Times New Roman"/>
        </w:rPr>
        <w:t>. Strossmayera 28, Križevci</w:t>
      </w:r>
      <w:r w:rsidRPr="00617A0C">
        <w:rPr>
          <w:rFonts w:cs="Times New Roman"/>
        </w:rPr>
        <w:t xml:space="preserve">, dana </w:t>
      </w:r>
      <w:r>
        <w:rPr>
          <w:rFonts w:cs="Times New Roman"/>
        </w:rPr>
        <w:t>16. listopada 2018.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</w:p>
    <w:p w:rsidRDefault="00617A0C" w:rsidP="00617A0C" w:rsidR="00617A0C" w:rsidRPr="00617A0C">
      <w:pPr>
        <w:spacing w:after="0"/>
        <w:jc w:val="center"/>
        <w:rPr>
          <w:rFonts w:cs="Times New Roman"/>
        </w:rPr>
      </w:pPr>
      <w:r w:rsidRPr="00617A0C">
        <w:rPr>
          <w:rFonts w:cs="Times New Roman"/>
        </w:rPr>
        <w:t>r i j e š i o  j e</w:t>
      </w:r>
    </w:p>
    <w:p w:rsidRDefault="00617A0C" w:rsidP="00617A0C" w:rsidR="00617A0C" w:rsidRPr="00617A0C">
      <w:pPr>
        <w:spacing w:after="0"/>
        <w:jc w:val="center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LE MONDE d.o.o., OIB: 85648097232 sa sjedištem u Trg </w:t>
      </w:r>
      <w:proofErr w:type="spellStart"/>
      <w:r>
        <w:rPr>
          <w:rFonts w:cs="Times New Roman"/>
        </w:rPr>
        <w:t>J.J</w:t>
      </w:r>
      <w:proofErr w:type="spellEnd"/>
      <w:r>
        <w:rPr>
          <w:rFonts w:cs="Times New Roman"/>
        </w:rPr>
        <w:t>. Strossmayera 28, Križevci</w:t>
      </w:r>
      <w:r w:rsidRPr="00617A0C">
        <w:rPr>
          <w:rFonts w:cs="Times New Roman"/>
        </w:rPr>
        <w:t xml:space="preserve">, s danom </w:t>
      </w:r>
      <w:r>
        <w:rPr>
          <w:rFonts w:cs="Times New Roman"/>
        </w:rPr>
        <w:t>16. listopada 2018. u 14</w:t>
      </w:r>
      <w:r w:rsidRPr="00617A0C">
        <w:rPr>
          <w:rFonts w:cs="Times New Roman"/>
        </w:rPr>
        <w:t>,00 sati.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LE MONDE d.o.o., OIB: 85648097232 sa sjedištem u Trg </w:t>
      </w:r>
      <w:proofErr w:type="spellStart"/>
      <w:r>
        <w:rPr>
          <w:rFonts w:cs="Times New Roman"/>
        </w:rPr>
        <w:t>J.J</w:t>
      </w:r>
      <w:proofErr w:type="spellEnd"/>
      <w:r>
        <w:rPr>
          <w:rFonts w:cs="Times New Roman"/>
        </w:rPr>
        <w:t>. Strossmayera 28, Križevci</w:t>
      </w:r>
      <w:r w:rsidRPr="00617A0C">
        <w:rPr>
          <w:rFonts w:cs="Times New Roman"/>
        </w:rPr>
        <w:t>.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>III Za stečajnog upravitelja imenuje se</w:t>
      </w:r>
      <w:r w:rsidR="008617CD">
        <w:rPr>
          <w:rFonts w:cs="Times New Roman"/>
        </w:rPr>
        <w:t xml:space="preserve"> Davorin </w:t>
      </w:r>
      <w:proofErr w:type="spellStart"/>
      <w:r w:rsidR="008617CD">
        <w:rPr>
          <w:rFonts w:cs="Times New Roman"/>
        </w:rPr>
        <w:t>Kapustić</w:t>
      </w:r>
      <w:proofErr w:type="spellEnd"/>
      <w:r w:rsidR="008617CD">
        <w:rPr>
          <w:rFonts w:cs="Times New Roman"/>
        </w:rPr>
        <w:t xml:space="preserve">, OIB: 58634265045, Ivanec, Akademika Mirka </w:t>
      </w:r>
      <w:proofErr w:type="spellStart"/>
      <w:r w:rsidR="008617CD">
        <w:rPr>
          <w:rFonts w:cs="Times New Roman"/>
        </w:rPr>
        <w:t>Maleza</w:t>
      </w:r>
      <w:proofErr w:type="spellEnd"/>
      <w:r w:rsidR="008617CD">
        <w:rPr>
          <w:rFonts w:cs="Times New Roman"/>
        </w:rPr>
        <w:t xml:space="preserve"> 4</w:t>
      </w:r>
      <w:r w:rsidRPr="00617A0C">
        <w:rPr>
          <w:rFonts w:cs="Times New Roman"/>
        </w:rPr>
        <w:t>.</w:t>
      </w:r>
    </w:p>
    <w:p w:rsidRDefault="00617A0C" w:rsidP="00617A0C" w:rsidR="00617A0C" w:rsidRPr="00617A0C">
      <w:pPr>
        <w:spacing w:after="0"/>
        <w:jc w:val="both"/>
        <w:rPr>
          <w:rFonts w:cs="Times New Roman"/>
          <w:color w:val="FF0000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>IV Ovo rješenje objavit će se na e-oglasnoj ploči suda.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 xml:space="preserve">V Po pravomoćnosti ovoga rješenja stečajni dužnik </w:t>
      </w:r>
      <w:r>
        <w:rPr>
          <w:rFonts w:cs="Times New Roman"/>
        </w:rPr>
        <w:t xml:space="preserve">LE MONDE d.o.o., OIB: 85648097232 sa sjedištem u Trg </w:t>
      </w:r>
      <w:proofErr w:type="spellStart"/>
      <w:r>
        <w:rPr>
          <w:rFonts w:cs="Times New Roman"/>
        </w:rPr>
        <w:t>J.J</w:t>
      </w:r>
      <w:proofErr w:type="spellEnd"/>
      <w:r>
        <w:rPr>
          <w:rFonts w:cs="Times New Roman"/>
        </w:rPr>
        <w:t>. Strossmayera 28, Križevci</w:t>
      </w:r>
      <w:r w:rsidRPr="00617A0C">
        <w:rPr>
          <w:rFonts w:cs="Times New Roman"/>
        </w:rPr>
        <w:t>, bit će brisan iz sudskog registra.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jc w:val="center"/>
        <w:rPr>
          <w:rFonts w:cs="Times New Roman"/>
        </w:rPr>
      </w:pPr>
      <w:r w:rsidRPr="00617A0C">
        <w:rPr>
          <w:rFonts w:cs="Times New Roman"/>
        </w:rPr>
        <w:t>Obrazloženje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  <w:color w:val="FF0000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 xml:space="preserve">Predlagatelj je dana </w:t>
      </w:r>
      <w:r>
        <w:rPr>
          <w:rFonts w:cs="Times New Roman"/>
        </w:rPr>
        <w:t>13. kolovoza 2018</w:t>
      </w:r>
      <w:r w:rsidRPr="00617A0C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 w:rsidRPr="00617A0C"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 w:rsidRPr="00617A0C">
        <w:rPr>
          <w:rFonts w:cs="Times New Roman"/>
        </w:rPr>
        <w:t>prokazni</w:t>
      </w:r>
      <w:proofErr w:type="spellEnd"/>
      <w:r w:rsidRPr="00617A0C"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617A0C">
        <w:rPr>
          <w:rFonts w:cs="Times New Roman"/>
        </w:rPr>
        <w:t>prokazni</w:t>
      </w:r>
      <w:proofErr w:type="spellEnd"/>
      <w:r w:rsidRPr="00617A0C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jc w:val="center"/>
        <w:rPr>
          <w:rFonts w:cs="Times New Roman"/>
        </w:rPr>
      </w:pPr>
      <w:r w:rsidRPr="00617A0C">
        <w:rPr>
          <w:rFonts w:cs="Times New Roman"/>
        </w:rPr>
        <w:t xml:space="preserve">U Varaždinu </w:t>
      </w:r>
      <w:r>
        <w:rPr>
          <w:rFonts w:cs="Times New Roman"/>
        </w:rPr>
        <w:t>16. listopada 2018.</w:t>
      </w:r>
    </w:p>
    <w:p w:rsidRDefault="00617A0C" w:rsidP="00617A0C" w:rsidR="00617A0C" w:rsidRPr="00617A0C">
      <w:pPr>
        <w:spacing w:after="0"/>
        <w:rPr>
          <w:rFonts w:cs="Times New Roman"/>
        </w:rPr>
      </w:pPr>
      <w:r w:rsidRPr="00617A0C">
        <w:rPr>
          <w:rFonts w:cs="Times New Roman"/>
        </w:rPr>
        <w:t xml:space="preserve">                                                                                                  </w:t>
      </w:r>
    </w:p>
    <w:p w:rsidRDefault="00617A0C" w:rsidP="00617A0C" w:rsidR="00617A0C" w:rsidRPr="00617A0C">
      <w:pPr>
        <w:spacing w:after="0"/>
        <w:rPr>
          <w:rFonts w:cs="Times New Roman"/>
        </w:rPr>
      </w:pPr>
      <w:r w:rsidRPr="00617A0C">
        <w:rPr>
          <w:rFonts w:cs="Times New Roman"/>
        </w:rPr>
        <w:t xml:space="preserve">     </w:t>
      </w:r>
    </w:p>
    <w:p w:rsidRDefault="00617A0C" w:rsidP="00617A0C" w:rsidR="00617A0C" w:rsidRPr="00617A0C">
      <w:pPr>
        <w:spacing w:after="0"/>
        <w:rPr>
          <w:rFonts w:cs="Times New Roman"/>
        </w:rPr>
      </w:pP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  <w:t xml:space="preserve">   VIŠA SUDSKA SAVJETNICA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>
      <w:pPr>
        <w:spacing w:after="0"/>
        <w:rPr>
          <w:rFonts w:cs="Times New Roman"/>
        </w:rPr>
      </w:pPr>
      <w:r w:rsidRPr="00617A0C">
        <w:rPr>
          <w:rFonts w:cs="Times New Roman"/>
        </w:rPr>
        <w:t xml:space="preserve">            </w:t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</w:r>
      <w:r w:rsidRPr="00617A0C">
        <w:rPr>
          <w:rFonts w:cs="Times New Roman"/>
        </w:rPr>
        <w:tab/>
        <w:t xml:space="preserve"> Ivana Starčević</w:t>
      </w:r>
      <w:r w:rsidR="00551C5C">
        <w:rPr>
          <w:rFonts w:cs="Times New Roman"/>
        </w:rPr>
        <w:t>, v.r.</w:t>
      </w:r>
    </w:p>
    <w:p w:rsidRDefault="00551C5C" w:rsidP="00617A0C" w:rsidR="00551C5C" w:rsidRPr="00617A0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  <w:r w:rsidRPr="00617A0C">
        <w:rPr>
          <w:rFonts w:cs="Times New Roman"/>
        </w:rPr>
        <w:t xml:space="preserve">                                                         </w:t>
      </w:r>
    </w:p>
    <w:p w:rsidRDefault="00617A0C" w:rsidP="00617A0C" w:rsidR="00617A0C" w:rsidRPr="00617A0C">
      <w:pPr>
        <w:spacing w:after="0"/>
        <w:rPr>
          <w:rFonts w:cs="Times New Roman"/>
        </w:rPr>
      </w:pPr>
      <w:r w:rsidRPr="00617A0C">
        <w:rPr>
          <w:rFonts w:cs="Times New Roman"/>
        </w:rPr>
        <w:tab/>
        <w:t>Uputa o pravnom lijeku: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>Protiv ovoga rješenja može se podnijeti žalba u roku od osam dana nakon isteka osam dana od njegove objave na e-oglasnoj ploči suda, pisano u četiri primjerka.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>O žalbi protiv rješenja sudskog savjetnika odlučuje sudac pojedinac toga suda.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>O žalbi protiv odluke suca donesene u prvom stupnju odlučuje Visoki trgovački sud.</w:t>
      </w:r>
    </w:p>
    <w:p w:rsidRDefault="00617A0C" w:rsidP="00617A0C" w:rsidR="00617A0C" w:rsidRPr="00617A0C">
      <w:p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  <w:r w:rsidRPr="00617A0C">
        <w:rPr>
          <w:rFonts w:cs="Times New Roman"/>
        </w:rPr>
        <w:t>DNA:</w:t>
      </w:r>
    </w:p>
    <w:p w:rsidRDefault="00617A0C" w:rsidP="00617A0C" w:rsidR="00617A0C" w:rsidRPr="00617A0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>Predlagatelj Financijska agencija, Regionalni centar Zagreb, Podružnica Varaždin, Augusta Cesarca 2, Varaždin,</w:t>
      </w:r>
    </w:p>
    <w:p w:rsidRDefault="00617A0C" w:rsidP="00617A0C" w:rsidR="00617A0C" w:rsidRPr="00617A0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617A0C">
        <w:rPr>
          <w:rFonts w:cs="Times New Roman"/>
        </w:rPr>
        <w:t>Županijsko državno odvjetništvo u Varaždinu, Braće Radića 2</w:t>
      </w:r>
    </w:p>
    <w:p w:rsidRDefault="00617A0C" w:rsidP="00617A0C" w:rsidR="00617A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LE MONDE d.o.o., sa sjedištem u Trg </w:t>
      </w:r>
      <w:proofErr w:type="spellStart"/>
      <w:r>
        <w:rPr>
          <w:rFonts w:cs="Times New Roman"/>
        </w:rPr>
        <w:t>J.J</w:t>
      </w:r>
      <w:proofErr w:type="spellEnd"/>
      <w:r>
        <w:rPr>
          <w:rFonts w:cs="Times New Roman"/>
        </w:rPr>
        <w:t>. Strossmayera 28, Križevci</w:t>
      </w:r>
      <w:r w:rsidRPr="00617A0C">
        <w:rPr>
          <w:rFonts w:cs="Times New Roman"/>
        </w:rPr>
        <w:t xml:space="preserve"> </w:t>
      </w:r>
    </w:p>
    <w:p w:rsidRDefault="00617A0C" w:rsidP="00617A0C" w:rsidR="00617A0C">
      <w:pPr>
        <w:numPr>
          <w:ilvl w:val="0"/>
          <w:numId w:val="47"/>
        </w:numPr>
        <w:spacing w:after="0"/>
        <w:rPr>
          <w:rFonts w:cs="Times New Roman"/>
        </w:rPr>
      </w:pPr>
      <w:r w:rsidRPr="00617A0C">
        <w:rPr>
          <w:rFonts w:cs="Times New Roman"/>
        </w:rPr>
        <w:t xml:space="preserve">Direktor dužnika </w:t>
      </w:r>
      <w:r>
        <w:rPr>
          <w:rFonts w:cs="Times New Roman"/>
        </w:rPr>
        <w:t>Pamela Pandurić, Radnički dol 62, Križevci</w:t>
      </w:r>
    </w:p>
    <w:p w:rsidRDefault="00617A0C" w:rsidP="00617A0C" w:rsidR="00617A0C" w:rsidRPr="00617A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Mladen </w:t>
      </w:r>
      <w:proofErr w:type="spellStart"/>
      <w:r>
        <w:rPr>
          <w:rFonts w:cs="Times New Roman"/>
        </w:rPr>
        <w:t>Marendić</w:t>
      </w:r>
      <w:proofErr w:type="spellEnd"/>
      <w:r>
        <w:rPr>
          <w:rFonts w:cs="Times New Roman"/>
        </w:rPr>
        <w:t xml:space="preserve">, Križevci, </w:t>
      </w:r>
      <w:proofErr w:type="spellStart"/>
      <w:r>
        <w:rPr>
          <w:rFonts w:cs="Times New Roman"/>
        </w:rPr>
        <w:t>J.J</w:t>
      </w:r>
      <w:proofErr w:type="spellEnd"/>
      <w:r>
        <w:rPr>
          <w:rFonts w:cs="Times New Roman"/>
        </w:rPr>
        <w:t>. Strossmayera 28</w:t>
      </w:r>
    </w:p>
    <w:p w:rsidRDefault="00617A0C" w:rsidP="00617A0C" w:rsidR="00617A0C" w:rsidRPr="00617A0C">
      <w:pPr>
        <w:numPr>
          <w:ilvl w:val="0"/>
          <w:numId w:val="47"/>
        </w:numPr>
        <w:spacing w:after="0"/>
        <w:rPr>
          <w:rFonts w:cs="Times New Roman"/>
        </w:rPr>
      </w:pPr>
      <w:r w:rsidRPr="00617A0C">
        <w:rPr>
          <w:rFonts w:cs="Times New Roman"/>
        </w:rPr>
        <w:t>Sudski registar ovog suda radi zabilježbe (odmah i nakon pravomoćnosti)</w:t>
      </w:r>
      <w:r w:rsidRPr="00617A0C">
        <w:rPr>
          <w:rFonts w:cs="Times New Roman" w:eastAsia="Calibri"/>
        </w:rPr>
        <w:t xml:space="preserve"> </w:t>
      </w:r>
    </w:p>
    <w:p w:rsidRDefault="00617A0C" w:rsidP="00617A0C" w:rsidR="00617A0C" w:rsidRPr="00617A0C">
      <w:pPr>
        <w:numPr>
          <w:ilvl w:val="0"/>
          <w:numId w:val="47"/>
        </w:numPr>
        <w:spacing w:after="0"/>
        <w:rPr>
          <w:rFonts w:cs="Times New Roman"/>
        </w:rPr>
      </w:pPr>
      <w:r w:rsidRPr="00617A0C">
        <w:rPr>
          <w:rFonts w:cs="Times New Roman"/>
        </w:rPr>
        <w:t xml:space="preserve">Ministarstvo financija, Porezna uprava,  Ispostava </w:t>
      </w:r>
      <w:r>
        <w:rPr>
          <w:rFonts w:cs="Times New Roman"/>
        </w:rPr>
        <w:t>Koprivnica</w:t>
      </w:r>
    </w:p>
    <w:p w:rsidRDefault="00617A0C" w:rsidP="00617A0C" w:rsidR="00617A0C" w:rsidRPr="00617A0C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617A0C">
        <w:rPr>
          <w:rFonts w:cs="Times New Roman"/>
        </w:rPr>
        <w:t>Stečajni upravitelj</w:t>
      </w:r>
      <w:r w:rsidRPr="00617A0C">
        <w:rPr>
          <w:rFonts w:cs="Times New Roman"/>
          <w:color w:val="FF0000"/>
        </w:rPr>
        <w:t xml:space="preserve"> </w:t>
      </w:r>
      <w:r w:rsidR="0008744A" w:rsidRPr="0008744A">
        <w:rPr>
          <w:rFonts w:cs="Times New Roman"/>
          <w:color w:themeColor="text1" w:val="000000"/>
        </w:rPr>
        <w:t xml:space="preserve">Davorin </w:t>
      </w:r>
      <w:proofErr w:type="spellStart"/>
      <w:r w:rsidR="0008744A" w:rsidRPr="0008744A">
        <w:rPr>
          <w:rFonts w:cs="Times New Roman"/>
          <w:color w:themeColor="text1" w:val="000000"/>
        </w:rPr>
        <w:t>Kapustić</w:t>
      </w:r>
      <w:proofErr w:type="spellEnd"/>
      <w:r w:rsidR="0008744A" w:rsidRPr="0008744A">
        <w:rPr>
          <w:rFonts w:cs="Times New Roman"/>
          <w:color w:themeColor="text1" w:val="000000"/>
        </w:rPr>
        <w:t xml:space="preserve">, Ivanec, Akademika Mirka </w:t>
      </w:r>
      <w:proofErr w:type="spellStart"/>
      <w:r w:rsidR="0008744A" w:rsidRPr="0008744A">
        <w:rPr>
          <w:rFonts w:cs="Times New Roman"/>
          <w:color w:themeColor="text1" w:val="000000"/>
        </w:rPr>
        <w:t>Maleza</w:t>
      </w:r>
      <w:proofErr w:type="spellEnd"/>
      <w:r w:rsidR="0008744A" w:rsidRPr="0008744A">
        <w:rPr>
          <w:rFonts w:cs="Times New Roman"/>
          <w:color w:themeColor="text1" w:val="000000"/>
        </w:rPr>
        <w:t xml:space="preserve"> 4</w:t>
      </w:r>
    </w:p>
    <w:p w:rsidRDefault="00617A0C" w:rsidP="00617A0C" w:rsidR="00617A0C" w:rsidRPr="00617A0C">
      <w:pPr>
        <w:numPr>
          <w:ilvl w:val="0"/>
          <w:numId w:val="47"/>
        </w:numPr>
        <w:spacing w:after="0"/>
        <w:rPr>
          <w:rFonts w:cs="Times New Roman"/>
        </w:rPr>
      </w:pPr>
      <w:r w:rsidRPr="00617A0C">
        <w:rPr>
          <w:rFonts w:cs="Times New Roman"/>
        </w:rPr>
        <w:t>e-oglasna ploča suda</w:t>
      </w: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617A0C" w:rsidP="00617A0C" w:rsidR="00617A0C" w:rsidRPr="00617A0C">
      <w:pPr>
        <w:spacing w:after="0"/>
        <w:rPr>
          <w:rFonts w:cs="Times New Roman"/>
        </w:rPr>
      </w:pPr>
    </w:p>
    <w:p w:rsidRDefault="00AE649C" w:rsidP="00617A0C" w:rsidR="00AE649C" w:rsidRPr="00617A0C">
      <w:pPr>
        <w:rPr>
          <w:rFonts w:cs="Times New Roman"/>
        </w:rPr>
      </w:pPr>
    </w:p>
    <w:sectPr w:rsidSect="0032366B" w:rsidR="00AE649C" w:rsidRPr="00617A0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3F1" w:rsidP="00537B78" w:rsidR="002C03F1">
      <w:r>
        <w:separator/>
      </w:r>
    </w:p>
  </w:endnote>
  <w:endnote w:id="0" w:type="continuationSeparator">
    <w:p w:rsidRDefault="002C03F1" w:rsidP="00537B78" w:rsidR="002C0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3F1" w:rsidP="00537B78" w:rsidR="002C03F1">
      <w:r>
        <w:separator/>
      </w:r>
    </w:p>
  </w:footnote>
  <w:footnote w:id="0" w:type="continuationSeparator">
    <w:p w:rsidRDefault="002C03F1" w:rsidP="00537B78" w:rsidR="002C0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A0C" w:rsidR="008333A9">
    <w:pPr>
      <w:pStyle w:val="Zaglavlje"/>
    </w:pPr>
    <w:r>
      <w:rPr>
        <w:rStyle w:val="PozadinaSvijetloCrvena"/>
        <w:shd w:fill="auto" w:color="auto" w:val="clear"/>
      </w:rPr>
      <w:t>Poslovni broj: 8 St-300/18-4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44A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3F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5C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A0C"/>
    <w:rsid w:val="006208FC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7CD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512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7A0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617A0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7A0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617A0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3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St-300/2018-4</izvorni_sadrzaj>
    <derivirana_varijabla naziv="DomainObject.Oznaka_1">St-300/2018-4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2018.</izvorni_sadrzaj>
    <derivirana_varijabla naziv="DomainObject.Predmet.DatumRjesavanja_1">16.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 MONDE turistička agencija i usluge, d.o.o.</izvorni_sadrzaj>
    <derivirana_varijabla naziv="DomainObject.Predmet.ProtustrankaFormated_1">  LE MONDE turistička agencija i usluge, d.o.o.</derivirana_varijabla>
  </DomainObject.Predmet.ProtustrankaFormated>
  <DomainObject.Predmet.ProtustrankaFormatedOIB>
    <izvorni_sadrzaj>  LE MONDE turistička agencija i usluge, d.o.o., OIB 85648097232</izvorni_sadrzaj>
    <derivirana_varijabla naziv="DomainObject.Predmet.ProtustrankaFormatedOIB_1">  LE MONDE turistička agencija i usluge, d.o.o., OIB 85648097232</derivirana_varijabla>
  </DomainObject.Predmet.ProtustrankaFormatedOIB>
  <DomainObject.Predmet.ProtustrankaFormatedWithAdress>
    <izvorni_sadrzaj> LE MONDE turistička agencija i usluge, d.o.o., Trg J.J. Strossmayera 28, 48260 Križevci</izvorni_sadrzaj>
    <derivirana_varijabla naziv="DomainObject.Predmet.ProtustrankaFormatedWithAdress_1"> LE MONDE turistička agencija i usluge, d.o.o., Trg J.J. Strossmayera 28, 48260 Križevci</derivirana_varijabla>
  </DomainObject.Predmet.ProtustrankaFormatedWithAdress>
  <DomainObject.Predmet.ProtustrankaFormatedWithAdressOIB>
    <izvorni_sadrzaj> LE MONDE turistička agencija i usluge, d.o.o., OIB 85648097232, Trg J.J. Strossmayera 28, 48260 Križevci</izvorni_sadrzaj>
    <derivirana_varijabla naziv="DomainObject.Predmet.ProtustrankaFormatedWithAdressOIB_1"> LE MONDE turistička agencija i usluge, d.o.o., OIB 85648097232, Trg J.J. Strossmayera 28, 48260 Križevci</derivirana_varijabla>
  </DomainObject.Predmet.ProtustrankaFormatedWithAdressOIB>
  <DomainObject.Predmet.ProtustrankaWithAdress>
    <izvorni_sadrzaj>LE MONDE turistička agencija i usluge, d.o.o. Trg J.J. Strossmayera 28, 48260 Križevci</izvorni_sadrzaj>
    <derivirana_varijabla naziv="DomainObject.Predmet.ProtustrankaWithAdress_1">LE MONDE turistička agencija i usluge, d.o.o. Trg J.J. Strossmayera 28, 48260 Križevci</derivirana_varijabla>
  </DomainObject.Predmet.ProtustrankaWithAdress>
  <DomainObject.Predmet.ProtustrankaWithAdressOIB>
    <izvorni_sadrzaj>LE MONDE turistička agencija i usluge, d.o.o., OIB 85648097232, Trg J.J. Strossmayera 28, 48260 Križevci</izvorni_sadrzaj>
    <derivirana_varijabla naziv="DomainObject.Predmet.ProtustrankaWithAdressOIB_1">LE MONDE turistička agencija i usluge, d.o.o., OIB 85648097232, Trg J.J. Strossmayera 28, 48260 Križevci</derivirana_varijabla>
  </DomainObject.Predmet.ProtustrankaWithAdressOIB>
  <DomainObject.Predmet.ProtustrankaNazivFormated>
    <izvorni_sadrzaj>LE MONDE turistička agencija i usluge, d.o.o.</izvorni_sadrzaj>
    <derivirana_varijabla naziv="DomainObject.Predmet.ProtustrankaNazivFormated_1">LE MONDE turistička agencija i usluge, d.o.o.</derivirana_varijabla>
  </DomainObject.Predmet.ProtustrankaNazivFormated>
  <DomainObject.Predmet.ProtustrankaNazivFormatedOIB>
    <izvorni_sadrzaj>LE MONDE turistička agencija i usluge, d.o.o., OIB 85648097232</izvorni_sadrzaj>
    <derivirana_varijabla naziv="DomainObject.Predmet.ProtustrankaNazivFormatedOIB_1">LE MONDE turistička agencija i usluge, d.o.o., OIB 85648097232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27163.46</izvorni_sadrzaj>
    <derivirana_varijabla naziv="DomainObject.Predmet.TrenutnaVrijednost_1">27163.46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MONDE turistička agencija i usluge, d.o.o.</item>
    </izvorni_sadrzaj>
    <derivirana_varijabla naziv="DomainObject.Predmet.ProtuStrankaListFormated_1">
      <item>LE MONDE turistička agencija i usluge, d.o.o.</item>
    </derivirana_varijabla>
  </DomainObject.Predmet.ProtuStrankaListFormated>
  <DomainObject.Predmet.ProtuStrankaListFormatedOIB>
    <izvorni_sadrzaj>
      <item>LE MONDE turistička agencija i usluge, d.o.o., OIB 85648097232</item>
    </izvorni_sadrzaj>
    <derivirana_varijabla naziv="DomainObject.Predmet.ProtuStrankaListFormatedOIB_1">
      <item>LE MONDE turistička agencija i usluge, d.o.o., OIB 85648097232</item>
    </derivirana_varijabla>
  </DomainObject.Predmet.ProtuStrankaListFormatedOIB>
  <DomainObject.Predmet.ProtuStrankaListFormatedWithAdress>
    <izvorni_sadrzaj>
      <item>LE MONDE turistička agencija i usluge, d.o.o., Trg J.J. Strossmayera 28, 48260 Križevci</item>
    </izvorni_sadrzaj>
    <derivirana_varijabla naziv="DomainObject.Predmet.ProtuStrankaListFormatedWithAdress_1">
      <item>LE MONDE turistička agencija i usluge, d.o.o., Trg J.J. Strossmayera 28, 48260 Križevci</item>
    </derivirana_varijabla>
  </DomainObject.Predmet.ProtuStrankaListFormatedWithAdress>
  <DomainObject.Predmet.ProtuStrankaListFormatedWithAdressOIB>
    <izvorni_sadrzaj>
      <item>LE MONDE turistička agencija i usluge, d.o.o., OIB 85648097232, Trg J.J. Strossmayera 28, 48260 Križevci</item>
    </izvorni_sadrzaj>
    <derivirana_varijabla naziv="DomainObject.Predmet.ProtuStrankaListFormatedWithAdressOIB_1">
      <item>LE MONDE turistička agencija i usluge, d.o.o., OIB 85648097232, Trg J.J. Strossmayera 28, 48260 Križevci</item>
    </derivirana_varijabla>
  </DomainObject.Predmet.ProtuStrankaListFormatedWithAdressOIB>
  <DomainObject.Predmet.ProtuStrankaListNazivFormated>
    <izvorni_sadrzaj>
      <item>LE MONDE turistička agencija i usluge, d.o.o.</item>
    </izvorni_sadrzaj>
    <derivirana_varijabla naziv="DomainObject.Predmet.ProtuStrankaListNazivFormated_1">
      <item>LE MONDE turistička agencija i usluge, d.o.o.</item>
    </derivirana_varijabla>
  </DomainObject.Predmet.ProtuStrankaListNazivFormated>
  <DomainObject.Predmet.ProtuStrankaListNazivFormatedOIB>
    <izvorni_sadrzaj>
      <item>LE MONDE turistička agencija i usluge, d.o.o., OIB 85648097232</item>
    </izvorni_sadrzaj>
    <derivirana_varijabla naziv="DomainObject.Predmet.ProtuStrankaListNazivFormatedOIB_1">
      <item>LE MONDE turistička agencija i usluge, d.o.o., OIB 85648097232</item>
    </derivirana_varijabla>
  </DomainObject.Predmet.ProtuStrankaListNazivFormatedOIB>
  <DomainObject.Predmet.OstaliListFormated>
    <izvorni_sadrzaj>
      <item>e-Oglasna</item>
      <item>Sudski registar Trgovačkog suda u Varaždinu</item>
      <item>Pamela Pandurić</item>
      <item>Mladen Marendić</item>
    </izvorni_sadrzaj>
    <derivirana_varijabla naziv="DomainObject.Predmet.OstaliListFormated_1">
      <item>e-Oglasna</item>
      <item>Sudski registar Trgovačkog suda u Varaždinu</item>
      <item>Pamela Pandurić</item>
      <item>Mladen Marendić</item>
    </derivirana_varijabla>
  </DomainObject.Predmet.OstaliListFormated>
  <DomainObject.Predmet.OstaliListFormatedOIB>
    <izvorni_sadrzaj>
      <item>e-Oglasna</item>
      <item>Sudski registar Trgovačkog suda u Varaždinu</item>
      <item>Pamela Pandurić, OIB 70549641511</item>
      <item>Mladen Marendić, OIB 16633553824</item>
    </izvorni_sadrzaj>
    <derivirana_varijabla naziv="DomainObject.Predmet.OstaliListFormatedOIB_1">
      <item>e-Oglasna</item>
      <item>Sudski registar Trgovačkog suda u Varaždinu</item>
      <item>Pamela Pandurić, OIB 70549641511</item>
      <item>Mladen Marendić, OIB 16633553824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Pamela Pandurić, Radnički Dol 62, 48260 Križevci</item>
      <item>Mladen Marendić, Trg Josipa Juraja Strossmayera 28, 48260 Križevci</item>
    </izvorni_sadrzaj>
    <derivirana_varijabla naziv="DomainObject.Predmet.OstaliListFormatedWithAdress_1">
      <item>e-Oglasna</item>
      <item>Sudski registar Trgovačkog suda u Varaždinu, B.Radića 2, 42000 Varaždin</item>
      <item>Pamela Pandurić, Radnički Dol 62, 48260 Križevci</item>
      <item>Mladen Marendić, Trg Josipa Juraja Strossmayera 28, 48260 Križevci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Pamela Pandurić, OIB 70549641511, Radnički Dol 62, 48260 Križevci</item>
      <item>Mladen Marendić, OIB 16633553824, Trg Josipa Juraja Strossmayera 28, 48260 Križevci</item>
    </izvorni_sadrzaj>
    <derivirana_varijabla naziv="DomainObject.Predmet.OstaliListFormatedWithAdressOIB_1">
      <item>e-Oglasna</item>
      <item>Sudski registar Trgovačkog suda u Varaždinu, B.Radića 2, 42000 Varaždin</item>
      <item>Pamela Pandurić, OIB 70549641511, Radnički Dol 62, 48260 Križevci</item>
      <item>Mladen Marendić, OIB 16633553824, Trg Josipa Juraja Strossmayera 28, 48260 Križevci</item>
    </derivirana_varijabla>
  </DomainObject.Predmet.OstaliListFormatedWithAdressOIB>
  <DomainObject.Predmet.OstaliListNazivFormated>
    <izvorni_sadrzaj>
      <item>e-Oglasna</item>
      <item>Sudski registar Trgovačkog suda u Varaždinu</item>
      <item>Pamela Pandurić</item>
      <item>Mladen Marendić</item>
    </izvorni_sadrzaj>
    <derivirana_varijabla naziv="DomainObject.Predmet.OstaliListNazivFormated_1">
      <item>e-Oglasna</item>
      <item>Sudski registar Trgovačkog suda u Varaždinu</item>
      <item>Pamela Pandurić</item>
      <item>Mladen Marendić</item>
    </derivirana_varijabla>
  </DomainObject.Predmet.OstaliListNazivFormated>
  <DomainObject.Predmet.OstaliListNazivFormatedOIB>
    <izvorni_sadrzaj>
      <item>e-Oglasna</item>
      <item>Sudski registar Trgovačkog suda u Varaždinu</item>
      <item>Pamela Pandurić, OIB 70549641511</item>
      <item>Mladen Marendić, OIB 16633553824</item>
    </izvorni_sadrzaj>
    <derivirana_varijabla naziv="DomainObject.Predmet.OstaliListNazivFormatedOIB_1">
      <item>e-Oglasna</item>
      <item>Sudski registar Trgovačkog suda u Varaždinu</item>
      <item>Pamela Pandurić, OIB 70549641511</item>
      <item>Mladen Marendić, OIB 16633553824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St-300/2018-4</izvorni_sadrzaj>
    <derivirana_varijabla naziv="DomainObject.PoslovniBrojDokumenta_1">St-300/2018-4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MONDE turistička agencija i usluge, d.o.o.</izvorni_sadrzaj>
    <derivirana_varijabla naziv="DomainObject.Predmet.ProtustrankaIDrugi_1">LE MONDE turistička agencija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 MONDE turistička agencija i usluge, d.o.o., OIB 85648097232, Trg J.J. Strossmayera 28, 48260 Križevci</izvorni_sadrzaj>
    <derivirana_varijabla naziv="DomainObject.Predmet.ProtustrankaIDrugiAdressOIB_1">LE MONDE turistička agencija i usluge, d.o.o., OIB 85648097232, Trg J.J. Strossmayera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2018.</izvorni_sadrzaj>
    <derivirana_varijabla naziv="DomainObject.Predmet.OdlukaRjesenje.DatumDonosenjaOdluke_1">16.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St-300/2018-4</izvorni_sadrzaj>
    <derivirana_varijabla naziv="DomainObject.Predmet.OdlukaRjesenje.Oznaka_1">St-300/2018-4</derivirana_varijabla>
  </DomainObject.Predmet.OdlukaRjesenje.Oznaka>
  <DomainObject.Predmet.SudioniciListNaziv>
    <izvorni_sadrzaj>
      <item>Financijska agencija</item>
      <item>LE MONDE turistička agencija i usluge, d.o.o.</item>
      <item>e-Oglasna</item>
      <item>Sudski registar Trgovačkog suda u Varaždinu</item>
      <item>Pamela Pandurić</item>
      <item>Mladen Marendić</item>
    </izvorni_sadrzaj>
    <derivirana_varijabla naziv="DomainObject.Predmet.SudioniciListNaziv_1">
      <item>Financijska agencija</item>
      <item>LE MONDE turistička agencija i usluge, d.o.o.</item>
      <item>e-Oglasna</item>
      <item>Sudski registar Trgovačkog suda u Varaždinu</item>
      <item>Pamela Pandurić</item>
      <item>Mladen Marendić</item>
    </derivirana_varijabla>
  </DomainObject.Predmet.SudioniciListNaziv>
  <DomainObject.Predmet.SudioniciListAdressOIB>
    <izvorni_sadrzaj>
      <item>Financijska agencija, OIB 85821130368, Ulica grada Vukovara 70,10000 Zagreb</item>
      <item>LE MONDE turistička agencija i usluge, d.o.o., OIB 85648097232, Trg J.J. Strossmayera 28,48260 Križevci</item>
      <item>e-Oglasna</item>
      <item>Sudski registar Trgovačkog suda u Varaždinu, B.Radića 2,42000 Varaždin</item>
      <item>Pamela Pandurić, OIB 70549641511, Radnički Dol 62,48260 Križevci</item>
      <item>Mladen Marendić, OIB 16633553824, Trg Josipa Juraja Strossmayera 28,48260 Križevci</item>
    </izvorni_sadrzaj>
    <derivirana_varijabla naziv="DomainObject.Predmet.SudioniciListAdressOIB_1">
      <item>Financijska agencija, OIB 85821130368, Ulica grada Vukovara 70,10000 Zagreb</item>
      <item>LE MONDE turistička agencija i usluge, d.o.o., OIB 85648097232, Trg J.J. Strossmayera 28,48260 Križevci</item>
      <item>e-Oglasna</item>
      <item>Sudski registar Trgovačkog suda u Varaždinu, B.Radića 2,42000 Varaždin</item>
      <item>Pamela Pandurić, OIB 70549641511, Radnički Dol 62,48260 Križevci</item>
      <item>Mladen Marendić, OIB 16633553824, Trg Josipa Juraja Strossmayera 28,48260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4A14D-59F3-4382-BC2A-A545A08BE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2940</properties:Characters>
  <properties:Lines>89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2018-10-16T12:57:00Z</cp:lastPrinted>
  <dcterms:modified xmlns:xsi="http://www.w3.org/2001/XMLSchema-instance" xsi:type="dcterms:W3CDTF">2018-10-16T12:57:00Z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St-300/2018-4 / Odluka - Rješenje o otvaranju i zaključenju skraćenog stečajnog postupka (odluka_St-300_2018-4.docx)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