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d839" w14:paraId="f0ed839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4265B6">
        <w:rPr>
          <w:b/>
          <w:sz w:val="22"/>
          <w:szCs w:val="22"/>
        </w:rPr>
        <w:t>1827</w:t>
      </w:r>
      <w:r>
        <w:rPr>
          <w:b/>
          <w:sz w:val="22"/>
          <w:szCs w:val="22"/>
        </w:rPr>
        <w:t>/201</w:t>
      </w:r>
      <w:r w:rsidR="004265B6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4265B6">
        <w:rPr>
          <w:b/>
          <w:sz w:val="22"/>
          <w:szCs w:val="22"/>
        </w:rPr>
        <w:t>39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F02A46" w:rsidRPr="00F02A46">
        <w:rPr>
          <w:sz w:val="22"/>
          <w:szCs w:val="22"/>
        </w:rPr>
        <w:t xml:space="preserve">u stečajnom postupku nad stečajnim dužnikom </w:t>
      </w:r>
      <w:r w:rsidR="004265B6" w:rsidRPr="004265B6">
        <w:rPr>
          <w:sz w:val="22"/>
          <w:szCs w:val="22"/>
        </w:rPr>
        <w:t>BUBALO PROMET j.d.o.o. za proizvodnju, usluge i trgovinu</w:t>
      </w:r>
      <w:r w:rsidR="004265B6">
        <w:rPr>
          <w:sz w:val="22"/>
          <w:szCs w:val="22"/>
        </w:rPr>
        <w:t xml:space="preserve"> "u stečaju"</w:t>
      </w:r>
      <w:r w:rsidR="004265B6" w:rsidRPr="004265B6">
        <w:rPr>
          <w:sz w:val="22"/>
          <w:szCs w:val="22"/>
        </w:rPr>
        <w:t xml:space="preserve">, Metković, Jadranska 18, MBS: 060318490, OIB: 03398166155, zastupano po stečajnom upravitelju Vlahu </w:t>
      </w:r>
      <w:proofErr w:type="spellStart"/>
      <w:r w:rsidR="004265B6" w:rsidRPr="004265B6">
        <w:rPr>
          <w:sz w:val="22"/>
          <w:szCs w:val="22"/>
        </w:rPr>
        <w:t>Monkoviću</w:t>
      </w:r>
      <w:proofErr w:type="spellEnd"/>
      <w:r w:rsidR="004265B6" w:rsidRPr="004265B6">
        <w:rPr>
          <w:sz w:val="22"/>
          <w:szCs w:val="22"/>
        </w:rPr>
        <w:t xml:space="preserve"> iz Cavtata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4265B6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AB4F02">
        <w:rPr>
          <w:sz w:val="22"/>
          <w:szCs w:val="22"/>
        </w:rPr>
        <w:t>prosinca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da li </w:t>
      </w:r>
      <w:r w:rsidR="00831724">
        <w:rPr>
          <w:sz w:val="22"/>
          <w:szCs w:val="22"/>
        </w:rPr>
        <w:t>se može pristupiti zaključenju postupka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52BE9">
        <w:rPr>
          <w:sz w:val="22"/>
          <w:szCs w:val="22"/>
        </w:rPr>
        <w:t>13</w:t>
      </w:r>
      <w:r w:rsidR="00B032B2">
        <w:rPr>
          <w:sz w:val="22"/>
          <w:szCs w:val="22"/>
        </w:rPr>
        <w:t xml:space="preserve">. </w:t>
      </w:r>
      <w:r w:rsidR="00831724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852BE9">
        <w:rPr>
          <w:sz w:val="22"/>
          <w:szCs w:val="22"/>
        </w:rPr>
        <w:t>13</w:t>
      </w:r>
      <w:r w:rsidR="005C6FDC">
        <w:rPr>
          <w:sz w:val="22"/>
          <w:szCs w:val="22"/>
        </w:rPr>
        <w:t>.</w:t>
      </w:r>
      <w:r w:rsidR="00831724">
        <w:rPr>
          <w:sz w:val="22"/>
          <w:szCs w:val="22"/>
        </w:rPr>
        <w:t>12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397220"/>
    <w:rsid w:val="004265B6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52BE9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83AEB"/>
    <w:rsid w:val="00E84AC5"/>
    <w:rsid w:val="00EB4FE8"/>
    <w:rsid w:val="00EE4DD2"/>
    <w:rsid w:val="00F02A46"/>
    <w:rsid w:val="00F309B7"/>
    <w:rsid w:val="00F32265"/>
    <w:rsid w:val="00F64ED1"/>
    <w:rsid w:val="00F83C8B"/>
    <w:rsid w:val="00FB4301"/>
    <w:rsid w:val="00FD740F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4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5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5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5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5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4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5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5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5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5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BUBALO PROMET j.d.o.o. za proizvodnju, usluge i trgovinu zastupanog po punomoćniku Vlaho Monković, stečajni upravitelj</izvorni_sadrzaj>
    <derivirana_varijabla naziv="DomainObject.Predmet.ProtustrankaFormated_1">  BUBALO PROMET j.d.o.o. za proizvodnju, usluge i trgovinu zastupanog po punomoćniku Vlaho Monković, stečajni upravitelj</derivirana_varijabla>
  </DomainObject.Predmet.ProtustrankaFormated>
  <DomainObject.Predmet.ProtustrankaFormatedOIB>
    <izvorni_sadrzaj>  BUBALO PROMET j.d.o.o. za proizvodnju, usluge i trgovinu, OIB 03398166155 zastupanog po punomoćniku Vlaho Monković, stečajni upravitelj</izvorni_sadrzaj>
    <derivirana_varijabla naziv="DomainObject.Predmet.ProtustrankaFormatedOIB_1">  BUBALO PROMET j.d.o.o. za proizvodnju, usluge i trgovinu, OIB 03398166155 zastupanog po punomoćniku Vlaho Monković, stečajni upravitelj</derivirana_varijabla>
  </DomainObject.Predmet.ProtustrankaFormatedOIB>
  <DomainObject.Predmet.ProtustrankaFormatedWithAdress>
    <izvorni_sadrzaj> BUBALO PROMET j.d.o.o. za proizvodnju, usluge i trgovinu, Jadranska 18, 20350 Metković zastupanog po punomoćniku Vlaho Monković, stečajni upravitelj</izvorni_sadrzaj>
    <derivirana_varijabla naziv="DomainObject.Predmet.ProtustrankaFormatedWithAdress_1"> BUBALO PROMET j.d.o.o. za proizvodnju, usluge i trgovinu, Jadranska 18, 20350 Metković zastupanog po punomoćniku Vlaho Monković, stečajni upravitelj</derivirana_varijabla>
  </DomainObject.Predmet.ProtustrankaFormatedWithAdress>
  <DomainObject.Predmet.ProtustrankaFormatedWithAdressOIB>
    <izvorni_sadrzaj> BUBALO PROMET j.d.o.o. za proizvodnju, usluge i trgovinu, OIB 03398166155, Jadranska 18, 20350 Metković zastupanog po punomoćniku Vlaho Monković, stečajni upravitelj</izvorni_sadrzaj>
    <derivirana_varijabla naziv="DomainObject.Predmet.ProtustrankaFormatedWithAdressOIB_1"> BUBALO PROMET j.d.o.o. za proizvodnju, usluge i trgovinu, OIB 03398166155, Jadranska 18, 20350 Metković zastupanog po punomoćniku Vlaho Monković, stečajni upravitelj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 zastupanog po punomoćniku Vlaho Monković, stečajni upravitelj</item>
    </izvorni_sadrzaj>
    <derivirana_varijabla naziv="DomainObject.Predmet.ProtuStrankaListFormated_1">
      <item>BUBALO PROMET j.d.o.o. za proizvodnju, usluge i trgovinu zastupanog po punomoćniku Vlaho Monković, stečajni upravitelj</item>
    </derivirana_varijabla>
  </DomainObject.Predmet.ProtuStrankaListFormated>
  <DomainObject.Predmet.ProtuStrankaListFormatedOIB>
    <izvorni_sadrzaj>
      <item>BUBALO PROMET j.d.o.o. za proizvodnju, usluge i trgovinu, OIB 03398166155 zastupanog po punomoćniku Vlaho Monković, stečajni upravitelj</item>
    </izvorni_sadrzaj>
    <derivirana_varijabla naziv="DomainObject.Predmet.ProtuStrankaListFormatedOIB_1">
      <item>BUBALO PROMET j.d.o.o. za proizvodnju, usluge i trgovinu, OIB 03398166155 zastupanog po punomoćniku Vlaho Monković, stečajni upravitelj</item>
    </derivirana_varijabla>
  </DomainObject.Predmet.ProtuStrankaListFormatedOIB>
  <DomainObject.Predmet.ProtuStrankaListFormatedWithAdress>
    <izvorni_sadrzaj>
      <item>BUBALO PROMET j.d.o.o. za proizvodnju, usluge i trgovinu, Jadranska 18, 20350 Metković zastupanog po punomoćniku Vlaho Monković, stečajni upravitelj</item>
    </izvorni_sadrzaj>
    <derivirana_varijabla naziv="DomainObject.Predmet.ProtuStrankaListFormatedWithAdress_1">
      <item>BUBALO PROMET j.d.o.o. za proizvodnju, usluge i trgovinu, Jadranska 18, 20350 Metković zastupanog po punomoćniku Vlaho Monković, stečajni upravitelj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 zastupanog po punomoćniku Vlaho Monković, stečajni upravitelj</item>
    </izvorni_sadrzaj>
    <derivirana_varijabla naziv="DomainObject.Predmet.ProtuStrankaListFormatedWithAdressOIB_1">
      <item>BUBALO PROMET j.d.o.o. za proizvodnju, usluge i trgovinu, OIB 03398166155, Jadranska 18, 20350 Metković zastupanog po punomoćniku Vlaho Monković, stečajni upravitelj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>
      <item>Vlaho Monković, stečajni upravitelj punomoćnik sudionika u postupku BUBALO PROMET j.d.o.o. za proizvodnju, usluge i trgovinu</item>
    </izvorni_sadrzaj>
    <derivirana_varijabla naziv="DomainObject.Predmet.OstaliListFormated_1">
      <item>Vlaho Monković, stečajni upravitelj punomoćnik sudionika u postupku BUBALO PROMET j.d.o.o. za proizvodnju, usluge i trgovinu</item>
    </derivirana_varijabla>
  </DomainObject.Predmet.OstaliListFormated>
  <DomainObject.Predmet.OstaliListFormatedOIB>
    <izvorni_sadrzaj>
      <item>Vlaho Monković, stečajni upravitelj, OIB 72627093549 punomoćnik sudionika u postupku BUBALO PROMET j.d.o.o. za proizvodnju, usluge i trgovinu</item>
    </izvorni_sadrzaj>
    <derivirana_varijabla naziv="DomainObject.Predmet.OstaliListFormatedOIB_1">
      <item>Vlaho Monković, stečajni upravitelj, OIB 72627093549 punomoćnik sudionika u postupku BUBALO PROMET j.d.o.o. za proizvodnju, usluge i trgovinu</item>
    </derivirana_varijabla>
  </DomainObject.Predmet.OstaliListFormatedOIB>
  <DomainObject.Predmet.OstaliListFormatedWithAdress>
    <izvorni_sadrzaj>
      <item>Vlaho Monković, stečajni upravitelj, Vlaha Paljetka 12, 20210 Cavtat punomoćnik sudionika u postupku BUBALO PROMET j.d.o.o. za proizvodnju, usluge i trgovinu</item>
    </izvorni_sadrzaj>
    <derivirana_varijabla naziv="DomainObject.Predmet.OstaliListFormatedWithAdress_1">
      <item>Vlaho Monković, stečajni upravitelj, Vlaha Paljetka 12, 20210 Cavtat punomoćnik sudionika u postupku BUBALO PROMET j.d.o.o. za proizvodnju, usluge i trgovinu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BUBALO PROMET j.d.o.o. za proizvodnju, usluge i trgovinu</item>
    </izvorni_sadrzaj>
    <derivirana_varijabla naziv="DomainObject.Predmet.OstaliListFormatedWithAdressOIB_1">
      <item>Vlaho Monković, stečajni upravitelj, OIB 72627093549, Vlaha Paljetka 12, 20210 Cavtat punomoćnik sudionika u postupku BUBALO PROMET j.d.o.o. za proizvodnju, usluge i trgovinu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  <item>Vlaho Monković, stečajni upravitelj</item>
    </izvorni_sadrzaj>
    <derivirana_varijabla naziv="DomainObject.Predmet.SudioniciListNaziv_1">
      <item>BUBALO PROMET j.d.o.o. za proizvodnju, usluge i trgovinu</item>
      <item>Financijska agencija, RC SPLIT, PODRUŽNICA DUBROVNIK</item>
      <item>Vlaho Monković, stečajni upravitelj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  <item>Vlaho Monković, stečajni upravitelj, OIB 72627093549, Vlaha Paljetka 12,20210 Cavtat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  <item>, OIB 72627093549</item>
    </izvorni_sadrzaj>
    <derivirana_varijabla naziv="DomainObject.Predmet.SudioniciListNazivOIB_1">
      <item>, OIB 03398166155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184</properties:Words>
  <properties:Characters>906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2017-12-13T09:56:00Z</dcterms:created>
  <dc:creator>none</dc:creator>
  <cp:lastModifiedBy>Srđan Gavranić</cp:lastModifiedBy>
  <cp:lastPrinted>2017-12-06T09:39:00Z</cp:lastPrinted>
  <dcterms:modified xmlns:xsi="http://www.w3.org/2001/XMLSchema-instance" xsi:type="dcterms:W3CDTF">2017-12-13T09:58:00Z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