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8d440" w14:paraId="a28d440" w:rsidRDefault="003C1F0F" w:rsidP="003C1F0F"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314C4A">
        <w:rPr>
          <w:sz w:val="24"/>
          <w:szCs w:val="24"/>
        </w:rPr>
        <w:t>1</w:t>
      </w:r>
      <w:r w:rsidR="00690884">
        <w:rPr>
          <w:sz w:val="24"/>
          <w:szCs w:val="24"/>
        </w:rPr>
        <w:t>995</w:t>
      </w:r>
      <w:r w:rsidR="00450676" w:rsidRPr="00E974B3">
        <w:rPr>
          <w:sz w:val="24"/>
          <w:szCs w:val="24"/>
        </w:rPr>
        <w:t>/1</w:t>
      </w:r>
      <w:r w:rsidR="0001233A">
        <w:rPr>
          <w:sz w:val="24"/>
          <w:szCs w:val="24"/>
        </w:rPr>
        <w:t>6</w:t>
      </w:r>
      <w:r w:rsidR="003C1F0F">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D5B26">
        <w:rPr>
          <w:sz w:val="24"/>
          <w:szCs w:val="24"/>
          <w:lang w:val="pt-BR"/>
        </w:rPr>
        <w:t>GLIBO PD d.o.o., Zagreb, Lanište 13 D, OIB: 03646352569</w:t>
      </w:r>
      <w:r w:rsidR="00AD3A0D">
        <w:rPr>
          <w:sz w:val="24"/>
          <w:szCs w:val="24"/>
          <w:lang w:val="pt-BR"/>
        </w:rPr>
        <w:t xml:space="preserve">, </w:t>
      </w:r>
      <w:r w:rsidR="008D5B26">
        <w:rPr>
          <w:sz w:val="24"/>
          <w:szCs w:val="24"/>
          <w:lang w:val="pt-BR"/>
        </w:rPr>
        <w:t>10</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D5B26">
        <w:rPr>
          <w:sz w:val="24"/>
          <w:szCs w:val="24"/>
          <w:lang w:val="pt-BR"/>
        </w:rPr>
        <w:t>GLIBO PD d.o.o., Zagreb, Lanište 13 D, OIB: 03646352569</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8D5B26" w:rsidRPr="008D5B26">
        <w:rPr>
          <w:sz w:val="24"/>
          <w:szCs w:val="24"/>
        </w:rPr>
        <w:t>080871417</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8D5B26">
        <w:rPr>
          <w:sz w:val="24"/>
          <w:szCs w:val="24"/>
        </w:rPr>
        <w:t>Pavi Glibi iz Zagreba, Lanište 16/a</w:t>
      </w:r>
      <w:r w:rsidR="004F56AE" w:rsidRPr="004F56AE">
        <w:rPr>
          <w:sz w:val="24"/>
          <w:szCs w:val="24"/>
        </w:rPr>
        <w:t xml:space="preserve">, </w:t>
      </w:r>
      <w:r w:rsidR="004F56AE" w:rsidRPr="008D5B26">
        <w:t xml:space="preserve">OIB: </w:t>
      </w:r>
      <w:r w:rsidR="008D5B26" w:rsidRPr="008D5B26">
        <w:t>04691369803</w:t>
      </w:r>
      <w:r w:rsidRPr="008D5B26">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25E9B" w:rsidP="007B593F" w:rsidR="007B593F" w:rsidRPr="00E974B3">
      <w:pPr>
        <w:ind w:left="1003"/>
        <w:jc w:val="both"/>
        <w:rPr>
          <w:sz w:val="24"/>
          <w:szCs w:val="24"/>
        </w:rPr>
      </w:pPr>
      <w:r>
        <w:rPr>
          <w:sz w:val="24"/>
          <w:szCs w:val="24"/>
        </w:rPr>
        <w:t>18</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8D5B26">
        <w:rPr>
          <w:sz w:val="24"/>
          <w:szCs w:val="24"/>
        </w:rPr>
        <w:t>11.4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D5B26">
        <w:rPr>
          <w:sz w:val="24"/>
          <w:szCs w:val="24"/>
          <w:lang w:val="pt-BR"/>
        </w:rPr>
        <w:t>Glibo PD</w:t>
      </w:r>
      <w:r w:rsidR="004F56AE">
        <w:rPr>
          <w:sz w:val="24"/>
          <w:szCs w:val="24"/>
          <w:lang w:val="pt-BR"/>
        </w:rPr>
        <w:t xml:space="preserve">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8D5B26">
        <w:rPr>
          <w:sz w:val="24"/>
          <w:szCs w:val="24"/>
        </w:rPr>
        <w:t xml:space="preserve"> u neprekinutom razdoblju od 191</w:t>
      </w:r>
      <w:r w:rsidR="00DE1976" w:rsidRPr="00E974B3">
        <w:rPr>
          <w:sz w:val="24"/>
          <w:szCs w:val="24"/>
        </w:rPr>
        <w:t xml:space="preserve">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D5B26">
        <w:rPr>
          <w:sz w:val="24"/>
          <w:szCs w:val="24"/>
        </w:rPr>
        <w:t>5.026,58</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D5B26">
        <w:rPr>
          <w:sz w:val="24"/>
          <w:szCs w:val="24"/>
        </w:rPr>
        <w:t>10</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3C1F0F" w:rsidR="00F3761C" w:rsidRPr="00E974B3">
      <w:pPr>
        <w:tabs>
          <w:tab w:pos="5100" w:val="left"/>
        </w:tabs>
        <w:ind w:firstLine="720"/>
        <w:jc w:val="right"/>
        <w:rPr>
          <w:sz w:val="24"/>
          <w:szCs w:val="24"/>
        </w:rPr>
      </w:pPr>
      <w:r w:rsidRPr="00E974B3">
        <w:rPr>
          <w:sz w:val="24"/>
          <w:szCs w:val="24"/>
        </w:rPr>
        <w:tab/>
        <w:t>Sudac:</w:t>
      </w:r>
    </w:p>
    <w:p w:rsidRDefault="008771CC" w:rsidP="003C1F0F" w:rsidR="00D60476" w:rsidRPr="00992FCB">
      <w:pPr>
        <w:ind w:left="5040"/>
        <w:jc w:val="right"/>
        <w:rPr>
          <w:sz w:val="24"/>
          <w:szCs w:val="24"/>
        </w:rPr>
      </w:pPr>
      <w:r w:rsidRPr="00E974B3">
        <w:rPr>
          <w:sz w:val="24"/>
          <w:szCs w:val="24"/>
        </w:rPr>
        <w:t xml:space="preserve"> Gordan Zubak</w:t>
      </w:r>
      <w:r w:rsidR="003C1F0F">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C1F0F" w:rsidR="003C1F0F">
      <w:pPr>
        <w:jc w:val="both"/>
        <w:rPr>
          <w:sz w:val="24"/>
          <w:szCs w:val="24"/>
        </w:rPr>
      </w:pPr>
    </w:p>
    <w:p w:rsidRDefault="003C1F0F" w:rsidP="001745C1" w:rsidR="003C1F0F" w:rsidRPr="003C1F0F">
      <w:pPr>
        <w:jc w:val="right"/>
        <w:rPr>
          <w:sz w:val="24"/>
          <w:szCs w:val="24"/>
        </w:rPr>
      </w:pPr>
      <w:r w:rsidRPr="003C1F0F">
        <w:rPr>
          <w:sz w:val="24"/>
          <w:szCs w:val="24"/>
        </w:rPr>
        <w:t>Za točnost otpravka-ovlašteni službenik:</w:t>
      </w:r>
      <w:r w:rsidRPr="003C1F0F">
        <w:rPr>
          <w:sz w:val="24"/>
          <w:szCs w:val="24"/>
        </w:rPr>
        <w:br/>
        <w:t>Ivana Rogić</w:t>
      </w:r>
    </w:p>
    <w:p w:rsidRDefault="008771CC" w:rsidP="00131E99" w:rsidR="00131E99" w:rsidRPr="003C1F0F">
      <w:pPr>
        <w:numPr>
          <w:ilvl w:val="0"/>
          <w:numId w:val="2"/>
        </w:numPr>
        <w:jc w:val="both"/>
        <w:rPr>
          <w:color w:themeColor="background1" w:val="FFFFFF"/>
          <w:sz w:val="24"/>
          <w:szCs w:val="24"/>
        </w:rPr>
      </w:pPr>
      <w:r w:rsidRPr="003C1F0F">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C1F0F"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C1F0F">
      <w:rPr>
        <w:rStyle w:val="Brojstranice"/>
        <w:noProof/>
      </w:rPr>
      <w:t>3</w:t>
    </w:r>
    <w:r>
      <w:rPr>
        <w:rStyle w:val="Brojstranice"/>
      </w:rPr>
      <w:fldChar w:fldCharType="end"/>
    </w:r>
  </w:p>
  <w:p w:rsidRDefault="00EB6EFC" w:rsidR="004D2841" w:rsidRPr="00EB6EFC">
    <w:pPr>
      <w:pStyle w:val="Zaglavlje"/>
      <w:jc w:val="right"/>
      <w:rPr>
        <w:sz w:val="24"/>
        <w:szCs w:val="24"/>
      </w:rPr>
    </w:pPr>
    <w:r w:rsidRPr="00EB6EFC">
      <w:rPr>
        <w:sz w:val="24"/>
        <w:szCs w:val="24"/>
      </w:rPr>
      <w:t>67. St-1</w:t>
    </w:r>
    <w:r w:rsidR="008D5B26">
      <w:rPr>
        <w:sz w:val="24"/>
        <w:szCs w:val="24"/>
      </w:rPr>
      <w:t>995</w:t>
    </w:r>
    <w:r w:rsidRPr="00EB6EFC">
      <w:rPr>
        <w:sz w:val="24"/>
        <w:szCs w:val="24"/>
      </w:rPr>
      <w:t>/16</w:t>
    </w:r>
    <w:r w:rsidR="003C1F0F">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C1F0F"/>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D3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2D37"/>
    <w:pPr>
      <w:tabs>
        <w:tab w:pos="4536" w:val="center"/>
        <w:tab w:pos="9072" w:val="right"/>
      </w:tabs>
    </w:pPr>
  </w:style>
  <w:style w:styleId="Podnoje" w:type="paragraph">
    <w:name w:val="footer"/>
    <w:basedOn w:val="Normal"/>
    <w:rsid w:val="00C52D37"/>
    <w:pPr>
      <w:tabs>
        <w:tab w:pos="4536" w:val="center"/>
        <w:tab w:pos="9072" w:val="right"/>
      </w:tabs>
    </w:pPr>
  </w:style>
  <w:style w:styleId="Brojstranice" w:type="character">
    <w:name w:val="page number"/>
    <w:basedOn w:val="Zadanifontodlomka"/>
    <w:rsid w:val="00C52D37"/>
  </w:style>
  <w:style w:customStyle="true" w:styleId="Tekstbalonia1" w:type="paragraph">
    <w:name w:val="Tekst balončića1"/>
    <w:basedOn w:val="Normal"/>
    <w:rsid w:val="00C52D37"/>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C1F0F"/>
    <w:rPr>
      <w:color w:val="808080"/>
      <w:bdr w:space="0" w:sz="0" w:color="auto" w:val="none"/>
      <w:shd w:fill="auto" w:color="auto" w:val="clear"/>
    </w:rPr>
  </w:style>
  <w:style w:customStyle="true" w:styleId="eSPISCCParagraphDefaultFont" w:type="character">
    <w:name w:val="eSPIS_CC_Paragraph Default Font"/>
    <w:basedOn w:val="Zadanifontodlomka"/>
    <w:rsid w:val="003C1F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1F0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C1F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1F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1995</izvorni_sadrzaj>
    <derivirana_varijabla naziv="DomainObject.Predmet.Broj_1">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St-1995/2016</izvorni_sadrzaj>
    <derivirana_varijabla naziv="DomainObject.Predmet.OznakaBroj_1">St-1995/2016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GLIBO PD d.o.o.</izvorni_sadrzaj>
    <derivirana_varijabla naziv="DomainObject.Predmet.ProtustrankaFormated_1">  GLIBO PD d.o.o.</derivirana_varijabla>
  </DomainObject.Predmet.ProtustrankaFormated>
  <DomainObject.Predmet.ProtustrankaFormatedOIB>
    <izvorni_sadrzaj>  GLIBO PD d.o.o., OIB 03646352569</izvorni_sadrzaj>
    <derivirana_varijabla naziv="DomainObject.Predmet.ProtustrankaFormatedOIB_1">  GLIBO PD d.o.o., OIB 03646352569</derivirana_varijabla>
  </DomainObject.Predmet.ProtustrankaFormatedOIB>
  <DomainObject.Predmet.ProtustrankaFormatedWithAdress>
    <izvorni_sadrzaj> GLIBO PD d.o.o., Lanište 13 D, 10000 Zagreb</izvorni_sadrzaj>
    <derivirana_varijabla naziv="DomainObject.Predmet.ProtustrankaFormatedWithAdress_1"> GLIBO PD d.o.o., Lanište 13 D, 10000 Zagreb</derivirana_varijabla>
  </DomainObject.Predmet.ProtustrankaFormatedWithAdress>
  <DomainObject.Predmet.ProtustrankaFormatedWithAdressOIB>
    <izvorni_sadrzaj> GLIBO PD d.o.o., OIB 03646352569, Lanište 13 D, 10000 Zagreb</izvorni_sadrzaj>
    <derivirana_varijabla naziv="DomainObject.Predmet.ProtustrankaFormatedWithAdressOIB_1"> GLIBO PD d.o.o., OIB 03646352569, Lanište 13 D, 10000 Zagreb</derivirana_varijabla>
  </DomainObject.Predmet.ProtustrankaFormatedWithAdressOIB>
  <DomainObject.Predmet.ProtustrankaWithAdress>
    <izvorni_sadrzaj>GLIBO PD d.o.o. Lanište 13 D, 10000 Zagreb</izvorni_sadrzaj>
    <derivirana_varijabla naziv="DomainObject.Predmet.ProtustrankaWithAdress_1">GLIBO PD d.o.o. Lanište 13 D, 10000 Zagreb</derivirana_varijabla>
  </DomainObject.Predmet.ProtustrankaWithAdress>
  <DomainObject.Predmet.ProtustrankaWithAdressOIB>
    <izvorni_sadrzaj>GLIBO PD d.o.o., OIB 03646352569, Lanište 13 D, 10000 Zagreb</izvorni_sadrzaj>
    <derivirana_varijabla naziv="DomainObject.Predmet.ProtustrankaWithAdressOIB_1">GLIBO PD d.o.o., OIB 03646352569, Lanište 13 D, 10000 Zagreb</derivirana_varijabla>
  </DomainObject.Predmet.ProtustrankaWithAdressOIB>
  <DomainObject.Predmet.ProtustrankaNazivFormated>
    <izvorni_sadrzaj>GLIBO PD d.o.o.</izvorni_sadrzaj>
    <derivirana_varijabla naziv="DomainObject.Predmet.ProtustrankaNazivFormated_1">GLIBO PD d.o.o.</derivirana_varijabla>
  </DomainObject.Predmet.ProtustrankaNazivFormated>
  <DomainObject.Predmet.ProtustrankaNazivFormatedOIB>
    <izvorni_sadrzaj>GLIBO PD d.o.o., OIB 03646352569</izvorni_sadrzaj>
    <derivirana_varijabla naziv="DomainObject.Predmet.ProtustrankaNazivFormatedOIB_1">GLIBO PD d.o.o., OIB 03646352569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GLIBO PD d.o.o.</item>
    </izvorni_sadrzaj>
    <derivirana_varijabla naziv="DomainObject.Predmet.ProtuStrankaListFormated_1">
      <item>GLIBO PD d.o.o.</item>
    </derivirana_varijabla>
  </DomainObject.Predmet.ProtuStrankaListFormated>
  <DomainObject.Predmet.ProtuStrankaListFormatedOIB>
    <izvorni_sadrzaj>
      <item>GLIBO PD d.o.o., OIB 03646352569</item>
    </izvorni_sadrzaj>
    <derivirana_varijabla naziv="DomainObject.Predmet.ProtuStrankaListFormatedOIB_1">
      <item>GLIBO PD d.o.o., OIB 03646352569</item>
    </derivirana_varijabla>
  </DomainObject.Predmet.ProtuStrankaListFormatedOIB>
  <DomainObject.Predmet.ProtuStrankaListFormatedWithAdress>
    <izvorni_sadrzaj>
      <item>GLIBO PD d.o.o., Lanište 13 D, 10000 Zagreb</item>
    </izvorni_sadrzaj>
    <derivirana_varijabla naziv="DomainObject.Predmet.ProtuStrankaListFormatedWithAdress_1">
      <item>GLIBO PD d.o.o., Lanište 13 D, 10000 Zagreb</item>
    </derivirana_varijabla>
  </DomainObject.Predmet.ProtuStrankaListFormatedWithAdress>
  <DomainObject.Predmet.ProtuStrankaListFormatedWithAdressOIB>
    <izvorni_sadrzaj>
      <item>GLIBO PD d.o.o., OIB 03646352569, Lanište 13 D, 10000 Zagreb</item>
    </izvorni_sadrzaj>
    <derivirana_varijabla naziv="DomainObject.Predmet.ProtuStrankaListFormatedWithAdressOIB_1">
      <item>GLIBO PD d.o.o., OIB 03646352569, Lanište 13 D, 10000 Zagreb</item>
    </derivirana_varijabla>
  </DomainObject.Predmet.ProtuStrankaListFormatedWithAdressOIB>
  <DomainObject.Predmet.ProtuStrankaListNazivFormated>
    <izvorni_sadrzaj>
      <item>GLIBO PD d.o.o.</item>
    </izvorni_sadrzaj>
    <derivirana_varijabla naziv="DomainObject.Predmet.ProtuStrankaListNazivFormated_1">
      <item>GLIBO PD d.o.o.</item>
    </derivirana_varijabla>
  </DomainObject.Predmet.ProtuStrankaListNazivFormated>
  <DomainObject.Predmet.ProtuStrankaListNazivFormatedOIB>
    <izvorni_sadrzaj>
      <item>GLIBO PD d.o.o., OIB 03646352569</item>
    </izvorni_sadrzaj>
    <derivirana_varijabla naziv="DomainObject.Predmet.ProtuStrankaListNazivFormatedOIB_1">
      <item>GLIBO PD d.o.o., OIB 03646352569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GLIBO PD d.o.o.</izvorni_sadrzaj>
    <derivirana_varijabla naziv="DomainObject.Predmet.ProtustrankaIDrugi_1">GLIBO PD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GLIBO PD d.o.o., OIB 03646352569, Lanište 13 D, 10000 Zagreb</izvorni_sadrzaj>
    <derivirana_varijabla naziv="DomainObject.Predmet.ProtustrankaIDrugiAdressOIB_1">GLIBO PD d.o.o., OIB 03646352569, Lanište 13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GLIBO PD d.o.o.</item>
    </izvorni_sadrzaj>
    <derivirana_varijabla naziv="DomainObject.Predmet.SudioniciListNaziv_1">
      <item>FINA Regionalni centar Zagreb</item>
      <item>GLIBO PD d.o.o.</item>
    </derivirana_varijabla>
  </DomainObject.Predmet.SudioniciListNaziv>
  <DomainObject.Predmet.SudioniciListAdressOIB>
    <izvorni_sadrzaj>
      <item>FINA Regionalni centar Zagreb, OIB 85821130368, Trg svibanjskih žrtava 1995. 1,10000 Zagreb</item>
      <item>GLIBO PD d.o.o., OIB 03646352569, Lanište 13 D,10000 Zagreb</item>
    </izvorni_sadrzaj>
    <derivirana_varijabla naziv="DomainObject.Predmet.SudioniciListAdressOIB_1">
      <item>FINA Regionalni centar Zagreb, OIB 85821130368, Trg svibanjskih žrtava 1995. 1,10000 Zagreb</item>
      <item>GLIBO PD d.o.o., OIB 03646352569, Lanište 13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03646352569</item>
    </izvorni_sadrzaj>
    <derivirana_varijabla naziv="DomainObject.Predmet.SudioniciListNazivOIB_1">
      <item>, OIB 85821130368</item>
      <item>, OIB 03646352569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C660C7-F79D-435B-B761-F0FE249606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5329</properties:Characters>
  <properties:Lines>135</properties:Lines>
  <properties:Paragraphs>46</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2016-03-09T21:24:00Z</dcterms:created>
  <dc:creator>Unknown</dc:creator>
  <cp:lastModifiedBy>Ivana Rogić</cp:lastModifiedBy>
  <cp:lastPrinted>2016-03-10T10:08:00Z</cp:lastPrinted>
  <dcterms:modified xmlns:xsi="http://www.w3.org/2001/XMLSchema-instance" xsi:type="dcterms:W3CDTF">2016-03-10T10:09:00Z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