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8a6f" w14:paraId="d098a6f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4A36F8">
        <w:rPr>
          <w:sz w:val="24"/>
        </w:rPr>
        <w:t xml:space="preserve">       </w:t>
      </w:r>
      <w:r w:rsidR="0072559C" w:rsidRPr="0072559C">
        <w:rPr>
          <w:b/>
          <w:sz w:val="24"/>
        </w:rPr>
        <w:t>Broj:</w:t>
      </w:r>
      <w:r w:rsidR="0072559C">
        <w:rPr>
          <w:sz w:val="24"/>
        </w:rPr>
        <w:t xml:space="preserve">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B25AF0">
        <w:rPr>
          <w:b/>
          <w:sz w:val="24"/>
          <w:szCs w:val="24"/>
        </w:rPr>
        <w:t>734</w:t>
      </w:r>
      <w:r w:rsidR="000A77FD">
        <w:rPr>
          <w:b/>
          <w:sz w:val="24"/>
          <w:szCs w:val="24"/>
        </w:rPr>
        <w:t>/2018-</w:t>
      </w:r>
      <w:r w:rsidR="0061058A">
        <w:rPr>
          <w:b/>
          <w:sz w:val="24"/>
          <w:szCs w:val="24"/>
        </w:rPr>
        <w:t>7</w:t>
      </w:r>
    </w:p>
    <w:p w:rsidRDefault="0061058A" w:rsidR="0061058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363894" w:rsidRPr="00E85DF4">
      <w:pPr>
        <w:jc w:val="both"/>
        <w:rPr>
          <w:b/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B25AF0">
        <w:rPr>
          <w:b/>
          <w:sz w:val="24"/>
          <w:szCs w:val="24"/>
        </w:rPr>
        <w:t>PLEXUS JASKA d.o.o. Karlovac, Banija 127, OIB 61572538387</w:t>
      </w:r>
    </w:p>
    <w:p w:rsidRDefault="00E85DF4" w:rsidP="0038293C" w:rsidR="00E85DF4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53432E">
        <w:rPr>
          <w:sz w:val="24"/>
        </w:rPr>
        <w:t>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B25AF0">
        <w:rPr>
          <w:b/>
          <w:sz w:val="24"/>
        </w:rPr>
        <w:t>24</w:t>
      </w:r>
      <w:r w:rsidR="00AD0DA3">
        <w:rPr>
          <w:b/>
          <w:sz w:val="24"/>
        </w:rPr>
        <w:t xml:space="preserve">. rujna 2018. u </w:t>
      </w:r>
      <w:r w:rsidR="00B25AF0">
        <w:rPr>
          <w:b/>
          <w:sz w:val="24"/>
        </w:rPr>
        <w:t>12,00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853F7F" w:rsidR="000A77FD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AD0DA3">
        <w:rPr>
          <w:sz w:val="24"/>
        </w:rPr>
        <w:t>k</w:t>
      </w:r>
      <w:r w:rsidR="00F77E7C">
        <w:rPr>
          <w:sz w:val="24"/>
        </w:rPr>
        <w:t xml:space="preserve"> po zakonu </w:t>
      </w:r>
      <w:r w:rsidR="00B25AF0">
        <w:rPr>
          <w:sz w:val="24"/>
        </w:rPr>
        <w:t>Željko Ratković, Zagreb, Jelenovac 38/B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77E7C">
        <w:rPr>
          <w:sz w:val="24"/>
          <w:szCs w:val="24"/>
        </w:rPr>
        <w:t>zakonsko</w:t>
      </w:r>
      <w:r w:rsidR="00AD0DA3">
        <w:rPr>
          <w:sz w:val="24"/>
          <w:szCs w:val="24"/>
        </w:rPr>
        <w:t>m</w:t>
      </w:r>
      <w:r w:rsidR="00F46353">
        <w:rPr>
          <w:sz w:val="24"/>
          <w:szCs w:val="24"/>
        </w:rPr>
        <w:t xml:space="preserve"> zastupni</w:t>
      </w:r>
      <w:r w:rsidR="00AD0DA3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F46353">
        <w:rPr>
          <w:sz w:val="24"/>
          <w:szCs w:val="24"/>
        </w:rPr>
        <w:t xml:space="preserve"> </w:t>
      </w:r>
      <w:r w:rsidR="0048264D">
        <w:rPr>
          <w:sz w:val="24"/>
          <w:szCs w:val="24"/>
        </w:rPr>
        <w:t xml:space="preserve">Željku </w:t>
      </w:r>
      <w:r w:rsidR="00B25AF0">
        <w:rPr>
          <w:sz w:val="24"/>
          <w:szCs w:val="24"/>
        </w:rPr>
        <w:t>Ratkoviću</w:t>
      </w:r>
      <w:r>
        <w:rPr>
          <w:sz w:val="24"/>
          <w:szCs w:val="24"/>
        </w:rPr>
        <w:t>, da najkasn</w:t>
      </w:r>
      <w:r w:rsidR="008D4142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popis imovine</w:t>
      </w:r>
      <w:r w:rsidR="005F368E">
        <w:rPr>
          <w:sz w:val="24"/>
          <w:szCs w:val="24"/>
        </w:rPr>
        <w:t xml:space="preserve"> i obveza na propisanom obrascu</w:t>
      </w:r>
      <w:r w:rsidR="00363894">
        <w:rPr>
          <w:sz w:val="24"/>
          <w:szCs w:val="24"/>
        </w:rPr>
        <w:t>.</w:t>
      </w:r>
    </w:p>
    <w:p w:rsidRDefault="00363894" w:rsidP="00132FFE" w:rsidR="00132FFE">
      <w:pPr>
        <w:tabs>
          <w:tab w:pos="720" w:val="left"/>
        </w:tabs>
        <w:jc w:val="both"/>
      </w:pPr>
      <w:r>
        <w:rPr>
          <w:sz w:val="24"/>
          <w:szCs w:val="24"/>
        </w:rPr>
        <w:tab/>
      </w:r>
      <w:r w:rsidR="00AD0DA3">
        <w:rPr>
          <w:sz w:val="24"/>
          <w:szCs w:val="24"/>
        </w:rPr>
        <w:t>Upozorava se zakonski zastupnik</w:t>
      </w:r>
      <w:r w:rsidR="00132FFE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132FFE" w:rsidRPr="00AE63B0">
        <w:rPr>
          <w:sz w:val="24"/>
          <w:szCs w:val="24"/>
        </w:rPr>
        <w:t>iskaza u postupku pre</w:t>
      </w:r>
      <w:r w:rsidR="00AD0DA3">
        <w:rPr>
          <w:sz w:val="24"/>
          <w:szCs w:val="24"/>
        </w:rPr>
        <w:t>d sudom te ukoliko zakonski</w:t>
      </w:r>
      <w:r w:rsidR="00853F7F">
        <w:rPr>
          <w:sz w:val="24"/>
          <w:szCs w:val="24"/>
        </w:rPr>
        <w:t xml:space="preserve"> zas</w:t>
      </w:r>
      <w:r w:rsidR="00AD0DA3">
        <w:rPr>
          <w:sz w:val="24"/>
          <w:szCs w:val="24"/>
        </w:rPr>
        <w:t>tupnik</w:t>
      </w:r>
      <w:r w:rsidR="00132FFE" w:rsidRPr="00AE63B0">
        <w:rPr>
          <w:sz w:val="24"/>
          <w:szCs w:val="24"/>
        </w:rPr>
        <w:t xml:space="preserve"> ne ispuni dužnosti u pogledu </w:t>
      </w:r>
      <w:r w:rsidR="00132FFE">
        <w:rPr>
          <w:sz w:val="24"/>
          <w:szCs w:val="24"/>
        </w:rPr>
        <w:t xml:space="preserve">dostave traženih isprava i ne odazove se na zakazano ročište, može </w:t>
      </w:r>
      <w:r w:rsidR="00AD0DA3">
        <w:rPr>
          <w:sz w:val="24"/>
          <w:szCs w:val="24"/>
        </w:rPr>
        <w:t>mu</w:t>
      </w:r>
      <w:r w:rsidR="00132FFE">
        <w:rPr>
          <w:sz w:val="24"/>
          <w:szCs w:val="24"/>
        </w:rPr>
        <w:t xml:space="preserve"> se izreći novčana kazna</w:t>
      </w:r>
      <w:r w:rsidR="00132FFE" w:rsidRPr="00AE63B0">
        <w:rPr>
          <w:sz w:val="24"/>
          <w:szCs w:val="24"/>
        </w:rPr>
        <w:t xml:space="preserve"> do 10.000,00 kn.</w:t>
      </w:r>
      <w:r w:rsidR="00132FFE">
        <w:tab/>
      </w:r>
    </w:p>
    <w:p w:rsidRDefault="00555D7C" w:rsidP="0053432E" w:rsidR="00555D7C">
      <w:pPr>
        <w:tabs>
          <w:tab w:pos="720" w:val="left"/>
        </w:tabs>
        <w:jc w:val="both"/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B25AF0">
        <w:rPr>
          <w:sz w:val="24"/>
        </w:rPr>
        <w:t>12. rujna</w:t>
      </w:r>
      <w:r w:rsidR="00AD0DA3">
        <w:rPr>
          <w:sz w:val="24"/>
        </w:rPr>
        <w:t xml:space="preserve"> 2018.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5624D3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A77FD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2FFE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03823"/>
    <w:rsid w:val="00216613"/>
    <w:rsid w:val="00223913"/>
    <w:rsid w:val="0022455A"/>
    <w:rsid w:val="00227CE2"/>
    <w:rsid w:val="002427DC"/>
    <w:rsid w:val="002518B6"/>
    <w:rsid w:val="0025317F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8264D"/>
    <w:rsid w:val="00491EB1"/>
    <w:rsid w:val="004930E2"/>
    <w:rsid w:val="004A36F8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24D3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058A"/>
    <w:rsid w:val="00611357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2559C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53F7F"/>
    <w:rsid w:val="00860CC3"/>
    <w:rsid w:val="008655AC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46C61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00A3"/>
    <w:rsid w:val="00A33A25"/>
    <w:rsid w:val="00A60490"/>
    <w:rsid w:val="00A60CA2"/>
    <w:rsid w:val="00A66563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0DA3"/>
    <w:rsid w:val="00AD4383"/>
    <w:rsid w:val="00AF73AD"/>
    <w:rsid w:val="00AF7A36"/>
    <w:rsid w:val="00B01D0B"/>
    <w:rsid w:val="00B1073A"/>
    <w:rsid w:val="00B11887"/>
    <w:rsid w:val="00B25AF0"/>
    <w:rsid w:val="00B3033E"/>
    <w:rsid w:val="00B36505"/>
    <w:rsid w:val="00B47EB4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St-734/2018</izvorni_sadrzaj>
    <derivirana_varijabla naziv="DomainObject.Predmet.OznakaBroj_1">St-734/2018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PLEXUS JASKA d.o.o.</izvorni_sadrzaj>
    <derivirana_varijabla naziv="DomainObject.Predmet.ProtustrankaFormated_1">  PLEXUS JASKA d.o.o.</derivirana_varijabla>
  </DomainObject.Predmet.ProtustrankaFormated>
  <DomainObject.Predmet.ProtustrankaFormatedOIB>
    <izvorni_sadrzaj>  PLEXUS JASKA d.o.o., OIB 61572538387</izvorni_sadrzaj>
    <derivirana_varijabla naziv="DomainObject.Predmet.ProtustrankaFormatedOIB_1">  PLEXUS JASKA d.o.o., OIB 61572538387</derivirana_varijabla>
  </DomainObject.Predmet.ProtustrankaFormatedOIB>
  <DomainObject.Predmet.ProtustrankaFormatedWithAdress>
    <izvorni_sadrzaj> PLEXUS JASKA d.o.o., Banija 127, 47000 Karlovac</izvorni_sadrzaj>
    <derivirana_varijabla naziv="DomainObject.Predmet.ProtustrankaFormatedWithAdress_1"> PLEXUS JASKA d.o.o., Banija 127, 47000 Karlovac</derivirana_varijabla>
  </DomainObject.Predmet.ProtustrankaFormatedWithAdress>
  <DomainObject.Predmet.ProtustrankaFormatedWithAdressOIB>
    <izvorni_sadrzaj> PLEXUS JASKA d.o.o., OIB 61572538387, Banija 127, 47000 Karlovac</izvorni_sadrzaj>
    <derivirana_varijabla naziv="DomainObject.Predmet.ProtustrankaFormatedWithAdressOIB_1"> PLEXUS JASKA d.o.o., OIB 61572538387, Banija 127, 47000 Karlovac</derivirana_varijabla>
  </DomainObject.Predmet.ProtustrankaFormatedWithAdressOIB>
  <DomainObject.Predmet.ProtustrankaWithAdress>
    <izvorni_sadrzaj>PLEXUS JASKA d.o.o. Banija 127, 47000 Karlovac</izvorni_sadrzaj>
    <derivirana_varijabla naziv="DomainObject.Predmet.ProtustrankaWithAdress_1">PLEXUS JASKA d.o.o. Banija 127, 47000 Karlovac</derivirana_varijabla>
  </DomainObject.Predmet.ProtustrankaWithAdress>
  <DomainObject.Predmet.ProtustrankaWithAdressOIB>
    <izvorni_sadrzaj>PLEXUS JASKA d.o.o., OIB 61572538387, Banija 127, 47000 Karlovac</izvorni_sadrzaj>
    <derivirana_varijabla naziv="DomainObject.Predmet.ProtustrankaWithAdressOIB_1">PLEXUS JASKA d.o.o., OIB 61572538387, Banija 127, 47000 Karlovac</derivirana_varijabla>
  </DomainObject.Predmet.ProtustrankaWithAdressOIB>
  <DomainObject.Predmet.ProtustrankaNazivFormated>
    <izvorni_sadrzaj>PLEXUS JASKA d.o.o.</izvorni_sadrzaj>
    <derivirana_varijabla naziv="DomainObject.Predmet.ProtustrankaNazivFormated_1">PLEXUS JASKA d.o.o.</derivirana_varijabla>
  </DomainObject.Predmet.ProtustrankaNazivFormated>
  <DomainObject.Predmet.ProtustrankaNazivFormatedOIB>
    <izvorni_sadrzaj>PLEXUS JASKA d.o.o., OIB 61572538387</izvorni_sadrzaj>
    <derivirana_varijabla naziv="DomainObject.Predmet.ProtustrankaNazivFormatedOIB_1">PLEXUS JASKA d.o.o., OIB 61572538387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PLEXUS JASKA d.o.o.</item>
    </izvorni_sadrzaj>
    <derivirana_varijabla naziv="DomainObject.Predmet.ProtuStrankaListFormated_1">
      <item>PLEXUS JASKA d.o.o.</item>
    </derivirana_varijabla>
  </DomainObject.Predmet.ProtuStrankaListFormated>
  <DomainObject.Predmet.ProtuStrankaListFormatedOIB>
    <izvorni_sadrzaj>
      <item>PLEXUS JASKA d.o.o., OIB 61572538387</item>
    </izvorni_sadrzaj>
    <derivirana_varijabla naziv="DomainObject.Predmet.ProtuStrankaListFormatedOIB_1">
      <item>PLEXUS JASKA d.o.o., OIB 61572538387</item>
    </derivirana_varijabla>
  </DomainObject.Predmet.ProtuStrankaListFormatedOIB>
  <DomainObject.Predmet.ProtuStrankaListFormatedWithAdress>
    <izvorni_sadrzaj>
      <item>PLEXUS JASKA d.o.o., Banija 127, 47000 Karlovac</item>
    </izvorni_sadrzaj>
    <derivirana_varijabla naziv="DomainObject.Predmet.ProtuStrankaListFormatedWithAdress_1">
      <item>PLEXUS JASKA d.o.o., Banija 127, 47000 Karlovac</item>
    </derivirana_varijabla>
  </DomainObject.Predmet.ProtuStrankaListFormatedWithAdress>
  <DomainObject.Predmet.ProtuStrankaListFormatedWithAdressOIB>
    <izvorni_sadrzaj>
      <item>PLEXUS JASKA d.o.o., OIB 61572538387, Banija 127, 47000 Karlovac</item>
    </izvorni_sadrzaj>
    <derivirana_varijabla naziv="DomainObject.Predmet.ProtuStrankaListFormatedWithAdressOIB_1">
      <item>PLEXUS JASKA d.o.o., OIB 61572538387, Banija 127, 47000 Karlovac</item>
    </derivirana_varijabla>
  </DomainObject.Predmet.ProtuStrankaListFormatedWithAdressOIB>
  <DomainObject.Predmet.ProtuStrankaListNazivFormated>
    <izvorni_sadrzaj>
      <item>PLEXUS JASKA d.o.o.</item>
    </izvorni_sadrzaj>
    <derivirana_varijabla naziv="DomainObject.Predmet.ProtuStrankaListNazivFormated_1">
      <item>PLEXUS JASKA d.o.o.</item>
    </derivirana_varijabla>
  </DomainObject.Predmet.ProtuStrankaListNazivFormated>
  <DomainObject.Predmet.ProtuStrankaListNazivFormatedOIB>
    <izvorni_sadrzaj>
      <item>PLEXUS JASKA d.o.o., OIB 61572538387</item>
    </izvorni_sadrzaj>
    <derivirana_varijabla naziv="DomainObject.Predmet.ProtuStrankaListNazivFormatedOIB_1">
      <item>PLEXUS JASKA d.o.o., OIB 61572538387</item>
    </derivirana_varijabla>
  </DomainObject.Predmet.ProtuStrankaListNazivFormatedOIB>
  <DomainObject.Predmet.OstaliListFormated>
    <izvorni_sadrzaj>
      <item>Željko Ratković</item>
    </izvorni_sadrzaj>
    <derivirana_varijabla naziv="DomainObject.Predmet.OstaliListFormated_1">
      <item>Željko Ratković</item>
    </derivirana_varijabla>
  </DomainObject.Predmet.OstaliListFormated>
  <DomainObject.Predmet.OstaliListFormatedOIB>
    <izvorni_sadrzaj>
      <item>Željko Ratković, OIB 13615307001</item>
    </izvorni_sadrzaj>
    <derivirana_varijabla naziv="DomainObject.Predmet.OstaliListFormatedOIB_1">
      <item>Željko Ratković, OIB 13615307001</item>
    </derivirana_varijabla>
  </DomainObject.Predmet.OstaliListFormatedOIB>
  <DomainObject.Predmet.OstaliListFormatedWithAdress>
    <izvorni_sadrzaj>
      <item>Željko Ratković, Jelenovac 38 B, 10000 Zagreb</item>
    </izvorni_sadrzaj>
    <derivirana_varijabla naziv="DomainObject.Predmet.OstaliListFormatedWithAdress_1">
      <item>Željko Ratković, Jelenovac 38 B, 10000 Zagreb</item>
    </derivirana_varijabla>
  </DomainObject.Predmet.OstaliListFormatedWithAdress>
  <DomainObject.Predmet.OstaliListFormatedWithAdressOIB>
    <izvorni_sadrzaj>
      <item>Željko Ratković, OIB 13615307001, Jelenovac 38 B, 10000 Zagreb</item>
    </izvorni_sadrzaj>
    <derivirana_varijabla naziv="DomainObject.Predmet.OstaliListFormatedWithAdressOIB_1">
      <item>Željko Ratković, OIB 13615307001, Jelenovac 38 B, 10000 Zagreb</item>
    </derivirana_varijabla>
  </DomainObject.Predmet.OstaliListFormatedWithAdressOIB>
  <DomainObject.Predmet.OstaliListNazivFormated>
    <izvorni_sadrzaj>
      <item>Željko Ratković</item>
    </izvorni_sadrzaj>
    <derivirana_varijabla naziv="DomainObject.Predmet.OstaliListNazivFormated_1">
      <item>Željko Ratković</item>
    </derivirana_varijabla>
  </DomainObject.Predmet.OstaliListNazivFormated>
  <DomainObject.Predmet.OstaliListNazivFormatedOIB>
    <izvorni_sadrzaj>
      <item>Željko Ratković, OIB 13615307001</item>
    </izvorni_sadrzaj>
    <derivirana_varijabla naziv="DomainObject.Predmet.OstaliListNazivFormatedOIB_1">
      <item>Željko Ratković, OIB 13615307001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PLEXUS JASKA d.o.o.</izvorni_sadrzaj>
    <derivirana_varijabla naziv="DomainObject.Predmet.ProtustrankaIDrugi_1">PLEXUS JASKA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PLEXUS JASKA d.o.o., OIB 61572538387, Banija 127, 47000 Karlovac</izvorni_sadrzaj>
    <derivirana_varijabla naziv="DomainObject.Predmet.ProtustrankaIDrugiAdressOIB_1">PLEXUS JASKA d.o.o., OIB 61572538387, Banija 127,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PLEXUS JASKA d.o.o.</item>
      <item>FINA Regionalni centar Zagreb, Podružnica Karlovac</item>
      <item>Željko Ratković</item>
    </izvorni_sadrzaj>
    <derivirana_varijabla naziv="DomainObject.Predmet.SudioniciListNaziv_1">
      <item>PLEXUS JASKA d.o.o.</item>
      <item>FINA Regionalni centar Zagreb, Podružnica Karlovac</item>
      <item>Željko Ratković</item>
    </derivirana_varijabla>
  </DomainObject.Predmet.SudioniciListNaziv>
  <DomainObject.Predmet.SudioniciListAdressOIB>
    <izvorni_sadrzaj>
      <item>PLEXUS JASKA d.o.o., OIB 61572538387, Banija 127,47000 Karlovac</item>
      <item>FINA Regionalni centar Zagreb, Podružnica Karlovac, OIB 85821130368, Pavla Vitezovića 1,47000 Karlovac</item>
      <item>Željko Ratković, OIB 13615307001, Jelenovac 38 B,10000 Zagreb</item>
    </izvorni_sadrzaj>
    <derivirana_varijabla naziv="DomainObject.Predmet.SudioniciListAdressOIB_1">
      <item>PLEXUS JASKA d.o.o., OIB 61572538387, Banija 127,47000 Karlovac</item>
      <item>FINA Regionalni centar Zagreb, Podružnica Karlovac, OIB 85821130368, Pavla Vitezovića 1,47000 Karlovac</item>
      <item>Željko Ratković, OIB 13615307001, Jelenovac 38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61572538387</item>
      <item>, OIB 13615307001</item>
    </izvorni_sadrzaj>
    <derivirana_varijabla naziv="DomainObject.Predmet.SudioniciListNazivOIB_1">
      <item>, OIB 85821130368</item>
      <item>, OIB 61572538387</item>
      <item>, OIB 13615307001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192</properties:Words>
  <properties:Characters>1111</properties:Characters>
  <properties:Lines>40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2018-07-05T09:42:00Z</dcterms:created>
  <dc:creator>Trgovacki sud</dc:creator>
  <cp:lastModifiedBy>wsadmin</cp:lastModifiedBy>
  <cp:lastPrinted>2018-09-12T10:44:00Z</cp:lastPrinted>
  <dcterms:modified xmlns:xsi="http://www.w3.org/2001/XMLSchema-instance" xsi:type="dcterms:W3CDTF">2018-09-12T10:47:00Z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734-2018.docx)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