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f97d9" w14:paraId="9bf97d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636C32">
        <w:rPr>
          <w:sz w:val="24"/>
          <w:szCs w:val="24"/>
        </w:rPr>
        <w:t>70. St-7140</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E65B4" w:rsidP="002F244B" w:rsidR="005E3310">
      <w:pPr>
        <w:jc w:val="both"/>
        <w:rPr>
          <w:sz w:val="24"/>
          <w:szCs w:val="24"/>
        </w:rPr>
      </w:pPr>
      <w:r w:rsidRPr="009E65B4">
        <w:rPr>
          <w:sz w:val="24"/>
          <w:szCs w:val="24"/>
        </w:rPr>
        <w:t xml:space="preserve">Trgovački sud u Zagrebu, po sucu Maji Jurovicki, u stečajnom postupku u povodu prijedloga predlagatelja FINANCIJSKE AGENCIJE, Zagreb, Ulica grada Vukovara 70, OIB: 85821130368, za otvaranje stečajnog postupka nad dužnikom D. J. GRADNJA d.o.o., OIB: 07675465157, Zagreb, Franje Malnara IV odvojak 9A, dana </w:t>
      </w:r>
      <w:r w:rsidR="005779A7">
        <w:rPr>
          <w:sz w:val="24"/>
          <w:szCs w:val="24"/>
        </w:rPr>
        <w:t>17</w:t>
      </w:r>
      <w:r w:rsidRPr="009E65B4">
        <w:rPr>
          <w:sz w:val="24"/>
          <w:szCs w:val="24"/>
        </w:rPr>
        <w:t>. siječnja 2018.</w:t>
      </w:r>
      <w:r w:rsidRPr="009E65B4">
        <w:rPr>
          <w:sz w:val="24"/>
          <w:szCs w:val="24"/>
        </w:rPr>
        <w:tab/>
      </w:r>
    </w:p>
    <w:p w:rsidRDefault="009E65B4" w:rsidP="002F244B" w:rsidR="009E65B4"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5E3310" w:rsidRPr="007946A3">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9E65B4" w:rsidRPr="009E65B4">
        <w:rPr>
          <w:sz w:val="24"/>
          <w:szCs w:val="24"/>
        </w:rPr>
        <w:t>D. J. GRADNJA d.o.o., OIB: 07675465157, Zagreb, Franje Malnara IV odvojak 9A</w:t>
      </w:r>
      <w:r w:rsidR="009E65B4">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E44035" w:rsidRPr="00E44035">
        <w:rPr>
          <w:sz w:val="24"/>
          <w:szCs w:val="24"/>
        </w:rPr>
        <w:t xml:space="preserve">Djevair Hebibi OIB: 87129604151 Zagreb, Franje Malnara IV odvojak 9A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F4E25">
        <w:rPr>
          <w:b/>
          <w:sz w:val="24"/>
          <w:szCs w:val="24"/>
        </w:rPr>
        <w:t>13</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2248DC">
        <w:rPr>
          <w:b/>
          <w:sz w:val="24"/>
          <w:szCs w:val="24"/>
        </w:rPr>
        <w:t>10,4</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0F4E25">
      <w:pPr>
        <w:jc w:val="both"/>
        <w:rPr>
          <w:sz w:val="24"/>
          <w:szCs w:val="24"/>
        </w:rPr>
      </w:pPr>
      <w:r>
        <w:rPr>
          <w:sz w:val="24"/>
          <w:szCs w:val="24"/>
        </w:rPr>
        <w:t xml:space="preserve">- </w:t>
      </w:r>
      <w:r w:rsidR="00E44035">
        <w:rPr>
          <w:sz w:val="24"/>
          <w:szCs w:val="24"/>
        </w:rPr>
        <w:t>Addiko B</w:t>
      </w:r>
      <w:r w:rsidR="00A42FB5">
        <w:rPr>
          <w:sz w:val="24"/>
          <w:szCs w:val="24"/>
        </w:rPr>
        <w:t xml:space="preserve">ank </w:t>
      </w:r>
      <w:r w:rsidR="000F4E25">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E44035">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E44035" w:rsidRPr="00E44035">
        <w:rPr>
          <w:sz w:val="24"/>
          <w:szCs w:val="24"/>
        </w:rPr>
        <w:t xml:space="preserve">D. J. GRADNJA d.o.o., OIB: 07675465157, Zagreb, Franje Malnara IV odvojak 9A. </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A42FB5">
        <w:rPr>
          <w:sz w:val="24"/>
          <w:szCs w:val="24"/>
        </w:rPr>
        <w:t>27</w:t>
      </w:r>
      <w:r w:rsidR="005B330D">
        <w:rPr>
          <w:sz w:val="24"/>
          <w:szCs w:val="24"/>
        </w:rPr>
        <w:t>.</w:t>
      </w:r>
      <w:r w:rsidR="00515DC6">
        <w:rPr>
          <w:sz w:val="24"/>
          <w:szCs w:val="24"/>
        </w:rPr>
        <w:t>1</w:t>
      </w:r>
      <w:r w:rsidR="00D223F1">
        <w:rPr>
          <w:sz w:val="24"/>
          <w:szCs w:val="24"/>
        </w:rPr>
        <w:t>2</w:t>
      </w:r>
      <w:r w:rsidR="000573BD">
        <w:rPr>
          <w:sz w:val="24"/>
          <w:szCs w:val="24"/>
        </w:rPr>
        <w:t>.2016</w:t>
      </w:r>
      <w:r w:rsidR="007C3B99" w:rsidRPr="007C3B99">
        <w:rPr>
          <w:sz w:val="24"/>
          <w:szCs w:val="24"/>
        </w:rPr>
        <w:t>. u Očevidniku redoslijeda osnova za plaćanje ima evidentirane neizvršene</w:t>
      </w:r>
      <w:r w:rsidR="008D0FD1">
        <w:rPr>
          <w:sz w:val="24"/>
          <w:szCs w:val="24"/>
        </w:rPr>
        <w:t xml:space="preserve"> </w:t>
      </w:r>
      <w:r w:rsidR="002248DC">
        <w:rPr>
          <w:sz w:val="24"/>
          <w:szCs w:val="24"/>
        </w:rPr>
        <w:t xml:space="preserve">55.770,76 </w:t>
      </w:r>
      <w:r w:rsidR="00FB6908">
        <w:rPr>
          <w:sz w:val="24"/>
          <w:szCs w:val="24"/>
        </w:rPr>
        <w:t xml:space="preserve">kn, kao i </w:t>
      </w:r>
      <w:r w:rsidR="00FB6C65">
        <w:rPr>
          <w:sz w:val="24"/>
          <w:szCs w:val="24"/>
        </w:rPr>
        <w:t xml:space="preserve">da dužnik ima </w:t>
      </w:r>
      <w:r w:rsidR="002248DC">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5779A7">
        <w:rPr>
          <w:sz w:val="24"/>
          <w:szCs w:val="24"/>
        </w:rPr>
        <w:t xml:space="preserve">17. </w:t>
      </w:r>
      <w:r w:rsidR="00EA0A0E" w:rsidRPr="00EA0A0E">
        <w:rPr>
          <w:sz w:val="24"/>
          <w:szCs w:val="24"/>
        </w:rPr>
        <w:t>siječnja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6E2602">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E2602" w:rsidP="008C5BAA" w:rsidR="006E2602" w:rsidRPr="006E2602">
      <w:pPr>
        <w:jc w:val="right"/>
        <w:rPr>
          <w:sz w:val="24"/>
          <w:szCs w:val="24"/>
        </w:rPr>
      </w:pPr>
      <w:r w:rsidRPr="006E2602">
        <w:rPr>
          <w:sz w:val="24"/>
          <w:szCs w:val="24"/>
        </w:rPr>
        <w:t>Za točnost otpravka-ovlašteni službenik:</w:t>
      </w:r>
    </w:p>
    <w:p w:rsidRDefault="006E2602" w:rsidP="008C5BAA" w:rsidR="006E2602" w:rsidRPr="006E2602">
      <w:pPr>
        <w:jc w:val="right"/>
        <w:rPr>
          <w:sz w:val="24"/>
          <w:szCs w:val="24"/>
        </w:rPr>
      </w:pPr>
      <w:r w:rsidRPr="006E2602">
        <w:rPr>
          <w:sz w:val="24"/>
          <w:szCs w:val="24"/>
        </w:rPr>
        <w:t>Gordana Cvitković</w:t>
      </w:r>
    </w:p>
    <w:p w:rsidRDefault="005165DF" w:rsidP="005165DF" w:rsidR="005165DF" w:rsidRPr="006E2602">
      <w:pPr>
        <w:pStyle w:val="Odlomakpopisa"/>
        <w:ind w:left="360"/>
        <w:jc w:val="both"/>
        <w:rPr>
          <w:sz w:val="24"/>
          <w:szCs w:val="24"/>
        </w:rPr>
      </w:pPr>
    </w:p>
    <w:p w:rsidRDefault="008771CC" w:rsidP="00131E99" w:rsidR="00131E99" w:rsidRPr="006E2602">
      <w:pPr>
        <w:numPr>
          <w:ilvl w:val="0"/>
          <w:numId w:val="2"/>
        </w:numPr>
        <w:jc w:val="both"/>
        <w:rPr>
          <w:color w:themeColor="background1" w:val="FFFFFF"/>
          <w:sz w:val="24"/>
          <w:szCs w:val="24"/>
        </w:rPr>
      </w:pPr>
      <w:r w:rsidRPr="006E2602">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80E2B">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2248DC">
      <w:rPr>
        <w:sz w:val="24"/>
        <w:szCs w:val="24"/>
      </w:rPr>
      <w:t>St-7140</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1C1"/>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206055"/>
    <w:rsid w:val="00206C15"/>
    <w:rsid w:val="00220341"/>
    <w:rsid w:val="00221CBA"/>
    <w:rsid w:val="002239B8"/>
    <w:rsid w:val="002248DC"/>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C0854"/>
    <w:rsid w:val="003D2797"/>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44E1"/>
    <w:rsid w:val="004476F1"/>
    <w:rsid w:val="00450221"/>
    <w:rsid w:val="00450676"/>
    <w:rsid w:val="00452D61"/>
    <w:rsid w:val="004531FC"/>
    <w:rsid w:val="00454BBA"/>
    <w:rsid w:val="004552C2"/>
    <w:rsid w:val="00455E3F"/>
    <w:rsid w:val="00467435"/>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779A7"/>
    <w:rsid w:val="005878E4"/>
    <w:rsid w:val="005A0A17"/>
    <w:rsid w:val="005A734E"/>
    <w:rsid w:val="005A7B0A"/>
    <w:rsid w:val="005B01C4"/>
    <w:rsid w:val="005B25EA"/>
    <w:rsid w:val="005B330D"/>
    <w:rsid w:val="005B3F73"/>
    <w:rsid w:val="005B5A8A"/>
    <w:rsid w:val="005B5C24"/>
    <w:rsid w:val="005B6395"/>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6C3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A7557"/>
    <w:rsid w:val="006B23E4"/>
    <w:rsid w:val="006B2EAB"/>
    <w:rsid w:val="006C213E"/>
    <w:rsid w:val="006C36E6"/>
    <w:rsid w:val="006C7E17"/>
    <w:rsid w:val="006D2752"/>
    <w:rsid w:val="006D2BAA"/>
    <w:rsid w:val="006D3033"/>
    <w:rsid w:val="006D4C83"/>
    <w:rsid w:val="006D7A0F"/>
    <w:rsid w:val="006E00CB"/>
    <w:rsid w:val="006E2602"/>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50D7A"/>
    <w:rsid w:val="00755E76"/>
    <w:rsid w:val="0075681B"/>
    <w:rsid w:val="0075688D"/>
    <w:rsid w:val="007602F0"/>
    <w:rsid w:val="007650A2"/>
    <w:rsid w:val="007669AF"/>
    <w:rsid w:val="007765BA"/>
    <w:rsid w:val="00780E2B"/>
    <w:rsid w:val="00781DDF"/>
    <w:rsid w:val="007905F6"/>
    <w:rsid w:val="007917EC"/>
    <w:rsid w:val="007946A3"/>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7A1"/>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65B4"/>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2FB5"/>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307"/>
    <w:rsid w:val="00A8341B"/>
    <w:rsid w:val="00A908AE"/>
    <w:rsid w:val="00A90C82"/>
    <w:rsid w:val="00AC01AC"/>
    <w:rsid w:val="00AC2638"/>
    <w:rsid w:val="00AD03A2"/>
    <w:rsid w:val="00AD231B"/>
    <w:rsid w:val="00AD3398"/>
    <w:rsid w:val="00AD3A0D"/>
    <w:rsid w:val="00AF1B1A"/>
    <w:rsid w:val="00AF4C01"/>
    <w:rsid w:val="00B00EB0"/>
    <w:rsid w:val="00B01169"/>
    <w:rsid w:val="00B051A9"/>
    <w:rsid w:val="00B110FE"/>
    <w:rsid w:val="00B30FF7"/>
    <w:rsid w:val="00B32E61"/>
    <w:rsid w:val="00B35218"/>
    <w:rsid w:val="00B377F7"/>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1D5C"/>
    <w:rsid w:val="00E322E4"/>
    <w:rsid w:val="00E340C4"/>
    <w:rsid w:val="00E40CD1"/>
    <w:rsid w:val="00E40D56"/>
    <w:rsid w:val="00E41DA6"/>
    <w:rsid w:val="00E44035"/>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E2602"/>
    <w:rPr>
      <w:color w:val="808080"/>
      <w:bdr w:space="0" w:sz="0" w:color="auto" w:val="none"/>
      <w:shd w:fill="auto" w:color="auto" w:val="clear"/>
    </w:rPr>
  </w:style>
  <w:style w:customStyle="true" w:styleId="eSPISCCParagraphDefaultFont" w:type="character">
    <w:name w:val="eSPIS_CC_Paragraph Default Font"/>
    <w:basedOn w:val="Zadanifontodlomka"/>
    <w:rsid w:val="006E26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2602"/>
    <w:rPr>
      <w:bdr w:space="0" w:sz="0" w:color="auto" w:val="none"/>
      <w:shd w:fill="FFFFCC" w:color="auto" w:val="clear"/>
      <w:lang w:val="hr-HR"/>
    </w:rPr>
  </w:style>
  <w:style w:customStyle="true" w:styleId="PozadinaSvijetloCrvena" w:type="character">
    <w:name w:val="Pozadina_SvijetloCrvena"/>
    <w:basedOn w:val="eSPISCCParagraphDefaultFont"/>
    <w:rsid w:val="006E26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26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E2602"/>
    <w:rPr>
      <w:color w:val="808080"/>
      <w:bdr w:color="auto" w:space="0" w:sz="0" w:val="none"/>
      <w:shd w:color="auto" w:fill="auto" w:val="clear"/>
    </w:rPr>
  </w:style>
  <w:style w:customStyle="1" w:styleId="eSPISCCParagraphDefaultFont" w:type="character">
    <w:name w:val="eSPIS_CC_Paragraph Default Font"/>
    <w:basedOn w:val="Zadanifontodlomka"/>
    <w:rsid w:val="006E26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2602"/>
    <w:rPr>
      <w:bdr w:color="auto" w:space="0" w:sz="0" w:val="none"/>
      <w:shd w:color="auto" w:fill="FFFFCC" w:val="clear"/>
      <w:lang w:val="hr-HR"/>
    </w:rPr>
  </w:style>
  <w:style w:customStyle="1" w:styleId="PozadinaSvijetloCrvena" w:type="character">
    <w:name w:val="Pozadina_SvijetloCrvena"/>
    <w:basedOn w:val="eSPISCCParagraphDefaultFont"/>
    <w:rsid w:val="006E26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26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7140</izvorni_sadrzaj>
    <derivirana_varijabla naziv="DomainObject.Predmet.Broj_1">7140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St-7140/2016</izvorni_sadrzaj>
    <derivirana_varijabla naziv="DomainObject.Predmet.OznakaBroj_1">St-7140/2016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D.J. GRADNJA d.o.o.</izvorni_sadrzaj>
    <derivirana_varijabla naziv="DomainObject.Predmet.ProtustrankaFormated_1">  D.J. GRADNJA d.o.o.</derivirana_varijabla>
  </DomainObject.Predmet.ProtustrankaFormated>
  <DomainObject.Predmet.ProtustrankaFormatedOIB>
    <izvorni_sadrzaj>  D.J. GRADNJA d.o.o., OIB 07675465157</izvorni_sadrzaj>
    <derivirana_varijabla naziv="DomainObject.Predmet.ProtustrankaFormatedOIB_1">  D.J. GRADNJA d.o.o., OIB 07675465157</derivirana_varijabla>
  </DomainObject.Predmet.ProtustrankaFormatedOIB>
  <DomainObject.Predmet.ProtustrankaFormatedWithAdress>
    <izvorni_sadrzaj> D.J. GRADNJA d.o.o., Franje Malnara IV odvojak 9/A, 10000 Zagreb</izvorni_sadrzaj>
    <derivirana_varijabla naziv="DomainObject.Predmet.ProtustrankaFormatedWithAdress_1"> D.J. GRADNJA d.o.o., Franje Malnara IV odvojak 9/A, 10000 Zagreb</derivirana_varijabla>
  </DomainObject.Predmet.ProtustrankaFormatedWithAdress>
  <DomainObject.Predmet.ProtustrankaFormatedWithAdressOIB>
    <izvorni_sadrzaj> D.J. GRADNJA d.o.o., OIB 07675465157, Franje Malnara IV odvojak 9/A, 10000 Zagreb</izvorni_sadrzaj>
    <derivirana_varijabla naziv="DomainObject.Predmet.ProtustrankaFormatedWithAdressOIB_1"> D.J. GRADNJA d.o.o., OIB 07675465157, Franje Malnara IV odvojak 9/A, 10000 Zagreb</derivirana_varijabla>
  </DomainObject.Predmet.ProtustrankaFormatedWithAdressOIB>
  <DomainObject.Predmet.ProtustrankaWithAdress>
    <izvorni_sadrzaj>D.J. GRADNJA d.o.o. Franje Malnara IV odvojak 9/A, 10000 Zagreb</izvorni_sadrzaj>
    <derivirana_varijabla naziv="DomainObject.Predmet.ProtustrankaWithAdress_1">D.J. GRADNJA d.o.o. Franje Malnara IV odvojak 9/A, 10000 Zagreb</derivirana_varijabla>
  </DomainObject.Predmet.ProtustrankaWithAdress>
  <DomainObject.Predmet.ProtustrankaWithAdressOIB>
    <izvorni_sadrzaj>D.J. GRADNJA d.o.o., OIB 07675465157, Franje Malnara IV odvojak 9/A, 10000 Zagreb</izvorni_sadrzaj>
    <derivirana_varijabla naziv="DomainObject.Predmet.ProtustrankaWithAdressOIB_1">D.J. GRADNJA d.o.o., OIB 07675465157, Franje Malnara IV odvojak 9/A, 10000 Zagreb</derivirana_varijabla>
  </DomainObject.Predmet.ProtustrankaWithAdressOIB>
  <DomainObject.Predmet.ProtustrankaNazivFormated>
    <izvorni_sadrzaj>D.J. GRADNJA d.o.o.</izvorni_sadrzaj>
    <derivirana_varijabla naziv="DomainObject.Predmet.ProtustrankaNazivFormated_1">D.J. GRADNJA d.o.o.</derivirana_varijabla>
  </DomainObject.Predmet.ProtustrankaNazivFormated>
  <DomainObject.Predmet.ProtustrankaNazivFormatedOIB>
    <izvorni_sadrzaj>D.J. GRADNJA d.o.o., OIB 07675465157</izvorni_sadrzaj>
    <derivirana_varijabla naziv="DomainObject.Predmet.ProtustrankaNazivFormatedOIB_1">D.J. GRADNJA d.o.o., OIB 07675465157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D.J. GRADNJA d.o.o.</item>
    </izvorni_sadrzaj>
    <derivirana_varijabla naziv="DomainObject.Predmet.ProtuStrankaListFormated_1">
      <item>D.J. GRADNJA d.o.o.</item>
    </derivirana_varijabla>
  </DomainObject.Predmet.ProtuStrankaListFormated>
  <DomainObject.Predmet.ProtuStrankaListFormatedOIB>
    <izvorni_sadrzaj>
      <item>D.J. GRADNJA d.o.o., OIB 07675465157</item>
    </izvorni_sadrzaj>
    <derivirana_varijabla naziv="DomainObject.Predmet.ProtuStrankaListFormatedOIB_1">
      <item>D.J. GRADNJA d.o.o., OIB 07675465157</item>
    </derivirana_varijabla>
  </DomainObject.Predmet.ProtuStrankaListFormatedOIB>
  <DomainObject.Predmet.ProtuStrankaListFormatedWithAdress>
    <izvorni_sadrzaj>
      <item>D.J. GRADNJA d.o.o., Franje Malnara IV odvojak 9/A, 10000 Zagreb</item>
    </izvorni_sadrzaj>
    <derivirana_varijabla naziv="DomainObject.Predmet.ProtuStrankaListFormatedWithAdress_1">
      <item>D.J. GRADNJA d.o.o., Franje Malnara IV odvojak 9/A, 10000 Zagreb</item>
    </derivirana_varijabla>
  </DomainObject.Predmet.ProtuStrankaListFormatedWithAdress>
  <DomainObject.Predmet.ProtuStrankaListFormatedWithAdressOIB>
    <izvorni_sadrzaj>
      <item>D.J. GRADNJA d.o.o., OIB 07675465157, Franje Malnara IV odvojak 9/A, 10000 Zagreb</item>
    </izvorni_sadrzaj>
    <derivirana_varijabla naziv="DomainObject.Predmet.ProtuStrankaListFormatedWithAdressOIB_1">
      <item>D.J. GRADNJA d.o.o., OIB 07675465157, Franje Malnara IV odvojak 9/A, 10000 Zagreb</item>
    </derivirana_varijabla>
  </DomainObject.Predmet.ProtuStrankaListFormatedWithAdressOIB>
  <DomainObject.Predmet.ProtuStrankaListNazivFormated>
    <izvorni_sadrzaj>
      <item>D.J. GRADNJA d.o.o.</item>
    </izvorni_sadrzaj>
    <derivirana_varijabla naziv="DomainObject.Predmet.ProtuStrankaListNazivFormated_1">
      <item>D.J. GRADNJA d.o.o.</item>
    </derivirana_varijabla>
  </DomainObject.Predmet.ProtuStrankaListNazivFormated>
  <DomainObject.Predmet.ProtuStrankaListNazivFormatedOIB>
    <izvorni_sadrzaj>
      <item>D.J. GRADNJA d.o.o., OIB 07675465157</item>
    </izvorni_sadrzaj>
    <derivirana_varijabla naziv="DomainObject.Predmet.ProtuStrankaListNazivFormatedOIB_1">
      <item>D.J. GRADNJA d.o.o., OIB 07675465157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D.J. GRADNJA d.o.o.</izvorni_sadrzaj>
    <derivirana_varijabla naziv="DomainObject.Predmet.ProtustrankaIDrugi_1">D.J.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D.J. GRADNJA d.o.o., OIB 07675465157, Franje Malnara IV odvojak 9/A, 10000 Zagreb</izvorni_sadrzaj>
    <derivirana_varijabla naziv="DomainObject.Predmet.ProtustrankaIDrugiAdressOIB_1">D.J. GRADNJA d.o.o., OIB 07675465157, Franje Malnara IV odvojak 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D.J. GRADNJA d.o.o.</item>
    </izvorni_sadrzaj>
    <derivirana_varijabla naziv="DomainObject.Predmet.SudioniciListNaziv_1">
      <item>FINA Regionalni centar Zagreb</item>
      <item>D.J. GRADNJA d.o.o.</item>
    </derivirana_varijabla>
  </DomainObject.Predmet.SudioniciListNaziv>
  <DomainObject.Predmet.SudioniciListAdressOIB>
    <izvorni_sadrzaj>
      <item>FINA Regionalni centar Zagreb, OIB 85821130368, Trg svibanjskih žrtava 1995. br. 1,10000 Zagreb</item>
      <item>D.J. GRADNJA d.o.o., OIB 07675465157, Franje Malnara IV odvojak 9/A,10000 Zagreb</item>
    </izvorni_sadrzaj>
    <derivirana_varijabla naziv="DomainObject.Predmet.SudioniciListAdressOIB_1">
      <item>FINA Regionalni centar Zagreb, OIB 85821130368, Trg svibanjskih žrtava 1995. br. 1,10000 Zagreb</item>
      <item>D.J. GRADNJA d.o.o., OIB 07675465157, Franje Malnara IV odvojak 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07675465157</item>
    </izvorni_sadrzaj>
    <derivirana_varijabla naziv="DomainObject.Predmet.SudioniciListNazivOIB_1">
      <item>, OIB 85821130368</item>
      <item>, OIB 07675465157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D7DFFA-6AF1-41F7-B0B9-7F9515A335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5344</properties:Characters>
  <properties:Lines>129</properties:Lines>
  <properties:Paragraphs>46</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2018-01-16T12:06:00Z</dcterms:created>
  <dc:creator>Unknown</dc:creator>
  <cp:lastModifiedBy>Gordana Cvitković</cp:lastModifiedBy>
  <cp:lastPrinted>2018-01-17T09:29:00Z</cp:lastPrinted>
  <dcterms:modified xmlns:xsi="http://www.w3.org/2001/XMLSchema-instance" xsi:type="dcterms:W3CDTF">2018-01-17T09:29:00Z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