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22e5" w14:paraId="89022e5" w:rsidRDefault="007F2409" w:rsidP="007A0915" w:rsidR="007F2409" w:rsidRPr="005C4796">
      <w:pPr>
        <w:jc w:val="right"/>
        <w15:collapsed w:val="false"/>
        <w:rPr>
          <w:rFonts w:hAnsi="Times New Roman" w:ascii="Times New Roman"/>
        </w:rPr>
      </w:pPr>
      <w:bookmarkStart w:name="_GoBack" w:id="0"/>
      <w:bookmarkEnd w:id="0"/>
      <w:r w:rsidRPr="005C4796">
        <w:rPr>
          <w:rFonts w:hAnsi="Times New Roman" w:ascii="Times New Roman"/>
        </w:rPr>
        <w:t>3 St-</w:t>
      </w:r>
      <w:r w:rsidR="00030365">
        <w:rPr>
          <w:rFonts w:hAnsi="Times New Roman" w:ascii="Times New Roman"/>
        </w:rPr>
        <w:t>6</w:t>
      </w:r>
      <w:r w:rsidR="009A49E3">
        <w:rPr>
          <w:rFonts w:hAnsi="Times New Roman" w:ascii="Times New Roman"/>
        </w:rPr>
        <w:t>248</w:t>
      </w:r>
      <w:r w:rsidR="000160FB">
        <w:rPr>
          <w:rFonts w:hAnsi="Times New Roman" w:ascii="Times New Roman"/>
        </w:rPr>
        <w:t>/16-</w:t>
      </w:r>
      <w:r w:rsidR="009A49E3">
        <w:rPr>
          <w:rFonts w:hAnsi="Times New Roman" w:ascii="Times New Roman"/>
        </w:rPr>
        <w:t>21</w:t>
      </w:r>
    </w:p>
    <w:p w:rsidRDefault="007F2409" w:rsidP="007F2409" w:rsidR="007F2409" w:rsidRPr="005C4796">
      <w:pPr>
        <w:rPr>
          <w:rFonts w:hAnsi="Times New Roman" w:ascii="Times New Roman"/>
        </w:rPr>
      </w:pPr>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A9152A" w:rsidRPr="00A9152A">
        <w:rPr>
          <w:rFonts w:hAnsi="Times New Roman" w:ascii="Times New Roman"/>
        </w:rPr>
        <w:t>FILA-TRGOVINA d.o.o., Zagreb, Vijenac Frane Gotovca 1, OIB: 82682952534</w:t>
      </w:r>
      <w:r w:rsidR="00762E38">
        <w:rPr>
          <w:rFonts w:hAnsi="Times New Roman" w:ascii="Times New Roman"/>
        </w:rPr>
        <w:t>,</w:t>
      </w:r>
      <w:r>
        <w:rPr>
          <w:rFonts w:hAnsi="Times New Roman" w:ascii="Times New Roman"/>
        </w:rPr>
        <w:t xml:space="preserve"> </w:t>
      </w:r>
      <w:r w:rsidR="00030365">
        <w:rPr>
          <w:rFonts w:hAnsi="Times New Roman" w:ascii="Times New Roman"/>
        </w:rPr>
        <w:t>4</w:t>
      </w:r>
      <w:r w:rsidR="00E37AD9">
        <w:rPr>
          <w:rFonts w:hAnsi="Times New Roman" w:ascii="Times New Roman"/>
        </w:rPr>
        <w:t>. siječnja</w:t>
      </w:r>
      <w:r w:rsidR="00A42972">
        <w:rPr>
          <w:rFonts w:hAnsi="Times New Roman" w:ascii="Times New Roman"/>
        </w:rPr>
        <w:t xml:space="preserve"> 201</w:t>
      </w:r>
      <w:r w:rsidR="00E37AD9">
        <w:rPr>
          <w:rFonts w:hAnsi="Times New Roman" w:ascii="Times New Roman"/>
        </w:rPr>
        <w:t>9</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A9152A" w:rsidRPr="00A9152A">
        <w:rPr>
          <w:rFonts w:hAnsi="Times New Roman" w:ascii="Times New Roman"/>
        </w:rPr>
        <w:t>FILA-TRGOVINA d.o.o., Zagreb, Vijenac Frane Gotovca 1, OIB: 82682952534</w:t>
      </w:r>
      <w:r w:rsidR="00464385" w:rsidRPr="00D83C21">
        <w:rPr>
          <w:rFonts w:hAnsi="Times New Roman" w:ascii="Times New Roman"/>
        </w:rPr>
        <w:t xml:space="preserve">, </w:t>
      </w:r>
      <w:r w:rsidR="001F2DC4">
        <w:rPr>
          <w:rFonts w:hAnsi="Times New Roman" w:ascii="Times New Roman"/>
        </w:rPr>
        <w:t>4</w:t>
      </w:r>
      <w:r w:rsidR="0078246E">
        <w:rPr>
          <w:rFonts w:hAnsi="Times New Roman" w:ascii="Times New Roman"/>
        </w:rPr>
        <w:t>. siječnja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1F786A">
        <w:rPr>
          <w:rFonts w:hAnsi="Times New Roman" w:ascii="Times New Roman"/>
        </w:rPr>
        <w:t>10,</w:t>
      </w:r>
      <w:r w:rsidR="00A9152A">
        <w:rPr>
          <w:rFonts w:hAnsi="Times New Roman" w:ascii="Times New Roman"/>
        </w:rPr>
        <w:t>45</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0E3707">
      <w:pPr>
        <w:ind w:firstLine="720"/>
        <w:jc w:val="both"/>
        <w:rPr>
          <w:rFonts w:hAnsi="Times New Roman" w:ascii="Times New Roman"/>
          <w:color w:val="FF0000"/>
        </w:rPr>
      </w:pPr>
      <w:r>
        <w:rPr>
          <w:rFonts w:hAnsi="Times New Roman" w:ascii="Times New Roman"/>
        </w:rPr>
        <w:t>II.</w:t>
      </w:r>
      <w:r w:rsidR="00464385" w:rsidRPr="005C4796">
        <w:rPr>
          <w:rFonts w:hAnsi="Times New Roman" w:ascii="Times New Roman"/>
        </w:rPr>
        <w:t xml:space="preserve">Stečajnim upraviteljem imenuje se </w:t>
      </w:r>
      <w:r w:rsidR="00FE7287" w:rsidRPr="00FE7287">
        <w:rPr>
          <w:rFonts w:hAnsi="Times New Roman" w:ascii="Times New Roman"/>
        </w:rPr>
        <w:t>Goran Brozović, iz Zagreba, Pavlenski put 5, OIB: 39833571469</w:t>
      </w:r>
      <w:r w:rsidR="007C7921" w:rsidRPr="00C70EB6">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A9152A" w:rsidRPr="00A9152A">
        <w:rPr>
          <w:rFonts w:hAnsi="Times New Roman" w:ascii="Times New Roman"/>
        </w:rPr>
        <w:t>FILA-TRGOVINA d.o.o., Zagreb, Vijenac Frane Gotovca 1, OIB: 82682952534</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A9152A" w:rsidRPr="00A9152A">
        <w:rPr>
          <w:rFonts w:hAnsi="Times New Roman" w:ascii="Times New Roman"/>
        </w:rPr>
        <w:t>FILA-TRGOVINA d.o.o., Zagreb, Vijenac Frane Gotovca 1, OIB: 82682952534</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BF6EFE" w:rsidP="00840D37" w:rsidR="00BF6EFE">
      <w:pPr>
        <w:ind w:firstLine="720"/>
        <w:jc w:val="center"/>
        <w:rPr>
          <w:rFonts w:hAnsi="Times New Roman" w:ascii="Times New Roman"/>
        </w:rPr>
      </w:pPr>
    </w:p>
    <w:p w:rsidRDefault="00FE7287" w:rsidP="00FE7287" w:rsidR="00FE7287" w:rsidRPr="00FE7287">
      <w:pPr>
        <w:ind w:firstLine="720"/>
        <w:jc w:val="both"/>
        <w:rPr>
          <w:rFonts w:hAnsi="Times New Roman" w:ascii="Times New Roman"/>
        </w:rPr>
      </w:pPr>
      <w:r w:rsidRPr="00FE7287">
        <w:rPr>
          <w:rFonts w:hAnsi="Times New Roman" w:ascii="Times New Roman"/>
        </w:rPr>
        <w:t>FINA, Regionalni centar Zagreb, Podružnica Zagreb, podnijela je ovom sudu 3. listopada 2016. prijedlog za otvaranje stečajnog postupka nad dužnikom FILA-TRGOVINA d.o.o., Zagreb, Vijenac Frane Gotovca 1, OIB: 82682952534, temeljem odredbe čl. 110. st. 1. Stečajnog zakona ("Narodne novine" broj 71/15 - dalje SZ), u kojem navodi da dužnik 30. rujna 2016. u Očevidniku redoslijeda osnova za plaćanje ima evidentirane neizvršene osnove za plaćanje u neprekinutom razdoblju od 120 dana u ukupnom iznosu od 139.066,17 kn, te da ima tri zaposlenika.</w:t>
      </w:r>
    </w:p>
    <w:p w:rsidRDefault="00FE7287" w:rsidP="00FE7287" w:rsidR="00FE7287" w:rsidRPr="00FE7287">
      <w:pPr>
        <w:ind w:firstLine="720"/>
        <w:jc w:val="both"/>
        <w:rPr>
          <w:rFonts w:hAnsi="Times New Roman" w:ascii="Times New Roman"/>
        </w:rPr>
      </w:pPr>
    </w:p>
    <w:p w:rsidRDefault="00FE7287" w:rsidP="00FE7287" w:rsidR="00FE7287" w:rsidRPr="00FE7287">
      <w:pPr>
        <w:ind w:firstLine="720"/>
        <w:jc w:val="both"/>
        <w:rPr>
          <w:rFonts w:hAnsi="Times New Roman" w:ascii="Times New Roman"/>
        </w:rPr>
      </w:pPr>
      <w:r w:rsidRPr="00FE7287">
        <w:rPr>
          <w:rFonts w:hAnsi="Times New Roman" w:ascii="Times New Roman"/>
        </w:rPr>
        <w:t>Zaključkom ovog suda poslovni broj gornji od 17. siječnja 2017. zakazano je ročište radi rasprave o uvjetima za otvaranje stečajnog postupka sukladno odredbi čl. 115. st. 1. SZ-a, te je naređeno dužniku da u roku od osam dana dostavi sudu popis imovine i obveza dužnika sukladno čl. 17. st. 1. SZ-a.</w:t>
      </w:r>
    </w:p>
    <w:p w:rsidRDefault="00FE7287" w:rsidP="00FE7287" w:rsidR="00FE7287" w:rsidRPr="00FE7287">
      <w:pPr>
        <w:ind w:firstLine="720"/>
        <w:jc w:val="both"/>
        <w:rPr>
          <w:rFonts w:hAnsi="Times New Roman" w:ascii="Times New Roman"/>
        </w:rPr>
      </w:pPr>
    </w:p>
    <w:p w:rsidRDefault="00FE7287" w:rsidP="00FE7287" w:rsidR="00FE7287" w:rsidRPr="00FE7287">
      <w:pPr>
        <w:ind w:firstLine="720"/>
        <w:jc w:val="both"/>
        <w:rPr>
          <w:rFonts w:hAnsi="Times New Roman" w:ascii="Times New Roman"/>
        </w:rPr>
      </w:pPr>
      <w:r w:rsidRPr="00FE7287">
        <w:rPr>
          <w:rFonts w:hAnsi="Times New Roman" w:ascii="Times New Roman"/>
        </w:rPr>
        <w:lastRenderedPageBreak/>
        <w:t xml:space="preserve">Na ročištu održanom 7. veljače 2017., u odsutnosti uredno pozvanog predlagatelja i dužnika izvršen je uvid u podnesak FINA-e od 19 siječnja 2017. u kojem navodi da ostaje kod prijedloga za otvaranje stečajnog postupka nad dužnikom. </w:t>
      </w:r>
    </w:p>
    <w:p w:rsidRDefault="00FE7287" w:rsidP="00FE7287" w:rsidR="00FE7287" w:rsidRPr="00FE7287">
      <w:pPr>
        <w:ind w:firstLine="720"/>
        <w:jc w:val="both"/>
        <w:rPr>
          <w:rFonts w:hAnsi="Times New Roman" w:ascii="Times New Roman"/>
        </w:rPr>
      </w:pPr>
    </w:p>
    <w:p w:rsidRDefault="00FE7287" w:rsidP="00FE7287" w:rsidR="00FE7287" w:rsidRPr="00FE7287">
      <w:pPr>
        <w:ind w:firstLine="720"/>
        <w:jc w:val="both"/>
        <w:rPr>
          <w:rFonts w:hAnsi="Times New Roman" w:ascii="Times New Roman"/>
        </w:rPr>
      </w:pPr>
      <w:r w:rsidRPr="00FE7287">
        <w:rPr>
          <w:rFonts w:hAnsi="Times New Roman" w:ascii="Times New Roman"/>
        </w:rPr>
        <w:t>Rješenjem poslovni broj St-6248/16-15 od 23. listopada 2018. imenovan je privremeni stečajni upravitelj radi utvrđenja mogu li se imovinom dužnika namiriti troškovi stečajnog postupka, budući je sud zaključkom pozvao tijela javne vlasti na dostavu podataka, te je MUP, Policijska uprava Zagrebačka izvijestila sud da je dužnik evidentiran kao vlasnik vozila N3, marke MAN 18.463 FLS, god. proizvodnje 2002., reg. oznake ZG8500EP, odjavljeno 23. studenog 2015. i priključno vozilo marke KOEGEL SATTELANHANGER SN, god. proizvodnje 1997., reg. oznake ZG7164I, odjavljeno 11. svibnja 2012., a za koja vozila nema podataka o teretima.</w:t>
      </w:r>
    </w:p>
    <w:p w:rsidRDefault="00FE7287" w:rsidP="00FE7287" w:rsidR="00FE7287" w:rsidRPr="00FE7287">
      <w:pPr>
        <w:ind w:firstLine="720"/>
        <w:jc w:val="both"/>
        <w:rPr>
          <w:rFonts w:hAnsi="Times New Roman" w:ascii="Times New Roman"/>
        </w:rPr>
      </w:pPr>
    </w:p>
    <w:p w:rsidRDefault="00FE7287" w:rsidP="00FE7287" w:rsidR="001F786A">
      <w:pPr>
        <w:ind w:firstLine="720"/>
        <w:jc w:val="both"/>
        <w:rPr>
          <w:rFonts w:hAnsi="Times New Roman" w:ascii="Times New Roman"/>
        </w:rPr>
      </w:pPr>
      <w:r w:rsidRPr="00FE7287">
        <w:rPr>
          <w:rFonts w:hAnsi="Times New Roman" w:ascii="Times New Roman"/>
        </w:rPr>
        <w:t>Iz izvješća privremenog stečajnog upravitelja, a koje je objavljeno na e-Oglasnoj ploči proizlazi da dužnik nema imovine, te da su navedena vozila prodana, pa da dužnik nema imovine koja bi bila dostatna za pokriće troškova prethodnog i otvorenog stečajnog postupka, te privremeni stečajni upravitelj predviđa da bi trošak prethodnog i otvorenog stečajnog postupka iznosio 34.450,00 kn.</w:t>
      </w:r>
    </w:p>
    <w:p w:rsidRDefault="00FE7287" w:rsidP="00FE7287" w:rsidR="00FE7287"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A9152A" w:rsidRPr="00A9152A">
        <w:rPr>
          <w:rFonts w:hAnsi="Times New Roman" w:ascii="Times New Roman"/>
        </w:rPr>
        <w:t xml:space="preserve">FILA-TRGOVINA d.o.o., Zagreb, </w:t>
      </w:r>
      <w:r w:rsidRPr="00A042B3">
        <w:rPr>
          <w:rFonts w:hAnsi="Times New Roman" w:ascii="Times New Roman"/>
        </w:rPr>
        <w:t>nije dovoljna ni za namirenje troškova stečajnog postupka.</w:t>
      </w:r>
      <w:r w:rsidR="0051094E" w:rsidRPr="0051094E">
        <w:t xml:space="preserve"> </w:t>
      </w:r>
      <w:r w:rsidR="0051094E" w:rsidRPr="0051094E">
        <w:rPr>
          <w:rFonts w:hAnsi="Times New Roman" w:ascii="Times New Roman"/>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BF6EFE">
        <w:rPr>
          <w:rFonts w:hAnsi="Times New Roman" w:ascii="Times New Roman"/>
        </w:rPr>
        <w:t>6</w:t>
      </w:r>
      <w:r w:rsidR="00FE7287">
        <w:rPr>
          <w:rFonts w:hAnsi="Times New Roman" w:ascii="Times New Roman"/>
        </w:rPr>
        <w:t>248</w:t>
      </w:r>
      <w:r w:rsidR="0051094E">
        <w:rPr>
          <w:rFonts w:hAnsi="Times New Roman" w:ascii="Times New Roman"/>
        </w:rPr>
        <w:t>/16-2</w:t>
      </w:r>
      <w:r w:rsidR="00FE7287">
        <w:rPr>
          <w:rFonts w:hAnsi="Times New Roman" w:ascii="Times New Roman"/>
        </w:rPr>
        <w:t xml:space="preserve">0 </w:t>
      </w:r>
      <w:r w:rsidRPr="00A042B3">
        <w:rPr>
          <w:rFonts w:hAnsi="Times New Roman" w:ascii="Times New Roman"/>
        </w:rPr>
        <w:t xml:space="preserve">od </w:t>
      </w:r>
      <w:r w:rsidR="00FE7287">
        <w:rPr>
          <w:rFonts w:hAnsi="Times New Roman" w:ascii="Times New Roman"/>
        </w:rPr>
        <w:t>11. prosinca</w:t>
      </w:r>
      <w:r w:rsidR="00BD685B">
        <w:rPr>
          <w:rFonts w:hAnsi="Times New Roman" w:ascii="Times New Roman"/>
        </w:rPr>
        <w:t xml:space="preserve"> 2018</w:t>
      </w:r>
      <w:r w:rsidRPr="00A042B3">
        <w:rPr>
          <w:rFonts w:hAnsi="Times New Roman" w:ascii="Times New Roman"/>
        </w:rPr>
        <w:t>. pozvane su osobe koje imaju pravni interes za provedbom stečajnog postupka nad dužnikom da u roku 15 dana od ob</w:t>
      </w:r>
      <w:r w:rsidR="00BF6EFE">
        <w:rPr>
          <w:rFonts w:hAnsi="Times New Roman" w:ascii="Times New Roman"/>
        </w:rPr>
        <w:t xml:space="preserve">jave rješenja uplate iznos od </w:t>
      </w:r>
      <w:r w:rsidR="00FE7287">
        <w:rPr>
          <w:rFonts w:hAnsi="Times New Roman" w:ascii="Times New Roman"/>
        </w:rPr>
        <w:t>34.450,00</w:t>
      </w:r>
      <w:r w:rsidRPr="00A042B3">
        <w:rPr>
          <w:rFonts w:hAnsi="Times New Roman" w:asci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FE7287">
        <w:rPr>
          <w:rFonts w:hAnsi="Times New Roman" w:ascii="Times New Roman"/>
        </w:rPr>
        <w:t>11. prosinca</w:t>
      </w:r>
      <w:r w:rsidR="00BD685B">
        <w:rPr>
          <w:rFonts w:hAnsi="Times New Roman" w:ascii="Times New Roman"/>
        </w:rPr>
        <w:t xml:space="preserve"> 2018</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w:t>
      </w:r>
      <w:r w:rsidRPr="00A042B3">
        <w:rPr>
          <w:rFonts w:hAnsi="Times New Roman" w:ascii="Times New Roman"/>
        </w:rPr>
        <w:lastRenderedPageBreak/>
        <w:t xml:space="preserve">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BF6EFE">
        <w:rPr>
          <w:rFonts w:hAnsi="Times New Roman" w:ascii="Times New Roman"/>
        </w:rPr>
        <w:t>4</w:t>
      </w:r>
      <w:r w:rsidR="00E37AD9">
        <w:rPr>
          <w:rFonts w:hAnsi="Times New Roman" w:ascii="Times New Roman"/>
        </w:rPr>
        <w:t>. siječnja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15663C">
        <w:rPr>
          <w:rFonts w:hAnsi="Times New Roman" w:ascii="Times New Roman"/>
        </w:rPr>
        <w:t>, v.r.</w:t>
      </w:r>
    </w:p>
    <w:p w:rsidRDefault="0015663C" w:rsidP="00840D37" w:rsidR="0015663C">
      <w:pPr>
        <w:ind w:firstLine="720"/>
        <w:jc w:val="right"/>
        <w:rPr>
          <w:rFonts w:hAnsi="Times New Roman" w:ascii="Times New Roman"/>
        </w:rPr>
      </w:pPr>
    </w:p>
    <w:p w:rsidRDefault="0015663C" w:rsidP="00840D37" w:rsidR="0015663C">
      <w:pPr>
        <w:ind w:firstLine="720"/>
        <w:jc w:val="right"/>
        <w:rPr>
          <w:rFonts w:hAnsi="Times New Roman" w:ascii="Times New Roman"/>
        </w:rPr>
      </w:pPr>
      <w:r>
        <w:rPr>
          <w:rFonts w:hAnsi="Times New Roman" w:ascii="Times New Roman"/>
        </w:rPr>
        <w:t>Za točnost otpravka-</w:t>
      </w:r>
    </w:p>
    <w:p w:rsidRDefault="0015663C" w:rsidP="00840D37" w:rsidR="0015663C">
      <w:pPr>
        <w:ind w:firstLine="720"/>
        <w:jc w:val="right"/>
        <w:rPr>
          <w:rFonts w:hAnsi="Times New Roman" w:ascii="Times New Roman"/>
        </w:rPr>
      </w:pPr>
      <w:r>
        <w:rPr>
          <w:rFonts w:hAnsi="Times New Roman" w:ascii="Times New Roman"/>
        </w:rPr>
        <w:t>ovlašteni službenik:</w:t>
      </w:r>
    </w:p>
    <w:p w:rsidRDefault="0015663C" w:rsidP="00840D37" w:rsidR="0015663C">
      <w:pPr>
        <w:ind w:firstLine="720"/>
        <w:jc w:val="right"/>
        <w:rPr>
          <w:rFonts w:hAnsi="Times New Roman" w:ascii="Times New Roman"/>
        </w:rPr>
      </w:pPr>
      <w:r>
        <w:rPr>
          <w:rFonts w:hAnsi="Times New Roman" w:ascii="Times New Roman"/>
        </w:rPr>
        <w:t>Žana Livaja</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15663C"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663C">
      <w:rPr>
        <w:rStyle w:val="Brojstranice"/>
        <w:noProof/>
      </w:rPr>
      <w:t>3</w:t>
    </w:r>
    <w:r>
      <w:rPr>
        <w:rStyle w:val="Brojstranice"/>
      </w:rPr>
      <w:fldChar w:fldCharType="end"/>
    </w:r>
  </w:p>
  <w:p w:rsidRDefault="00A8372B" w:rsidP="00A8372B" w:rsidR="00AF7971" w:rsidRPr="00AF7971">
    <w:pPr>
      <w:pStyle w:val="Zaglavlje"/>
      <w:jc w:val="right"/>
      <w:rPr>
        <w:rFonts w:hAnsi="Times New Roman" w:ascii="Times New Roman"/>
      </w:rPr>
    </w:pPr>
    <w:r w:rsidRPr="00A8372B">
      <w:rPr>
        <w:rFonts w:hAnsi="Times New Roman" w:ascii="Times New Roman"/>
      </w:rPr>
      <w:t>3 St-6248/16-21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92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1664"/>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5663C"/>
    <w:rsid w:val="001657FD"/>
    <w:rsid w:val="00180A62"/>
    <w:rsid w:val="00192133"/>
    <w:rsid w:val="001B052B"/>
    <w:rsid w:val="001B54F2"/>
    <w:rsid w:val="001D5EB3"/>
    <w:rsid w:val="001E12C7"/>
    <w:rsid w:val="001E35B4"/>
    <w:rsid w:val="001F099E"/>
    <w:rsid w:val="001F2DC4"/>
    <w:rsid w:val="001F6418"/>
    <w:rsid w:val="001F667D"/>
    <w:rsid w:val="001F786A"/>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49DC"/>
    <w:rsid w:val="006051D0"/>
    <w:rsid w:val="00630958"/>
    <w:rsid w:val="006351D8"/>
    <w:rsid w:val="00636B7D"/>
    <w:rsid w:val="00637330"/>
    <w:rsid w:val="006375A3"/>
    <w:rsid w:val="00644F57"/>
    <w:rsid w:val="006501F2"/>
    <w:rsid w:val="00661D86"/>
    <w:rsid w:val="006C2A03"/>
    <w:rsid w:val="006C7F6C"/>
    <w:rsid w:val="006E12B0"/>
    <w:rsid w:val="006E1FD3"/>
    <w:rsid w:val="006E2EFA"/>
    <w:rsid w:val="0070223B"/>
    <w:rsid w:val="00705993"/>
    <w:rsid w:val="00706F66"/>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45E33"/>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A49E3"/>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8372B"/>
    <w:rsid w:val="00A9152A"/>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24042"/>
    <w:rsid w:val="00F3644D"/>
    <w:rsid w:val="00F36606"/>
    <w:rsid w:val="00F40BFF"/>
    <w:rsid w:val="00F4129E"/>
    <w:rsid w:val="00F45317"/>
    <w:rsid w:val="00F47904"/>
    <w:rsid w:val="00F56224"/>
    <w:rsid w:val="00FB2AE9"/>
    <w:rsid w:val="00FB4450"/>
    <w:rsid w:val="00FC3737"/>
    <w:rsid w:val="00FC40FF"/>
    <w:rsid w:val="00FC553E"/>
    <w:rsid w:val="00FD77EA"/>
    <w:rsid w:val="00FE32DC"/>
    <w:rsid w:val="00FE565D"/>
    <w:rsid w:val="00FE7287"/>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15663C"/>
    <w:rPr>
      <w:color w:val="808080"/>
      <w:bdr w:space="0" w:sz="0" w:color="auto" w:val="none"/>
      <w:shd w:fill="auto" w:color="auto" w:val="clear"/>
    </w:rPr>
  </w:style>
  <w:style w:customStyle="true" w:styleId="eSPISCCParagraphDefaultFont" w:type="character">
    <w:name w:val="eSPIS_CC_Paragraph Default Font"/>
    <w:basedOn w:val="Zadanifontodlomka"/>
    <w:rsid w:val="001566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663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566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66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15663C"/>
    <w:rPr>
      <w:color w:val="808080"/>
      <w:bdr w:color="auto" w:space="0" w:sz="0" w:val="none"/>
      <w:shd w:color="auto" w:fill="auto" w:val="clear"/>
    </w:rPr>
  </w:style>
  <w:style w:customStyle="1" w:styleId="eSPISCCParagraphDefaultFont" w:type="character">
    <w:name w:val="eSPIS_CC_Paragraph Default Font"/>
    <w:basedOn w:val="Zadanifontodlomka"/>
    <w:rsid w:val="001566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663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566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66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6248</izvorni_sadrzaj>
    <derivirana_varijabla naziv="DomainObject.Predmet.Broj_1">6248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St-6248/2016</izvorni_sadrzaj>
    <derivirana_varijabla naziv="DomainObject.Predmet.OznakaBroj_1">St-6248/2016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FILA-TRGOVINA d.o.o.</izvorni_sadrzaj>
    <derivirana_varijabla naziv="DomainObject.Predmet.ProtustrankaFormated_1">  FILA-TRGOVINA d.o.o.</derivirana_varijabla>
  </DomainObject.Predmet.ProtustrankaFormated>
  <DomainObject.Predmet.ProtustrankaFormatedOIB>
    <izvorni_sadrzaj>  FILA-TRGOVINA d.o.o., OIB 82682952534</izvorni_sadrzaj>
    <derivirana_varijabla naziv="DomainObject.Predmet.ProtustrankaFormatedOIB_1">  FILA-TRGOVINA d.o.o., OIB 82682952534</derivirana_varijabla>
  </DomainObject.Predmet.ProtustrankaFormatedOIB>
  <DomainObject.Predmet.ProtustrankaFormatedWithAdress>
    <izvorni_sadrzaj> FILA-TRGOVINA d.o.o., Vijenac Frane Gotovca 1, 10000 Zagreb</izvorni_sadrzaj>
    <derivirana_varijabla naziv="DomainObject.Predmet.ProtustrankaFormatedWithAdress_1"> FILA-TRGOVINA d.o.o., Vijenac Frane Gotovca 1, 10000 Zagreb</derivirana_varijabla>
  </DomainObject.Predmet.ProtustrankaFormatedWithAdress>
  <DomainObject.Predmet.ProtustrankaFormatedWithAdressOIB>
    <izvorni_sadrzaj> FILA-TRGOVINA d.o.o., OIB 82682952534, Vijenac Frane Gotovca 1, 10000 Zagreb</izvorni_sadrzaj>
    <derivirana_varijabla naziv="DomainObject.Predmet.ProtustrankaFormatedWithAdressOIB_1"> FILA-TRGOVINA d.o.o., OIB 82682952534, Vijenac Frane Gotovca 1, 10000 Zagreb</derivirana_varijabla>
  </DomainObject.Predmet.ProtustrankaFormatedWithAdressOIB>
  <DomainObject.Predmet.ProtustrankaWithAdress>
    <izvorni_sadrzaj>FILA-TRGOVINA d.o.o. Vijenac Frane Gotovca 1, 10000 Zagreb</izvorni_sadrzaj>
    <derivirana_varijabla naziv="DomainObject.Predmet.ProtustrankaWithAdress_1">FILA-TRGOVINA d.o.o. Vijenac Frane Gotovca 1, 10000 Zagreb</derivirana_varijabla>
  </DomainObject.Predmet.ProtustrankaWithAdress>
  <DomainObject.Predmet.ProtustrankaWithAdressOIB>
    <izvorni_sadrzaj>FILA-TRGOVINA d.o.o., OIB 82682952534, Vijenac Frane Gotovca 1, 10000 Zagreb</izvorni_sadrzaj>
    <derivirana_varijabla naziv="DomainObject.Predmet.ProtustrankaWithAdressOIB_1">FILA-TRGOVINA d.o.o., OIB 82682952534, Vijenac Frane Gotovca 1, 10000 Zagreb</derivirana_varijabla>
  </DomainObject.Predmet.ProtustrankaWithAdressOIB>
  <DomainObject.Predmet.ProtustrankaNazivFormated>
    <izvorni_sadrzaj>FILA-TRGOVINA d.o.o.</izvorni_sadrzaj>
    <derivirana_varijabla naziv="DomainObject.Predmet.ProtustrankaNazivFormated_1">FILA-TRGOVINA d.o.o.</derivirana_varijabla>
  </DomainObject.Predmet.ProtustrankaNazivFormated>
  <DomainObject.Predmet.ProtustrankaNazivFormatedOIB>
    <izvorni_sadrzaj>FILA-TRGOVINA d.o.o., OIB 82682952534</izvorni_sadrzaj>
    <derivirana_varijabla naziv="DomainObject.Predmet.ProtustrankaNazivFormatedOIB_1">FILA-TRGOVINA d.o.o., OIB 82682952534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FILA-TRGOVINA d.o.o.</item>
    </izvorni_sadrzaj>
    <derivirana_varijabla naziv="DomainObject.Predmet.ProtuStrankaListFormated_1">
      <item>FILA-TRGOVINA d.o.o.</item>
    </derivirana_varijabla>
  </DomainObject.Predmet.ProtuStrankaListFormated>
  <DomainObject.Predmet.ProtuStrankaListFormatedOIB>
    <izvorni_sadrzaj>
      <item>FILA-TRGOVINA d.o.o., OIB 82682952534</item>
    </izvorni_sadrzaj>
    <derivirana_varijabla naziv="DomainObject.Predmet.ProtuStrankaListFormatedOIB_1">
      <item>FILA-TRGOVINA d.o.o., OIB 82682952534</item>
    </derivirana_varijabla>
  </DomainObject.Predmet.ProtuStrankaListFormatedOIB>
  <DomainObject.Predmet.ProtuStrankaListFormatedWithAdress>
    <izvorni_sadrzaj>
      <item>FILA-TRGOVINA d.o.o., Vijenac Frane Gotovca 1, 10000 Zagreb</item>
    </izvorni_sadrzaj>
    <derivirana_varijabla naziv="DomainObject.Predmet.ProtuStrankaListFormatedWithAdress_1">
      <item>FILA-TRGOVINA d.o.o., Vijenac Frane Gotovca 1, 10000 Zagreb</item>
    </derivirana_varijabla>
  </DomainObject.Predmet.ProtuStrankaListFormatedWithAdress>
  <DomainObject.Predmet.ProtuStrankaListFormatedWithAdressOIB>
    <izvorni_sadrzaj>
      <item>FILA-TRGOVINA d.o.o., OIB 82682952534, Vijenac Frane Gotovca 1, 10000 Zagreb</item>
    </izvorni_sadrzaj>
    <derivirana_varijabla naziv="DomainObject.Predmet.ProtuStrankaListFormatedWithAdressOIB_1">
      <item>FILA-TRGOVINA d.o.o., OIB 82682952534, Vijenac Frane Gotovca 1, 10000 Zagreb</item>
    </derivirana_varijabla>
  </DomainObject.Predmet.ProtuStrankaListFormatedWithAdressOIB>
  <DomainObject.Predmet.ProtuStrankaListNazivFormated>
    <izvorni_sadrzaj>
      <item>FILA-TRGOVINA d.o.o.</item>
    </izvorni_sadrzaj>
    <derivirana_varijabla naziv="DomainObject.Predmet.ProtuStrankaListNazivFormated_1">
      <item>FILA-TRGOVINA d.o.o.</item>
    </derivirana_varijabla>
  </DomainObject.Predmet.ProtuStrankaListNazivFormated>
  <DomainObject.Predmet.ProtuStrankaListNazivFormatedOIB>
    <izvorni_sadrzaj>
      <item>FILA-TRGOVINA d.o.o., OIB 82682952534</item>
    </izvorni_sadrzaj>
    <derivirana_varijabla naziv="DomainObject.Predmet.ProtuStrankaListNazivFormatedOIB_1">
      <item>FILA-TRGOVINA d.o.o., OIB 82682952534</item>
    </derivirana_varijabla>
  </DomainObject.Predmet.ProtuStrankaListNazivFormatedOIB>
  <DomainObject.Predmet.OstaliListFormated>
    <izvorni_sadrzaj>
      <item>ŽELJKO FILETIĆ</item>
    </izvorni_sadrzaj>
    <derivirana_varijabla naziv="DomainObject.Predmet.OstaliListFormated_1">
      <item>ŽELJKO FILETIĆ</item>
    </derivirana_varijabla>
  </DomainObject.Predmet.OstaliListFormated>
  <DomainObject.Predmet.OstaliListFormatedOIB>
    <izvorni_sadrzaj>
      <item>ŽELJKO FILETIĆ, OIB 15075518200</item>
    </izvorni_sadrzaj>
    <derivirana_varijabla naziv="DomainObject.Predmet.OstaliListFormatedOIB_1">
      <item>ŽELJKO FILETIĆ, OIB 15075518200</item>
    </derivirana_varijabla>
  </DomainObject.Predmet.OstaliListFormatedOIB>
  <DomainObject.Predmet.OstaliListFormatedWithAdress>
    <izvorni_sadrzaj>
      <item>ŽELJKO FILETIĆ, Vijenac Frane Gotovca 1, 10000 Zagreb</item>
    </izvorni_sadrzaj>
    <derivirana_varijabla naziv="DomainObject.Predmet.OstaliListFormatedWithAdress_1">
      <item>ŽELJKO FILETIĆ, Vijenac Frane Gotovca 1, 10000 Zagreb</item>
    </derivirana_varijabla>
  </DomainObject.Predmet.OstaliListFormatedWithAdress>
  <DomainObject.Predmet.OstaliListFormatedWithAdressOIB>
    <izvorni_sadrzaj>
      <item>ŽELJKO FILETIĆ, OIB 15075518200, Vijenac Frane Gotovca 1, 10000 Zagreb</item>
    </izvorni_sadrzaj>
    <derivirana_varijabla naziv="DomainObject.Predmet.OstaliListFormatedWithAdressOIB_1">
      <item>ŽELJKO FILETIĆ, OIB 15075518200, Vijenac Frane Gotovca 1, 10000 Zagreb</item>
    </derivirana_varijabla>
  </DomainObject.Predmet.OstaliListFormatedWithAdressOIB>
  <DomainObject.Predmet.OstaliListNazivFormated>
    <izvorni_sadrzaj>
      <item>ŽELJKO FILETIĆ</item>
    </izvorni_sadrzaj>
    <derivirana_varijabla naziv="DomainObject.Predmet.OstaliListNazivFormated_1">
      <item>ŽELJKO FILETIĆ</item>
    </derivirana_varijabla>
  </DomainObject.Predmet.OstaliListNazivFormated>
  <DomainObject.Predmet.OstaliListNazivFormatedOIB>
    <izvorni_sadrzaj>
      <item>ŽELJKO FILETIĆ, OIB 15075518200</item>
    </izvorni_sadrzaj>
    <derivirana_varijabla naziv="DomainObject.Predmet.OstaliListNazivFormatedOIB_1">
      <item>ŽELJKO FILETIĆ, OIB 15075518200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FILA-TRGOVINA d.o.o.</izvorni_sadrzaj>
    <derivirana_varijabla naziv="DomainObject.Predmet.ProtustrankaIDrugi_1">FILA-TRGOVINA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FILA-TRGOVINA d.o.o., OIB 82682952534, Vijenac Frane Gotovca 1, 10000 Zagreb</izvorni_sadrzaj>
    <derivirana_varijabla naziv="DomainObject.Predmet.ProtustrankaIDrugiAdressOIB_1">FILA-TRGOVINA d.o.o., OIB 82682952534, Vijenac Frane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FILA-TRGOVINA d.o.o.</item>
      <item>ŽELJKO FILETIĆ</item>
    </izvorni_sadrzaj>
    <derivirana_varijabla naziv="DomainObject.Predmet.SudioniciListNaziv_1">
      <item>FINA Regionalni centar Zagreb</item>
      <item>FILA-TRGOVINA d.o.o.</item>
      <item>ŽELJKO FILETIĆ</item>
    </derivirana_varijabla>
  </DomainObject.Predmet.SudioniciListNaziv>
  <DomainObject.Predmet.SudioniciListAdressOIB>
    <izvorni_sadrzaj>
      <item>FINA Regionalni centar Zagreb, OIB 85821130368, Trg svibanjskih žrtava 1995. Br. 1,10000 Zagreb</item>
      <item>FILA-TRGOVINA d.o.o., OIB 82682952534, Vijenac Frane Gotovca 1,10000 Zagreb</item>
      <item>ŽELJKO FILETIĆ, OIB 15075518200, Vijenac Frane Gotovca 1,10000 Zagreb</item>
    </izvorni_sadrzaj>
    <derivirana_varijabla naziv="DomainObject.Predmet.SudioniciListAdressOIB_1">
      <item>FINA Regionalni centar Zagreb, OIB 85821130368, Trg svibanjskih žrtava 1995. Br. 1,10000 Zagreb</item>
      <item>FILA-TRGOVINA d.o.o., OIB 82682952534, Vijenac Frane Gotovca 1,10000 Zagreb</item>
      <item>ŽELJKO FILETIĆ, OIB 15075518200, Vijenac Frane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82682952534</item>
      <item>, OIB 15075518200</item>
    </izvorni_sadrzaj>
    <derivirana_varijabla naziv="DomainObject.Predmet.SudioniciListNazivOIB_1">
      <item>, OIB 85821130368</item>
      <item>, OIB 82682952534</item>
      <item>, OIB 15075518200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2017.</izvorni_sadrzaj>
    <derivirana_varijabla naziv="DomainObject.Predmet.DatumZadnjeOdrzaneSudskeRadnje_1">7. veljače 2017.</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St-6248/2016-15</izvorni_sadrzaj>
    <derivirana_varijabla naziv="DomainObject.PredzadnjaOdlukaIzPredmeta.Oznaka_1">St-6248/2016-15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71C6BB-5C74-4079-B9C2-0CCCE39A5A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953</properties:Words>
  <properties:Characters>5143</properties:Characters>
  <properties:Lines>114</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2019-01-04T09:41:00Z</dcterms:created>
  <dc:creator>x</dc:creator>
  <cp:lastModifiedBy>Žana Livaja</cp:lastModifiedBy>
  <cp:lastPrinted>2019-01-04T09:45:00Z</cp:lastPrinted>
  <dcterms:modified xmlns:xsi="http://www.w3.org/2001/XMLSchema-instance" xsi:type="dcterms:W3CDTF">2019-01-04T09:46:00Z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(St-6248-16-otvaranje i zaključenje-privremeni.docx)</vt:lpwstr>
  </prop:property>
  <prop:property name="CC_coloring" pid="4" fmtid="{D5CDD505-2E9C-101B-9397-08002B2CF9AE}">
    <vt:bool>false</vt:bool>
  </prop:property>
  <prop:property name="BrojStranica" pid="5" fmtid="{D5CDD505-2E9C-101B-9397-08002B2CF9AE}">
    <vt:i4>3</vt:i4>
  </prop:property>
</prop:Properties>
</file>