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EAB1E" w14:paraId="296C62A5" w:rsidRDefault="00A409AD" w:rsidP="00A409AD" w:rsidR="00A409AD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E112A2F" w:rsidRDefault="00A409AD" w:rsidP="00A409AD" w:rsidR="00A409AD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38C2989" w:rsidRDefault="00A409AD" w:rsidP="00A409AD" w:rsidR="00A409AD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3224C28" w:rsidRDefault="00A409AD" w:rsidP="00A409AD" w:rsidR="00A409AD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5D056C5" w:rsidRDefault="00A409AD" w:rsidP="00A409AD" w:rsidR="00A409AD">
      <w:pPr>
        <w:tabs>
          <w:tab w:pos="709" w:val="left"/>
        </w:tabs>
        <w:jc w:val="right"/>
      </w:pPr>
      <w:r>
        <w:t>42. St-7100/2015</w:t>
      </w:r>
    </w:p>
    <w:p w14:textId="77777777" w14:paraId="549DC544" w:rsidRDefault="00A409AD" w:rsidP="00A409AD" w:rsidR="00A409AD">
      <w:pPr>
        <w:tabs>
          <w:tab w:pos="709" w:val="left"/>
        </w:tabs>
        <w:jc w:val="right"/>
      </w:pPr>
    </w:p>
    <w:p w14:textId="77777777" w14:paraId="43A5ABBA" w:rsidRDefault="00A409AD" w:rsidP="00A409AD" w:rsidR="00A409AD">
      <w:pPr>
        <w:tabs>
          <w:tab w:pos="709" w:val="left"/>
        </w:tabs>
        <w:jc w:val="center"/>
      </w:pPr>
      <w:r>
        <w:t>R E P U B L I K A   H R V A T S K A</w:t>
      </w:r>
    </w:p>
    <w:p w14:textId="77777777" w14:paraId="45B9D93C" w:rsidRDefault="00A409AD" w:rsidP="00A409AD" w:rsidR="00A409AD">
      <w:pPr>
        <w:tabs>
          <w:tab w:pos="709" w:val="left"/>
        </w:tabs>
        <w:jc w:val="center"/>
      </w:pPr>
    </w:p>
    <w:p w14:textId="77777777" w14:paraId="05CFA466" w:rsidRDefault="00A409AD" w:rsidP="00A409AD" w:rsidR="00A409AD">
      <w:pPr>
        <w:tabs>
          <w:tab w:pos="709" w:val="left"/>
        </w:tabs>
        <w:jc w:val="center"/>
      </w:pPr>
      <w:r>
        <w:t>R J E Š E N J E</w:t>
      </w:r>
    </w:p>
    <w:p w14:textId="77777777" w14:paraId="09E2891E" w:rsidRDefault="00A409AD" w:rsidP="00A409AD" w:rsidR="00A409AD">
      <w:pPr>
        <w:tabs>
          <w:tab w:pos="709" w:val="left"/>
        </w:tabs>
        <w:jc w:val="both"/>
      </w:pPr>
    </w:p>
    <w:p w14:textId="77777777" w14:paraId="52B2EFE1" w:rsidRDefault="00A409AD" w:rsidP="00A409AD" w:rsidR="00A409AD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HI-PLAN d.o.o., Zagreb, </w:t>
      </w:r>
      <w:proofErr w:type="spellStart"/>
      <w:r>
        <w:t>Hatzeova</w:t>
      </w:r>
      <w:proofErr w:type="spellEnd"/>
      <w:r>
        <w:t xml:space="preserve"> 19, OIB 44793038661, dana 1. lipnja 2016.g. </w:t>
      </w:r>
    </w:p>
    <w:p w14:textId="77777777" w14:paraId="35A97C7B" w:rsidRDefault="00A409AD" w:rsidP="00A409AD" w:rsidR="00A409AD">
      <w:pPr>
        <w:tabs>
          <w:tab w:pos="709" w:val="left"/>
        </w:tabs>
        <w:jc w:val="both"/>
      </w:pPr>
    </w:p>
    <w:p w14:textId="77777777" w14:paraId="42194A2F" w:rsidRDefault="00A409AD" w:rsidP="00A409AD" w:rsidR="00A409AD">
      <w:pPr>
        <w:tabs>
          <w:tab w:pos="709" w:val="left"/>
        </w:tabs>
        <w:jc w:val="both"/>
      </w:pPr>
    </w:p>
    <w:p w14:textId="77777777" w14:paraId="5F3FBC32" w:rsidRDefault="00A409AD" w:rsidP="00A409AD" w:rsidR="00A409AD">
      <w:pPr>
        <w:tabs>
          <w:tab w:pos="709" w:val="left"/>
        </w:tabs>
        <w:jc w:val="center"/>
      </w:pPr>
      <w:r>
        <w:t>r i j e š i o   j e</w:t>
      </w:r>
    </w:p>
    <w:p w14:textId="77777777" w14:paraId="2B23C32D" w:rsidRDefault="00A409AD" w:rsidP="00A409AD" w:rsidR="00A409AD">
      <w:pPr>
        <w:tabs>
          <w:tab w:pos="709" w:val="left"/>
        </w:tabs>
        <w:jc w:val="both"/>
      </w:pPr>
    </w:p>
    <w:p w14:textId="77777777" w14:paraId="1603563D" w:rsidRDefault="00A409AD" w:rsidP="00A409AD" w:rsidR="00A409AD">
      <w:pPr>
        <w:ind w:firstLine="708"/>
        <w:jc w:val="both"/>
      </w:pPr>
      <w:r>
        <w:t xml:space="preserve">I   Otvara se stečajni postupak nad dužnikom HI-PLAN d.o.o., Zagreb, </w:t>
      </w:r>
      <w:proofErr w:type="spellStart"/>
      <w:r>
        <w:t>Hatzeova</w:t>
      </w:r>
      <w:proofErr w:type="spellEnd"/>
      <w:r>
        <w:t xml:space="preserve"> 19, OIB 44793038661. </w:t>
      </w:r>
    </w:p>
    <w:p w14:textId="77777777" w14:paraId="1910212D" w:rsidRDefault="00A409AD" w:rsidP="00A409AD" w:rsidR="00A409AD">
      <w:pPr>
        <w:ind w:firstLine="708"/>
        <w:jc w:val="both"/>
      </w:pPr>
      <w:r>
        <w:t xml:space="preserve">Stečajni postupak otvoren je 1. lipnja 2016.g. u 15,00 sati kada je ovo rješenje objavljeno na mrežnoj stanici e-oglasne ploče ovog suda.   </w:t>
      </w:r>
    </w:p>
    <w:p w14:textId="77777777" w14:paraId="1AD58BF9" w:rsidRDefault="00A409AD" w:rsidP="00A409AD" w:rsidR="00A409AD">
      <w:pPr>
        <w:ind w:firstLine="708"/>
        <w:jc w:val="both"/>
      </w:pPr>
    </w:p>
    <w:p w14:textId="77777777" w14:paraId="0D679405" w:rsidRDefault="00A409AD" w:rsidP="00A409AD" w:rsidR="00A409AD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Siniša </w:t>
      </w:r>
      <w:proofErr w:type="spellStart"/>
      <w:r>
        <w:rPr>
          <w:szCs w:val="24"/>
        </w:rPr>
        <w:t>Rajnović</w:t>
      </w:r>
      <w:proofErr w:type="spellEnd"/>
      <w:r>
        <w:rPr>
          <w:szCs w:val="24"/>
        </w:rPr>
        <w:t xml:space="preserve">, Virovitica, </w:t>
      </w:r>
      <w:proofErr w:type="spellStart"/>
      <w:r>
        <w:rPr>
          <w:szCs w:val="24"/>
        </w:rPr>
        <w:t>Milanovac</w:t>
      </w:r>
      <w:proofErr w:type="spellEnd"/>
      <w:r>
        <w:rPr>
          <w:szCs w:val="24"/>
        </w:rPr>
        <w:t xml:space="preserve">, Sv. Trojstva 87, OIB: 8621738444. </w:t>
      </w:r>
    </w:p>
    <w:p w14:textId="77777777" w14:paraId="59A63F02" w:rsidRDefault="00A409AD" w:rsidP="00A409AD" w:rsidR="00A409AD">
      <w:pPr>
        <w:ind w:firstLine="708"/>
        <w:jc w:val="both"/>
      </w:pPr>
    </w:p>
    <w:p w14:textId="77777777" w14:paraId="59CC1C99" w:rsidRDefault="00A409AD" w:rsidP="00A409AD" w:rsidR="00A409AD">
      <w:pPr>
        <w:ind w:firstLine="708"/>
        <w:jc w:val="both"/>
      </w:pPr>
      <w:r>
        <w:t xml:space="preserve">III  Zaključuje se stečajni postupak nad dužnikom HI-PLAN d.o.o., Zagreb, </w:t>
      </w:r>
      <w:proofErr w:type="spellStart"/>
      <w:r>
        <w:t>Hatzeova</w:t>
      </w:r>
      <w:proofErr w:type="spellEnd"/>
      <w:r>
        <w:t xml:space="preserve"> 19, OIB 44793038661.</w:t>
      </w:r>
    </w:p>
    <w:p w14:textId="77777777" w14:paraId="0671F081" w:rsidRDefault="00A409AD" w:rsidP="00A409AD" w:rsidR="00A409AD">
      <w:pPr>
        <w:tabs>
          <w:tab w:pos="4150" w:val="left"/>
        </w:tabs>
        <w:ind w:firstLine="708"/>
        <w:jc w:val="both"/>
      </w:pPr>
      <w:r>
        <w:tab/>
      </w:r>
    </w:p>
    <w:p w14:textId="77777777" w14:paraId="5C242CF3" w:rsidRDefault="00A409AD" w:rsidP="00A409AD" w:rsidR="00A409AD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2DD46EF" w:rsidRDefault="00A409AD" w:rsidP="00A409AD" w:rsidR="00A409AD">
      <w:pPr>
        <w:ind w:firstLine="708"/>
        <w:jc w:val="both"/>
      </w:pPr>
    </w:p>
    <w:p w14:textId="77777777" w14:paraId="2DF724CE" w:rsidRDefault="00A409AD" w:rsidP="00A409AD" w:rsidR="00A409AD">
      <w:pPr>
        <w:ind w:firstLine="708"/>
        <w:jc w:val="both"/>
      </w:pPr>
    </w:p>
    <w:p w14:textId="77777777" w14:paraId="7D4BAE8D" w:rsidRDefault="00A409AD" w:rsidP="00A409AD" w:rsidR="00A409AD">
      <w:pPr>
        <w:jc w:val="center"/>
      </w:pPr>
      <w:r>
        <w:t>Obrazloženje</w:t>
      </w:r>
    </w:p>
    <w:p w14:textId="77777777" w14:paraId="5B744E82" w:rsidRDefault="00A409AD" w:rsidP="00A409AD" w:rsidR="00A409AD">
      <w:pPr>
        <w:jc w:val="center"/>
      </w:pPr>
    </w:p>
    <w:p w14:textId="77777777" w14:paraId="17F4B1A9" w:rsidRDefault="00A409AD" w:rsidP="00A409AD" w:rsidR="00A409A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1507178" w:rsidRDefault="00A409AD" w:rsidP="00A409AD" w:rsidR="00A409A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261DD09A" w:rsidRDefault="00A409AD" w:rsidP="00A409AD" w:rsidR="00A409AD">
      <w:pPr>
        <w:tabs>
          <w:tab w:pos="1080" w:val="left"/>
          <w:tab w:pos="5940" w:val="left"/>
        </w:tabs>
      </w:pPr>
      <w:r>
        <w:tab/>
        <w:t xml:space="preserve">Po zaključku nije </w:t>
      </w:r>
      <w:proofErr w:type="spellStart"/>
      <w:r>
        <w:t>postupljeno</w:t>
      </w:r>
      <w:proofErr w:type="spellEnd"/>
    </w:p>
    <w:p w14:textId="77777777" w14:paraId="60D86CC6" w:rsidRDefault="00A409AD" w:rsidP="00A409AD" w:rsidR="00A409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9D1D70C" w:rsidRDefault="00A409AD" w:rsidP="00A409AD" w:rsidR="00A409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233CF83" w:rsidRDefault="00A409AD" w:rsidP="00A409AD" w:rsidR="00A409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AC9A80" w:rsidRDefault="00A409AD" w:rsidP="00A409AD" w:rsidR="00A409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0AFE608" w:rsidRDefault="00A409AD" w:rsidP="00A409AD" w:rsidR="00A409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718B053" w:rsidRDefault="00A409AD" w:rsidP="00A409AD" w:rsidR="00A409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9313DCF" w:rsidRDefault="00A409AD" w:rsidP="00A409AD" w:rsidR="00A409A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11D305A" w:rsidRDefault="00A409AD" w:rsidP="00A409AD" w:rsidR="00A409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7D4B3B9" w:rsidRDefault="00A409AD" w:rsidP="00A409AD" w:rsidR="00A409A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5FFC7E7" w:rsidRDefault="00A409AD" w:rsidP="00A409AD" w:rsidR="00A409AD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D1EC3D1" w:rsidTr="00A409AD" w:rsidR="00A409AD">
        <w:tc>
          <w:tcPr>
            <w:tcW w:type="dxa" w:w="2346"/>
          </w:tcPr>
          <w:p w14:textId="77777777" w14:paraId="30A4C0F6" w:rsidRDefault="00A409AD" w:rsidR="00A409AD">
            <w:pPr>
              <w:tabs>
                <w:tab w:pos="709" w:val="left"/>
              </w:tabs>
              <w:jc w:val="right"/>
            </w:pPr>
            <w:r>
              <w:t xml:space="preserve">42. St-7100/2015          </w:t>
            </w:r>
          </w:p>
          <w:p w14:textId="77777777" w14:paraId="3B8B6141" w:rsidRDefault="00A409AD" w:rsidR="00A409AD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04B1486" w:rsidRDefault="00A409AD" w:rsidP="00A409AD" w:rsidR="00A409AD">
      <w:pPr>
        <w:jc w:val="both"/>
      </w:pPr>
    </w:p>
    <w:p w14:textId="77777777" w14:paraId="6B5F2C39" w:rsidRDefault="00A409AD" w:rsidP="00A409AD" w:rsidR="00A409AD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D3074DA" w:rsidRDefault="00A409AD" w:rsidP="00A409AD" w:rsidR="00A409AD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6FFA97D" w:rsidRDefault="00A409AD" w:rsidP="00A409AD" w:rsidR="00A409AD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915CF2B" w:rsidRDefault="00A409AD" w:rsidP="00A409AD" w:rsidR="00A409AD">
      <w:pPr>
        <w:jc w:val="both"/>
      </w:pPr>
      <w:r>
        <w:tab/>
        <w:t>Izbor stečajnog upravitelja odabran je primjenom odredbe čl. 432 SZ.</w:t>
      </w:r>
    </w:p>
    <w:p w14:textId="77777777" w14:paraId="74B96548" w:rsidRDefault="00A409AD" w:rsidP="00A409AD" w:rsidR="00A409AD">
      <w:pPr>
        <w:jc w:val="both"/>
      </w:pPr>
      <w:r>
        <w:tab/>
      </w:r>
    </w:p>
    <w:p w14:textId="77777777" w14:paraId="076F71FF" w:rsidRDefault="00A409AD" w:rsidP="00A409AD" w:rsidR="00A409AD">
      <w:pPr>
        <w:tabs>
          <w:tab w:pos="709" w:val="left"/>
        </w:tabs>
        <w:jc w:val="center"/>
      </w:pPr>
      <w:r>
        <w:t xml:space="preserve">U Zagrebu,  1. lipnja 2016.g. </w:t>
      </w:r>
    </w:p>
    <w:p w14:textId="77777777" w14:paraId="5974FA42" w:rsidRDefault="00A409AD" w:rsidP="00A409AD" w:rsidR="00A409AD">
      <w:pPr>
        <w:tabs>
          <w:tab w:pos="709" w:val="left"/>
        </w:tabs>
      </w:pPr>
    </w:p>
    <w:p w14:textId="77777777" w14:paraId="77B19FC6" w:rsidRDefault="00A409AD" w:rsidP="00A409AD" w:rsidR="00A409A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44B5B0C" w:rsidRDefault="00A409AD" w:rsidP="00A409AD" w:rsidR="00A409AD">
      <w:pPr>
        <w:tabs>
          <w:tab w:pos="709" w:val="left"/>
        </w:tabs>
      </w:pPr>
    </w:p>
    <w:p w14:textId="77777777" w14:paraId="09F0DFC3" w:rsidRDefault="00A409AD" w:rsidP="00A409AD" w:rsidR="00A409A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8C4EDD0" w:rsidRDefault="00A409AD" w:rsidP="00A409AD" w:rsidR="00A409AD">
      <w:pPr>
        <w:tabs>
          <w:tab w:pos="709" w:val="left"/>
        </w:tabs>
      </w:pPr>
    </w:p>
    <w:p w14:textId="77777777" w14:paraId="35E44AAF" w:rsidRDefault="00A409AD" w:rsidP="00A409AD" w:rsidR="00A409AD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211FAA9" w:rsidRDefault="00A409AD" w:rsidP="00A409AD" w:rsidR="00A409A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6C9EC20" w:rsidRDefault="00A409AD" w:rsidP="00A409AD" w:rsidR="00A409A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B747373" w:rsidRDefault="00A409AD" w:rsidP="00A409AD" w:rsidR="00A409A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D7DC4DD" w:rsidRDefault="00A409AD" w:rsidP="00A409AD" w:rsidR="00A409A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CF63411" w:rsidRDefault="00A409AD" w:rsidP="00A409AD" w:rsidR="00A409A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14:textId="77777777" w14:paraId="4C384B96" w:rsidRDefault="00A409AD" w:rsidP="00A409AD" w:rsidR="00A409AD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6B8AA69" w:rsidRDefault="00A409AD" w:rsidP="00A409AD" w:rsidR="00A409AD">
      <w:pPr>
        <w:tabs>
          <w:tab w:pos="709" w:val="left"/>
        </w:tabs>
      </w:pPr>
    </w:p>
    <w:p w14:textId="77777777" w14:paraId="156E4DB9" w:rsidRDefault="00A409AD" w:rsidP="00A409AD" w:rsidR="00A409AD">
      <w:pPr>
        <w:tabs>
          <w:tab w:pos="709" w:val="left"/>
        </w:tabs>
      </w:pPr>
    </w:p>
    <w:p w14:textId="0849D5E1" w14:paraId="0849D5E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09AD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0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09A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409A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09AD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409A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09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09A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0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09A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409A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09AD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409A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09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09A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87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7100</izvorni_sadrzaj>
    <derivirana_varijabla naziv="DomainObject.Predmet.Broj_1">7100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St-7100/2015</izvorni_sadrzaj>
    <derivirana_varijabla naziv="DomainObject.Predmet.OznakaBroj_1">St-7100/2015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HI-PLAN d.o.o.</izvorni_sadrzaj>
    <derivirana_varijabla naziv="DomainObject.Predmet.ProtustrankaFormated_1">  HI-PLAN d.o.o.</derivirana_varijabla>
  </DomainObject.Predmet.ProtustrankaFormated>
  <DomainObject.Predmet.ProtustrankaFormatedOIB>
    <izvorni_sadrzaj>  HI-PLAN d.o.o., OIB 44793038661</izvorni_sadrzaj>
    <derivirana_varijabla naziv="DomainObject.Predmet.ProtustrankaFormatedOIB_1">  HI-PLAN d.o.o., OIB 44793038661</derivirana_varijabla>
  </DomainObject.Predmet.ProtustrankaFormatedOIB>
  <DomainObject.Predmet.ProtustrankaFormatedWithAdress>
    <izvorni_sadrzaj> HI-PLAN d.o.o., Hatzeova 19, 10000 Zagreb</izvorni_sadrzaj>
    <derivirana_varijabla naziv="DomainObject.Predmet.ProtustrankaFormatedWithAdress_1"> HI-PLAN d.o.o., Hatzeova 19, 10000 Zagreb</derivirana_varijabla>
  </DomainObject.Predmet.ProtustrankaFormatedWithAdress>
  <DomainObject.Predmet.ProtustrankaFormatedWithAdressOIB>
    <izvorni_sadrzaj> HI-PLAN d.o.o., OIB 44793038661, Hatzeova 19, 10000 Zagreb</izvorni_sadrzaj>
    <derivirana_varijabla naziv="DomainObject.Predmet.ProtustrankaFormatedWithAdressOIB_1"> HI-PLAN d.o.o., OIB 44793038661, Hatzeova 19, 10000 Zagreb</derivirana_varijabla>
  </DomainObject.Predmet.ProtustrankaFormatedWithAdressOIB>
  <DomainObject.Predmet.ProtustrankaWithAdress>
    <izvorni_sadrzaj>HI-PLAN d.o.o. Hatzeova 19, 10000 Zagreb</izvorni_sadrzaj>
    <derivirana_varijabla naziv="DomainObject.Predmet.ProtustrankaWithAdress_1">HI-PLAN d.o.o. Hatzeova 19, 10000 Zagreb</derivirana_varijabla>
  </DomainObject.Predmet.ProtustrankaWithAdress>
  <DomainObject.Predmet.ProtustrankaWithAdressOIB>
    <izvorni_sadrzaj>HI-PLAN d.o.o., OIB 44793038661, Hatzeova 19, 10000 Zagreb</izvorni_sadrzaj>
    <derivirana_varijabla naziv="DomainObject.Predmet.ProtustrankaWithAdressOIB_1">HI-PLAN d.o.o., OIB 44793038661, Hatzeova 19, 10000 Zagreb</derivirana_varijabla>
  </DomainObject.Predmet.ProtustrankaWithAdressOIB>
  <DomainObject.Predmet.ProtustrankaNazivFormated>
    <izvorni_sadrzaj>HI-PLAN d.o.o.</izvorni_sadrzaj>
    <derivirana_varijabla naziv="DomainObject.Predmet.ProtustrankaNazivFormated_1">HI-PLAN d.o.o.</derivirana_varijabla>
  </DomainObject.Predmet.ProtustrankaNazivFormated>
  <DomainObject.Predmet.ProtustrankaNazivFormatedOIB>
    <izvorni_sadrzaj>HI-PLAN d.o.o., OIB 44793038661</izvorni_sadrzaj>
    <derivirana_varijabla naziv="DomainObject.Predmet.ProtustrankaNazivFormatedOIB_1">HI-PLAN d.o.o., OIB 44793038661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HI-PLAN d.o.o.</item>
    </izvorni_sadrzaj>
    <derivirana_varijabla naziv="DomainObject.Predmet.ProtuStrankaListFormated_1">
      <item>HI-PLAN d.o.o.</item>
    </derivirana_varijabla>
  </DomainObject.Predmet.ProtuStrankaListFormated>
  <DomainObject.Predmet.ProtuStrankaListFormatedOIB>
    <izvorni_sadrzaj>
      <item>HI-PLAN d.o.o., OIB 44793038661</item>
    </izvorni_sadrzaj>
    <derivirana_varijabla naziv="DomainObject.Predmet.ProtuStrankaListFormatedOIB_1">
      <item>HI-PLAN d.o.o., OIB 44793038661</item>
    </derivirana_varijabla>
  </DomainObject.Predmet.ProtuStrankaListFormatedOIB>
  <DomainObject.Predmet.ProtuStrankaListFormatedWithAdress>
    <izvorni_sadrzaj>
      <item>HI-PLAN d.o.o., Hatzeova 19, 10000 Zagreb</item>
    </izvorni_sadrzaj>
    <derivirana_varijabla naziv="DomainObject.Predmet.ProtuStrankaListFormatedWithAdress_1">
      <item>HI-PLAN d.o.o., Hatzeova 19, 10000 Zagreb</item>
    </derivirana_varijabla>
  </DomainObject.Predmet.ProtuStrankaListFormatedWithAdress>
  <DomainObject.Predmet.ProtuStrankaListFormatedWithAdressOIB>
    <izvorni_sadrzaj>
      <item>HI-PLAN d.o.o., OIB 44793038661, Hatzeova 19, 10000 Zagreb</item>
    </izvorni_sadrzaj>
    <derivirana_varijabla naziv="DomainObject.Predmet.ProtuStrankaListFormatedWithAdressOIB_1">
      <item>HI-PLAN d.o.o., OIB 44793038661, Hatzeova 19, 10000 Zagreb</item>
    </derivirana_varijabla>
  </DomainObject.Predmet.ProtuStrankaListFormatedWithAdressOIB>
  <DomainObject.Predmet.ProtuStrankaListNazivFormated>
    <izvorni_sadrzaj>
      <item>HI-PLAN d.o.o.</item>
    </izvorni_sadrzaj>
    <derivirana_varijabla naziv="DomainObject.Predmet.ProtuStrankaListNazivFormated_1">
      <item>HI-PLAN d.o.o.</item>
    </derivirana_varijabla>
  </DomainObject.Predmet.ProtuStrankaListNazivFormated>
  <DomainObject.Predmet.ProtuStrankaListNazivFormatedOIB>
    <izvorni_sadrzaj>
      <item>HI-PLAN d.o.o., OIB 44793038661</item>
    </izvorni_sadrzaj>
    <derivirana_varijabla naziv="DomainObject.Predmet.ProtuStrankaListNazivFormatedOIB_1">
      <item>HI-PLAN d.o.o., OIB 44793038661</item>
    </derivirana_varijabla>
  </DomainObject.Predmet.ProtuStrankaListNazivFormatedOIB>
  <DomainObject.Predmet.OstaliListFormated>
    <izvorni_sadrzaj>
      <item>Goran Sosa</item>
      <item>HRVATSKI ZAVOD ZA MIROVINSKO OSIGURANJE</item>
    </izvorni_sadrzaj>
    <derivirana_varijabla naziv="DomainObject.Predmet.OstaliListFormated_1">
      <item>Goran Sosa</item>
      <item>HRVATSKI ZAVOD ZA MIROVINSKO OSIGURANJE</item>
    </derivirana_varijabla>
  </DomainObject.Predmet.OstaliListFormated>
  <DomainObject.Predmet.OstaliListFormatedOIB>
    <izvorni_sadrzaj>
      <item>Goran Sosa, OIB 88723824802</item>
      <item>HRVATSKI ZAVOD ZA MIROVINSKO OSIGURANJE, OIB 84397956623</item>
    </izvorni_sadrzaj>
    <derivirana_varijabla naziv="DomainObject.Predmet.OstaliListFormatedOIB_1">
      <item>Goran Sosa, OIB 88723824802</item>
      <item>HRVATSKI ZAVOD ZA MIROVINSKO OSIGURANJE, OIB 84397956623</item>
    </derivirana_varijabla>
  </DomainObject.Predmet.OstaliListFormatedOIB>
  <DomainObject.Predmet.OstaliListFormatedWithAdress>
    <izvorni_sadrzaj>
      <item>Goran Sosa, Ulica Josipa Hatzea 19, 10000 Zagreb</item>
      <item>HRVATSKI ZAVOD ZA MIROVINSKO OSIGURANJE, Trpimirova 4, 10000 Zagreb</item>
    </izvorni_sadrzaj>
    <derivirana_varijabla naziv="DomainObject.Predmet.OstaliListFormatedWithAdress_1">
      <item>Goran Sosa, Ulica Josipa Hatzea 19,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Goran Sosa, OIB 88723824802, Ulica Josipa Hatzea 19, 10000 Zagreb</item>
      <item>HRVATSKI ZAVOD ZA MIROVINSKO OSIGURANJE, OIB 84397956623, Trpimirova 4, 10000 Zagreb</item>
    </izvorni_sadrzaj>
    <derivirana_varijabla naziv="DomainObject.Predmet.OstaliListFormatedWithAdressOIB_1">
      <item>Goran Sosa, OIB 88723824802, Ulica Josipa Hatzea 19,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Goran Sosa</item>
      <item>HRVATSKI ZAVOD ZA MIROVINSKO OSIGURANJE</item>
    </izvorni_sadrzaj>
    <derivirana_varijabla naziv="DomainObject.Predmet.OstaliListNazivFormated_1">
      <item>Goran Sosa</item>
      <item>HRVATSKI ZAVOD ZA MIROVINSKO OSIGURANJE</item>
    </derivirana_varijabla>
  </DomainObject.Predmet.OstaliListNazivFormated>
  <DomainObject.Predmet.OstaliListNazivFormatedOIB>
    <izvorni_sadrzaj>
      <item>Goran Sosa, OIB 88723824802</item>
      <item>HRVATSKI ZAVOD ZA MIROVINSKO OSIGURANJE, OIB 84397956623</item>
    </izvorni_sadrzaj>
    <derivirana_varijabla naziv="DomainObject.Predmet.OstaliListNazivFormatedOIB_1">
      <item>Goran Sosa, OIB 88723824802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HI-PLAN d.o.o.</izvorni_sadrzaj>
    <derivirana_varijabla naziv="DomainObject.Predmet.ProtustrankaIDrugi_1">HI-PLAN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HI-PLAN d.o.o., OIB 44793038661, Hatzeova 19, 10000 Zagreb</izvorni_sadrzaj>
    <derivirana_varijabla naziv="DomainObject.Predmet.ProtustrankaIDrugiAdressOIB_1">HI-PLAN d.o.o., OIB 44793038661, Hatzeova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HI-PLAN d.o.o.</item>
      <item>Goran Sosa</item>
      <item>HRVATSKI ZAVOD ZA MIROVINSKO OSIGURANJE</item>
    </izvorni_sadrzaj>
    <derivirana_varijabla naziv="DomainObject.Predmet.SudioniciListNaziv_1">
      <item>FINA Regionalni centar Zagreb</item>
      <item>HI-PLAN d.o.o.</item>
      <item>Goran Sosa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HI-PLAN d.o.o., OIB 44793038661, Hatzeova 19,10000 Zagreb</item>
      <item>Goran Sosa, OIB 88723824802, Ulica Josipa Hatzea 19,10000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HI-PLAN d.o.o., OIB 44793038661, Hatzeova 19,10000 Zagreb</item>
      <item>Goran Sosa, OIB 88723824802, Ulica Josipa Hatzea 19,10000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44793038661</item>
      <item>, OIB 88723824802</item>
      <item>, OIB 84397956623</item>
    </izvorni_sadrzaj>
    <derivirana_varijabla naziv="DomainObject.Predmet.SudioniciListNazivOIB_1">
      <item>, OIB 85821130368</item>
      <item>, OIB 44793038661</item>
      <item>, OIB 88723824802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1871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2016-06-01T06:06:00Z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