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1c5d" w14:paraId="8941c5d" w:rsidRDefault="00255F1B" w:rsidP="00910611" w:rsidR="00255F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F1B" w:rsidP="00910611" w:rsidR="00255F1B">
      <w:r>
        <w:rPr>
          <w:rFonts w:eastAsia="MS Mincho"/>
        </w:rPr>
        <w:t>REPUBLIKA HRVATSKA</w:t>
      </w:r>
    </w:p>
    <w:p w:rsidRDefault="00255F1B" w:rsidP="00910611" w:rsidR="00255F1B">
      <w:r>
        <w:rPr>
          <w:rFonts w:eastAsia="MS Mincho"/>
        </w:rPr>
        <w:t>TRGOVAČKI SUD U RIJECI</w:t>
      </w:r>
    </w:p>
    <w:p w:rsidRDefault="00255F1B" w:rsidR="00255F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5F1B" w:rsidP="00910611" w:rsidR="00255F1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B621A">
        <w:t>780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8B621A">
        <w:rPr>
          <w:b/>
          <w:bCs/>
        </w:rPr>
        <w:t>ŽENSKA AKCIJA RIJEKA, Rijeka, Blaža Polića 2/II, OIB 93388302117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8A255C">
        <w:t>01. rujna</w:t>
      </w:r>
      <w:r w:rsidR="00446F8B">
        <w:t xml:space="preserve"> </w:t>
      </w:r>
      <w:r>
        <w:t xml:space="preserve">2015. godine iznosi </w:t>
      </w:r>
      <w:r w:rsidR="008B621A">
        <w:rPr>
          <w:b/>
        </w:rPr>
        <w:t>432,84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B621A">
      <w:t>780</w:t>
    </w:r>
    <w:r w:rsidR="00750ABE">
      <w:t>/15-</w:t>
    </w:r>
    <w:r w:rsidR="008B621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55F1B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5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F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F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F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F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5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F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F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F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F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ŽENSKA AKCIJA RIJEKA  Rijeka</izvorni_sadrzaj>
    <derivirana_varijabla naziv="DomainObject.Predmet.ProtustrankaFormated_1">  ŽENSKA AKCIJA RIJEKA  Rijeka</derivirana_varijabla>
  </DomainObject.Predmet.ProtustrankaFormated>
  <DomainObject.Predmet.ProtustrankaFormatedOIB>
    <izvorni_sadrzaj>  ŽENSKA AKCIJA RIJEKA  Rijeka, OIB 93388302117</izvorni_sadrzaj>
    <derivirana_varijabla naziv="DomainObject.Predmet.ProtustrankaFormatedOIB_1">  ŽENSKA AKCIJA RIJEKA  Rijeka, OIB 93388302117</derivirana_varijabla>
  </DomainObject.Predmet.ProtustrankaFormatedOIB>
  <DomainObject.Predmet.ProtustrankaFormatedWithAdress>
    <izvorni_sadrzaj> ŽENSKA AKCIJA RIJEKA  Rijeka, Blaža Polića 2, 51000 Rijeka</izvorni_sadrzaj>
    <derivirana_varijabla naziv="DomainObject.Predmet.ProtustrankaFormatedWithAdress_1"> ŽENSKA AKCIJA RIJEKA  Rijeka, Blaža Polića 2, 51000 Rijeka</derivirana_varijabla>
  </DomainObject.Predmet.ProtustrankaFormatedWithAdress>
  <DomainObject.Predmet.ProtustrankaFormatedWithAdressOIB>
    <izvorni_sadrzaj> ŽENSKA AKCIJA RIJEKA  Rijeka, OIB 93388302117, Blaža Polića 2, 51000 Rijeka</izvorni_sadrzaj>
    <derivirana_varijabla naziv="DomainObject.Predmet.ProtustrankaFormatedWithAdressOIB_1"> ŽENSKA AKCIJA RIJEKA  Rijeka, OIB 93388302117, Blaža Polića 2, 51000 Rijeka</derivirana_varijabla>
  </DomainObject.Predmet.ProtustrankaFormatedWithAdressOIB>
  <DomainObject.Predmet.ProtustrankaWithAdress>
    <izvorni_sadrzaj>ŽENSKA AKCIJA RIJEKA  Rijeka Blaža Polića 2, 51000 Rijeka</izvorni_sadrzaj>
    <derivirana_varijabla naziv="DomainObject.Predmet.ProtustrankaWithAdress_1">ŽENSKA AKCIJA RIJEKA  Rijeka Blaža Polića 2, 51000 Rijeka</derivirana_varijabla>
  </DomainObject.Predmet.ProtustrankaWithAdress>
  <DomainObject.Predmet.ProtustrankaWithAdressOIB>
    <izvorni_sadrzaj>ŽENSKA AKCIJA RIJEKA  Rijeka, OIB 93388302117, Blaža Polića 2, 51000 Rijeka</izvorni_sadrzaj>
    <derivirana_varijabla naziv="DomainObject.Predmet.ProtustrankaWithAdressOIB_1">ŽENSKA AKCIJA RIJEKA  Rijeka, OIB 93388302117, Blaža Polića 2, 51000 Rijeka</derivirana_varijabla>
  </DomainObject.Predmet.ProtustrankaWithAdressOIB>
  <DomainObject.Predmet.ProtustrankaNazivFormated>
    <izvorni_sadrzaj>ŽENSKA AKCIJA RIJEKA  Rijeka</izvorni_sadrzaj>
    <derivirana_varijabla naziv="DomainObject.Predmet.ProtustrankaNazivFormated_1">ŽENSKA AKCIJA RIJEKA  Rijeka</derivirana_varijabla>
  </DomainObject.Predmet.ProtustrankaNazivFormated>
  <DomainObject.Predmet.ProtustrankaNazivFormatedOIB>
    <izvorni_sadrzaj>ŽENSKA AKCIJA RIJEKA  Rijeka, OIB 93388302117</izvorni_sadrzaj>
    <derivirana_varijabla naziv="DomainObject.Predmet.ProtustrankaNazivFormatedOIB_1">ŽENSKA AKCIJA RIJEKA  Rijeka, OIB 93388302117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ŽENSKA AKCIJA RIJEKA  Rijeka</item>
    </izvorni_sadrzaj>
    <derivirana_varijabla naziv="DomainObject.Predmet.ProtuStrankaListFormated_1">
      <item>ŽENSKA AKCIJA RIJEKA  Rijeka</item>
    </derivirana_varijabla>
  </DomainObject.Predmet.ProtuStrankaListFormated>
  <DomainObject.Predmet.ProtuStrankaListFormatedOIB>
    <izvorni_sadrzaj>
      <item>ŽENSKA AKCIJA RIJEKA  Rijeka, OIB 93388302117</item>
    </izvorni_sadrzaj>
    <derivirana_varijabla naziv="DomainObject.Predmet.ProtuStrankaListFormatedOIB_1">
      <item>ŽENSKA AKCIJA RIJEKA  Rijeka, OIB 93388302117</item>
    </derivirana_varijabla>
  </DomainObject.Predmet.ProtuStrankaListFormatedOIB>
  <DomainObject.Predmet.ProtuStrankaListFormatedWithAdress>
    <izvorni_sadrzaj>
      <item>ŽENSKA AKCIJA RIJEKA  Rijeka, Blaža Polića 2, 51000 Rijeka</item>
    </izvorni_sadrzaj>
    <derivirana_varijabla naziv="DomainObject.Predmet.ProtuStrankaListFormatedWithAdress_1">
      <item>ŽENSKA AKCIJA RIJEKA  Rijeka, Blaža Polića 2, 51000 Rijeka</item>
    </derivirana_varijabla>
  </DomainObject.Predmet.ProtuStrankaListFormatedWithAdress>
  <DomainObject.Predmet.ProtuStrankaListFormatedWithAdressOIB>
    <izvorni_sadrzaj>
      <item>ŽENSKA AKCIJA RIJEKA  Rijeka, OIB 93388302117, Blaža Polića 2, 51000 Rijeka</item>
    </izvorni_sadrzaj>
    <derivirana_varijabla naziv="DomainObject.Predmet.ProtuStrankaListFormatedWithAdressOIB_1">
      <item>ŽENSKA AKCIJA RIJEKA  Rijeka, OIB 93388302117, Blaža Polića 2, 51000 Rijeka</item>
    </derivirana_varijabla>
  </DomainObject.Predmet.ProtuStrankaListFormatedWithAdressOIB>
  <DomainObject.Predmet.ProtuStrankaListNazivFormated>
    <izvorni_sadrzaj>
      <item>ŽENSKA AKCIJA RIJEKA  Rijeka</item>
    </izvorni_sadrzaj>
    <derivirana_varijabla naziv="DomainObject.Predmet.ProtuStrankaListNazivFormated_1">
      <item>ŽENSKA AKCIJA RIJEKA  Rijeka</item>
    </derivirana_varijabla>
  </DomainObject.Predmet.ProtuStrankaListNazivFormated>
  <DomainObject.Predmet.ProtuStrankaListNazivFormatedOIB>
    <izvorni_sadrzaj>
      <item>ŽENSKA AKCIJA RIJEKA  Rijeka, OIB 93388302117</item>
    </izvorni_sadrzaj>
    <derivirana_varijabla naziv="DomainObject.Predmet.ProtuStrankaListNazivFormatedOIB_1">
      <item>ŽENSKA AKCIJA RIJEKA  Rijeka, OIB 93388302117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ŽENSKA AKCIJA RIJEKA  Rijeka</izvorni_sadrzaj>
    <derivirana_varijabla naziv="DomainObject.Predmet.ProtustrankaIDrugi_1">ŽENSKA AKCIJA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ŽENSKA AKCIJA RIJEKA  Rijeka, OIB 93388302117, Blaža Polića 2, 51000 Rijeka</izvorni_sadrzaj>
    <derivirana_varijabla naziv="DomainObject.Predmet.ProtustrankaIDrugiAdressOIB_1">ŽENSKA AKCIJA RIJEKA  Rijeka, OIB 93388302117,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ŽENSKA AKCIJA RIJEKA  Rijeka</item>
    </izvorni_sadrzaj>
    <derivirana_varijabla naziv="DomainObject.Predmet.SudioniciListNaziv_1">
      <item>FINA  Rijeka</item>
      <item>ŽENSKA AKCIJA RIJEKA  Rijeka</item>
    </derivirana_varijabla>
  </DomainObject.Predmet.SudioniciListNaziv>
  <DomainObject.Predmet.SudioniciListAdressOIB>
    <izvorni_sadrzaj>
      <item>FINA  Rijeka, OIB 85821130368, Frana Kurelca 8,51000 Rijeka</item>
      <item>ŽENSKA AKCIJA RIJEKA  Rijeka, OIB 93388302117, Blaža Polića 2,51000 Rijeka</item>
    </izvorni_sadrzaj>
    <derivirana_varijabla naziv="DomainObject.Predmet.SudioniciListAdressOIB_1">
      <item>FINA  Rijeka, OIB 85821130368, Frana Kurelca 8,51000 Rijeka</item>
      <item>ŽENSKA AKCIJA RIJEKA  Rijeka, OIB 93388302117,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93388302117</item>
    </izvorni_sadrzaj>
    <derivirana_varijabla naziv="DomainObject.Predmet.SudioniciListNazivOIB_1">
      <item>, OIB 85821130368</item>
      <item>, OIB 93388302117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8950E-37D5-43EC-9036-351BB7B0D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1393</properties:Characters>
  <properties:Lines>59</properties:Lines>
  <properties:Paragraphs>23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2015-12-28T08:00:00Z</cp:lastPrinted>
  <dcterms:modified xmlns:xsi="http://www.w3.org/2001/XMLSchema-instance" xsi:type="dcterms:W3CDTF">2015-12-28T08:02:00Z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