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4561" w14:paraId="2394561" w:rsidRDefault="00C44507" w:rsidR="00C4450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8"/>
          <w:szCs w:val="28"/>
        </w:rPr>
        <w:t>Obrazac 19.</w:t>
      </w: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C44507" w:rsidR="00C4450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trgovački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_</w:t>
      </w:r>
      <w:r>
        <w:rPr>
          <w:rFonts w:cs="Times New Roman" w:hAnsi="Times New Roman" w:ascii="Times New Roman"/>
          <w:sz w:val="24"/>
          <w:szCs w:val="24"/>
          <w:u w:val="single"/>
        </w:rPr>
        <w:t>Trgovački sud u Zagrebu</w:t>
      </w:r>
    </w:p>
    <w:p w:rsidRDefault="00C44507" w:rsidR="00C4450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Poslovni broj spisa ____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St-4842/2016_</w:t>
      </w:r>
      <w:r>
        <w:rPr>
          <w:rFonts w:cs="Times New Roman" w:hAnsi="Times New Roman" w:ascii="Times New Roman"/>
          <w:sz w:val="24"/>
          <w:szCs w:val="24"/>
          <w:lang w:val="pl-PL"/>
        </w:rPr>
        <w:t>_________</w:t>
      </w:r>
    </w:p>
    <w:p w:rsidRDefault="00C44507" w:rsidR="00C44507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C44507" w:rsidR="00C44507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GEOFOTO d.o.o. u stečaju, Zagreb, Buzinski prilaz 28, OIB: 69261912298,</w:t>
      </w: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TABLICA PRIJAVLJENIH TRAŽBINA, RAZLUČNIH I IZLUČNIH PRAVA</w:t>
      </w:r>
    </w:p>
    <w:p w:rsidRDefault="00C44507" w:rsidR="00C445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4507" w:rsidR="00C44507">
      <w:pPr>
        <w:pStyle w:val="Bezproreda"/>
        <w:numPr>
          <w:ilvl w:val="0"/>
          <w:numId w:val="1"/>
        </w:num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TABLICA PRIJAVLJENIH TRAŽBINA</w:t>
      </w: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Viši isplatni red</w:t>
      </w: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tbl>
      <w:tblPr>
        <w:tblW w:type="dxa" w:w="11623"/>
        <w:jc w:val="center"/>
        <w:tblLayout w:type="fixed"/>
        <w:tblLook w:val="0000" w:noVBand="0" w:noHBand="0" w:lastColumn="0" w:firstColumn="0" w:lastRow="0" w:firstRow="0"/>
      </w:tblPr>
      <w:tblGrid>
        <w:gridCol w:w="1243"/>
        <w:gridCol w:w="1426"/>
        <w:gridCol w:w="1417"/>
        <w:gridCol w:w="1418"/>
        <w:gridCol w:w="1275"/>
        <w:gridCol w:w="1560"/>
        <w:gridCol w:w="1275"/>
        <w:gridCol w:w="2009"/>
      </w:tblGrid>
      <w:tr w:rsidR="00C44507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F0972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prijavljene tražbine/ neto / kte/ otpremnina/ kte</w:t>
            </w:r>
          </w:p>
          <w:p w:rsidRDefault="00C44507" w:rsidP="002C2D9D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386564" w:rsidR="00C445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F0972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Valentina (Patek) Krvavac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30282817551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38224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382242">
              <w:rPr>
                <w:rFonts w:cs="Times New Roman" w:hAnsi="Times New Roman" w:ascii="Times New Roman"/>
                <w:sz w:val="20"/>
                <w:szCs w:val="20"/>
              </w:rPr>
              <w:t>Zagreb, Kozarčeve Tene 31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45.520,97 / 28.638,79 / 7.082,25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radu na neodređeno vrijeme (12 neisplaćenih plaća)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45.520,97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C17380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radu na neodređeno vrijeme (12 neisplaćenih plaća)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*6.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Mirko Neznanović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09006806111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38224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Nehruov Trg 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275.987,98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Potvrda o visini dohotka por. Uprava za 2009, 2010, 2014 i 2015 god., IP obrazac za 2011 i 2015 god., IP obrazac iz inf. sus. Porezna uprava za 2012 i 2013.god., neisplaćena otpremnina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275.987,98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Potvrda o visini dohotka por. Uprava za 2009, 2010, 2014 i 2015 god., IP obrazac za 2011 i 2015 god., IP obrazac iz inf. sus. Porezna uprava za 2012 i 2013.god., neisplaćena otpremnina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*7.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Hrvoje Klepac,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zastupan po odvjetničkom društvu Babić &amp; Čibarić, Mrazovićeva 5,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61508781773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Klaićeva 11a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680.641,54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Presuda Općinskog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radnog suda u Zagrebu, posl.br. Pr-2401/16 od dana 15.12.2017.god., pravomoćna i ovršna dana 27.12.2017.god.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680.641,54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Presuda Općinskog radnog suda u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Zagrebu, posl.br. Pr-2401/16 od dana 15.12.2017.god., pravomoćna i ovršna dana 27.12.2017.god.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*8.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Adica Vukić, zastupana po odvjetničkom društvu Babić &amp; Čibarić, Mrazovićeva 5, Zagreb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53567077278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Velika Mlaka, Vladimira Nazora 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390.973,20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Općinskog radnog suda u Zagrebu, posl.br. Pr-2403/16 od dana 25.05.2017., pravomoćna i ovršna dana 06.06.2017.god.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390.973,20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Općinskog radnog suda u Zagrebu, posl.br. Pr-2403/16 od dana 25.05.2017., pravomoćna i ovršna dana 06.06.2017.god.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Davor Petričević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80627726343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Balokovićeva 43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43.435,30 /27.682,32 /6.947,78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radu, obračun neisplaćenih plaća (NP1 obrasci) za listopad, studeni i prosinac 2014 te siječanj, veljaču, ožujak, travanj, svibanj, lipanj, srpanj, kolovoz i rujan 2015.god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43.435,30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radu, obračun neisplaćenih plaća (NP1 obrasci) za listopad, studeni i prosinac 2014 te siječanj, veljaču, ožujak, travanj, svibanj, lipanj, srpanj, kolovoz i rujan 2015.god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Ante Roglić, zastupan po punomoćniku Tihomir Luetić, odvjetnik iz Splita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98196784385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Solin, Ul. Domovinskog rata 18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28.495,59/ /18.222,98 /4.958,16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neisplaćenih plaća/ naknada plaća za 10,11 i 12/2014 te 01, 02, 03, 04 i 05/2015.god.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28.495,59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neisplaćenih plaća/ naknada plaća za 10,11 i 12/2014 te 01, 02, 03, 04 i 05/2015.god.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Neda Roglić (Pejić), zastupana po punomoćniku Tihomir Luetić, odvjetnik iz Splita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22327749322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Solin, Ul. Domovinskog rata 18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43.311,32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513B65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neisplaćenih plaća/ naknada plaća za 10,11 i 12/2014 te 01, 02, 03, 04, 05, 06, 07, 08 i 09/2015.god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43.311,32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neisplaćenih plaća/ naknada plaća za 10,11 i 12/2014 te 01, 02, 03, 04, 05, 06, 07, 08 i 09/2015.god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Nina Kovačić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08768138040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Omiš, Vangrad 13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197A9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84.832,96 /46.814,02 / 10.387,31 / 6.240,00 /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934,89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513B65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Ugovor o radu, raskid ugovora o radu, potvrda o neisplaćenim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plaćama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84.832,96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radu, raskid ugovora o radu, potvrda o neisplaćenim plaćama</w:t>
            </w:r>
          </w:p>
        </w:tc>
      </w:tr>
      <w:tr w:rsidR="00C44507" w:rsidRPr="00C17380">
        <w:trPr>
          <w:trHeight w:val="1559"/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Branka Zubović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65979241241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Velika Gorica, Cvjetno naselje 14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132.000,00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513B65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radu, potvrda o prometu po računu iz Zagrebačke banke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132.000,00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radu, potvrda o prometu po računu iz Zagrebačke banke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Nino Malešić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37878209131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Rijeka, Šet. Ivana Gorana Kovačića 29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45.398,24 / 28.587,10 / 7.197,40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513B65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neisplaćene ili djelomično isplaćene plaće/naknade plaće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45.398,24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neisplaćene ili djelomično isplaćene plaće/naknade plaće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Marko Blažević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77723146084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Klaićeva 32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137.669,83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FB18DE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Neisplaćene plaće – bruto 2, zatezne kamate, putni nalog, otpremnina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137.669,83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Neisplaćene plaće – bruto 2, zatezne kamate, putni nalog, otpremnina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Arijana Milanko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97491394076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svetog Mateja 109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257.879,10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Neisplaćene plaće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257.879,10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Neisplaćene plaće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Dubravka Lubina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79949884102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Josipovac, K. Branimira 28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342.467,57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Neisplaćene plaće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342.467,57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Neisplaćene plaće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Ružica Pavlović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55622382588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A.T.Mimare 43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85.352,50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Neisplate palaća, izračun neisplaćene otpremnine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85.352,50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Neisplate palaća, izračun neisplaćene otpremnine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Igor Topalović zastupan po odvjetničkom društvu Anić i partneri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61920181065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Menčetićeva 12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1.068,988,87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Ugovor o radu, Odluka o poslovno uvjetovanom otkazu, Presuda Općinskog radnog suda Pr-2488/11 od 2.10.2012., Presuda Županijskog suda u Zagrebu Gžr-2085/12 od 1.10.2013., Presuda Općinskog radnog suda Pr-12910/13 od 25.05.2015., Presuda Županijskog suda u Zgb Gžr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R-1616/15, Revizija tužitelja, Tužbe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Ugovor o radu, Odluka o poslovno uvjetovanom otkazu, Presuda Općinskog radnog suda Pr-2488/11 od 2.10.2012., Presuda Županijskog suda u Zagrebu Gžr-2085/12 od 1.10.2013., Presuda Općinskog radnog suda Pr-12910/13 od 25.05.2015., Presuda Županijskog suda u Zgb Gžr R-1616/15, Revizija tužitelja, Tužbe 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30.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Ante Kolić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51810977477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Kaštel Stari, Put Malačke 104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85.507,00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Platne liste (neisplaćene plaće), putni nalozi, zatezne kamate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85.507,00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Platne liste (neisplaćene plaće), putni nalozi, zatezne kamate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Joško Jakšić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93849311511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Slavka Batušića 29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98.719,78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Obračunske liste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98.719,78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Obračunske liste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Ivana Matković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45527401881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Nova cesta 136a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41.000,00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NP1 obrazac, obračunske liste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41.000,00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NP1 obrazac, obračunske liste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*33.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6133C2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Vinko Vučemilović, zastupan po punomoćniku Darko Mundweil, odvjetniku iz Osijeka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74979937657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Osijek, K. Firingera 16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17.500,00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Općinskog kaznenog suda u Zagrebu, broj K-213/14 od 10.2.2017.g.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17.500,00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Općinskog kaznenog suda u Zagrebu, broj K-213/14 od 10.2.2017.g.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Ana Lubina Trputec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19425040107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Velika Gorica, S. Kolara 24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197A9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133.587,04/ 87.773,66/ 12.633,62/ 3.276,00/ 93,54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60538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133.587,04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Mario Šarlija, zastupan po Odvjetničkom društvu Babić &amp; Čibarić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22734867818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Tina Ujevića 13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87.883,40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Općinski radni sud posl.br.Pr-2400/16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87.883,40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Općinski radni sud posl.br.Pr-2400/16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36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Ana Rumora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95866156917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Susedgradska 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27.487,93/ 17.911,30/ 4.691,98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neispaćenih plaća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27.487,93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neispaćenih plaća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Željka Čosić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95863639767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Njemačka, Köln, Venloer Str. 1320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52.265,00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52.265,00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Marija Belamarić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79470943242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Ivšićev prilaz 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AF3AAE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113.740,23/  73.698,18/ 12.200,62/ 2.184,00/ 143,66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113.740,23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Danijel Bokšić, zastupan po Odvjetničkom društvu Babić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&amp; Čibarić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03695396102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Gornja Lomnica, Stanka Vraza 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471.416,62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neisplaćene plaće, potvrda o neisplaćenim plaćama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471.416,62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neisplaćene plaće, potvrda o neisplaćenim plaćama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*51.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Joško Jakšić, zastupan po Odvjetničkom društvu Babić &amp; Čibarić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93849311511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Slavka Batušića 29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E510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148.787,16/ 53.999,99/ 15.153,40/ 27.345,01/ 6.996,26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Općinskog radnog suda u Zagrebu, posl.br.: Pr-2852/15 od 08.05.2017.g.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148.787,16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Općinskog radnog suda u Zagrebu, posl.br.: Pr-2852/15 od 08.05.2017.g.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*52.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Damir Živković, zastupan po Odvjetničkom društvu Babić &amp; Čibarić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94507677290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Police 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173.757,24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Općinskog radnog suda u Zagrebu, posl.br.: Pr-2454/16 od 26.10.2016.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173.757,24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Općinskog radnog suda u Zagrebu, posl.br.: Pr-2454/16 od 26.10.2016.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Martina Cvitković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79835792205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Karlovac, I. Tkalca 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68.285,63/ 40.151,73/ 9.335,91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68.285,63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Agencija za osiguranje radničkih tražbina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04323472109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Frankopanska 11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474.291,57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o promjenama i stanju na transakcijskom računu i kartica partnera, rješenja Agencije za osiguranje radničkih potraživanja u slučaju stečaja poslodavca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474.291,57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o promjenama i stanju na transakcijskom računu i kartica partnera, rješenja Agencije za osiguranje radničkih potraživanja u slučaju stečaja poslodavca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*63.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Rudolf Stanić, zastupan po Odvjetničkom društvu Babić &amp; Čibarić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66955213122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Osijek, Zadarska 18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148.833,92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Općinskog radnog suda u Zagrebu, posl.br.: Pr-1016/16 od dana 07.06.2016.g.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148.833,92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Općinskog radnog suda u Zagrebu, posl.br.: Pr-1016/16 od dana 07.06.2016.g.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Nataša Luketić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08223213594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XIV. Podbrežje 8B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54.713,54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neisplaćenih plaća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54.713,54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neisplaćenih plaća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Mario Kotarski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56447012319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Bolnička cesta 34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40.905,45/ 24.081,93/ 5.148,62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Isplatne liste, IP Obrazac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40.905,45/ 24.081,93/ 5.148,62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Isplatne liste, IP Obrazac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Dijana Horvat Vučinović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80744117132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Dinarski put 1D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454E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41.190,30/ 19.494,15/ 5.268,17/ 5.858,28/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1.323,58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Isplatne liste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41.190,30/ 25.352,43/ 5.268,17/ 5.858,28/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1.323,58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Isplatne liste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Adrijana Novak, zastupana po punomoćniku Antonija Galić, odvjetnica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29028321626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Kamenarka 18 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82.659,25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radu na neodređeno vrijeme , Sporazum o prestanku Ugovora o radu, Potvrda HZMO-a, izvješće REGOS-a o primicima za mirovinska osiguranja, obračun dugovanja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82.659,25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radu na neodređeno vrijeme , Sporazum o prestanku Ugovora o radu, Potvrda HZMO-a, izvješće REGOS-a o primicima za mirovinska osiguranja, obračun dugovanja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Tena Mamula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90203748802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Jaruščica 1B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41.374,32/ 26.416,60/ 6.653,55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neisplaćenih plaća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24.558,70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neisplaćene plaće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Martina Bednjanec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26136702307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Antuna Šoljana 37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71.329,72/ 41.928,31/ 9.620,26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neisplaćenih plaća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6339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71.329,72 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Obračuni neisplaćenih plaća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Ranko Marić, zastupan po punomoćniku Sanja Ribarić, odvjetnik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17754866293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Sesvete, Mladena Pozajića 16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EC6455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54.439,04/ 29.796,75/ 7.426,56/ 2.367,09/ 465,87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54.439,04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Nikolina Marić, zastupana po punomoćniku Sanja Ribarić, odvjetnik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85265074071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Sesvete, Mladena Pozajića 16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470F1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44.342,13/ 23.983,26/ 5.852,49/ 2.367,08/ 465,87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44.342,13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Obračun neisplaćenih plaća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89.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Martina Babić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51108692436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Sesvete, Pavla Perića 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C454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81.751,78/ 42.097,66/ 9.384,42/ 10.400,00/ 1.558,14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F349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81.751,78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Vladimir Baričević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83997575519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Sutinska Vrela 13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C454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65.869,73/ 23.821,64/ 6.186,27/ 20.120,18/ 4.098,97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65.869,73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Milan Batinić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124415121634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Makarska, Put Makra 29a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49.799,56/ 28.668,93/ 7.222,97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49.799,56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Jelena Bebek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66011978920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Zagreb,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Hvarska 8b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C454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75.616,32/ 41.304,79/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9.218,13/ 6.240,00/ 934,89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JOPPD obrasci, knjigovodstvene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75.616,32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JOPPD obrasci, knjigovodstvene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93.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Melita Beg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16674626675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Brune Bušića 16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C454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36.886,54/ 17.830,64/ 4.846,53/ 4.651,28/ 1.096,76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36.886,54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Jasminka Biljecki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37745265238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Kajfežov brijeg 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C454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82.843,96/ 33.588,59/ 8.008,58/ 21.303,78/ 3.758,73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82.843,96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Zvonko Biljecki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27045705962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Kajfežov brijeg 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C454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45.656,86/ 25.212,34/ 6.328,65/ 1.775,32/ 313,26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45.656,86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Martina Bionda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90537184345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Brezovica, Desprimska ulica II odvj. br. 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3596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10.891,20/ 4.933,76/ 1.061,28/ 2.777,68/ 360,94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10.891,20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Marina Bobanović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38547862051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Bienik 36a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3596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86.195,25/ 35.921,08/ 8.386,02/ 21.515,80/ 3.658,90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86.195,25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Vladimir Bokšić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79663375687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Dubrovnik, Put dr. Ante Starčevića 43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3596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80.955,27/ 45.290,29/ 10.161,32/ 3.656,64/ 572,77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80.955,27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99.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Ozren Buriša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99685660339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Bernarda Bernardija 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44.907,53/ 25.767,75/ 6.601,08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44.907,53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Dean Ciglarić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72905971958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Čakovec, Dr. R. Horvata 12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53596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163.611,24/ 101.660,12/ 14.013,94/ 10.319,40/ 54,12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163.611,24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Tomislav Crnić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06286113178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Božidara Magovca 39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32.142,47/ 18.246,06/ 4.949,54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32.142,47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683B9D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Tomislav Cvenić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92766015744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Valpovo, Tina Ujevića 49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16.274,84/ 9.258,91/ 2.233,71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0D09C4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D09C4">
              <w:rPr>
                <w:rFonts w:cs="Times New Roman" w:hAnsi="Times New Roman" w:ascii="Times New Roman"/>
                <w:sz w:val="20"/>
                <w:szCs w:val="20"/>
              </w:rPr>
              <w:t>16.274,84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 xml:space="preserve">Miroslav </w:t>
            </w:r>
            <w:r w:rsidRPr="00156CF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Čermak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73181969981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 xml:space="preserve">Ilok, Kralja </w:t>
            </w:r>
            <w:r w:rsidRPr="00156CF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Tomislava 76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42.475,41/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24.473,81/ 6.124,18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JOPPD obrasci,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42.475,41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JOPPD obrasci,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104.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Marko Čubranić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61064810985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Trg Opuzenske bojne 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28.937,68/ 16.572,83/ 4.569,66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28.937,68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Ivan Čužić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43333155913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Karasova 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44.812,41/ 28.492,65/ 7.174,45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44.812,41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Čupić Andrej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94568109156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Gustava Krkleca 16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23.349,16/ 15.223,74/ 4.243,72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23.349,16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Sanja Filošević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69090695121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Slobodnica, Tiskalovci 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37.612,67/ 21.424,19/ 5.698,97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37.612,67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Ena Gašparić Tomljanović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34301751569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Našice, Savska 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  <w:t>73.615,31/</w:t>
            </w:r>
          </w:p>
          <w:p w:rsidRDefault="00C44507" w:rsidR="00C44507">
            <w:pPr>
              <w:pStyle w:val="Bezproreda"/>
              <w:jc w:val="center"/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  <w:t>41.652,56/</w:t>
            </w:r>
          </w:p>
          <w:p w:rsidRDefault="00C44507" w:rsidR="00C44507">
            <w:pPr>
              <w:pStyle w:val="Bezproreda"/>
              <w:jc w:val="center"/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  <w:t>9.565,88/</w:t>
            </w:r>
          </w:p>
          <w:p w:rsidRDefault="00C44507" w:rsidR="00C44507">
            <w:pPr>
              <w:pStyle w:val="Bezproreda"/>
              <w:jc w:val="center"/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  <w:t>2.349,57/</w:t>
            </w:r>
          </w:p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  <w:t>383,54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  <w:shd w:fill="FFFFFF" w:color="auto" w:val="clear"/>
              </w:rPr>
              <w:t>73.615,31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109.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Anto Glavaš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05316484635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Požega, Alojzija Stepinca 13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37.612,66/ 21.424,17/ 5.698,97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37.612,66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683B9D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Maja Horvat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97602721092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Radoboj, Orehovec Radobojski 67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15.445,99/ 9.992,28/ 2.891,43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BB6F6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BB6F6C">
              <w:rPr>
                <w:rFonts w:cs="Times New Roman" w:hAnsi="Times New Roman" w:ascii="Times New Roman"/>
                <w:sz w:val="20"/>
                <w:szCs w:val="20"/>
              </w:rPr>
              <w:t>15.445,99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Krunoslav Jakšić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68694717933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Anina 22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71C79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110.979,95/ 66.286,17/ 12.256,75/ 7.401,33/ 676,01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110.979,95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401772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Ivan Janković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31197919338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Glina, Marinbrod 68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14.761,21/ 9.582,64/ 2.768,88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1069C3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069C3">
              <w:rPr>
                <w:rFonts w:cs="Times New Roman" w:hAnsi="Times New Roman" w:ascii="Times New Roman"/>
                <w:sz w:val="20"/>
                <w:szCs w:val="20"/>
              </w:rPr>
              <w:t>14.761,21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Josip Jeličić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02667782700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Sveti Ivan Žabno, Ulica braće Radića 93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2751AD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57.642,88/ 26.610,75/ 6.794,92/ 9.468,35/ 1.928,93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57.642,88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401772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Ivan Jenjić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29636470341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Sinj, Glavice 203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27.131,58/ 15.522,39/ 4.165,00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3E4B3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3E4B32">
              <w:rPr>
                <w:rFonts w:cs="Times New Roman" w:hAnsi="Times New Roman" w:ascii="Times New Roman"/>
                <w:sz w:val="20"/>
                <w:szCs w:val="20"/>
              </w:rPr>
              <w:t>27.131,58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Nika Jeričević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29689048674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Brune Bušića 12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2751AD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90.549,43/ 45.920,05/ 9.936,82/ 13.520,00/ 1.937,32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90.549,43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116.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Kristina Jezdić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17052278378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Jastrebarsko, I. odvj. Amruševe ulice 11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43.762,62/ 24.262,95/ 6.937,66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43.762,62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Daniel Jurlina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91046692053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Nikole Hečimovića 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12.172,18/ 6.853,64/ 1.689,37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12.172,18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Janja Katić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62636377561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Gmajnje 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21.864,27/ 5.056,56/ 1.145,36/ 11.138,09/ 2.420,62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21.864,27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119.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Karlo Kiš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68294210856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Šenova 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31.515,01/ 15.887,33/ 4.212,66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31.515,01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Marinko Kljaić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50837057350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Ružmarinka 11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48.845,10/ 22.322,24/ 5.885,98/ 7.961,21/ 1.730,19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48.845,10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Ivan Knežević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38698640544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Antuna Šoljana 22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78.181,50/ 32.361,22/ 7.768,26/ 17.753,15/ 3.132,27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78.181,50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303379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Ivana Kozina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30794158859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Sesvete, Novačica 31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44.206,47/ 17.927,71/ 4.487,32/ 10.651,85/ 2.170,04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DF67E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DF67E6">
              <w:rPr>
                <w:rFonts w:cs="Times New Roman" w:hAnsi="Times New Roman" w:ascii="Times New Roman"/>
                <w:sz w:val="20"/>
                <w:szCs w:val="20"/>
              </w:rPr>
              <w:t>44.206,47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Vjekoslav Krpetić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20271789779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Nova Cesta 40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64.896,88/ 38.218,38/ 8.595,78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64.896,88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Luciano Krstić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11841641790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Zadar, Antuna Barca 3a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37.960,80/ 21.608,77/ 5.738,33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37.960,80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Andreo Kuprešak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19859036847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Gornji Čehi, Stari Dvor 21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79.739,55/ 47.504,20/ 9.746,41/ 3.120,00/ 405,43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79.739,55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Ljiljana Kuprešak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86694370802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Vrapčanska 115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14.800,07/ 8.371,40/ 2.447,18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14.800,07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Ivica Kurilić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39722760828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Pula, Petrovićeva ulica 26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80.638,21/ 43.997,92/ 9.709,60/ 3.120,00/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467,44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80.638,21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128.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Pavle Lisjak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76836470010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Mije Silobod Bolšića 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114.356,34/ 68.946,84/ 12.260,78/ 7.522,67/ 638,03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114.356,34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129.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Ivan Loparić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36321643475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Lepoglava, Antuna Mihanovića 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50.975,29/ 29.414,03/ 7.365,57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50.975,29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Antonio Lovreković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23586101619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Lekenik, Donji Vukojevac 72a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37.236,46/ 21.246,01/ 5.646,91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37.236,46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Lena Lučin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04358696724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Srebrnjak 24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101.241,45/ 65.319,84/ 12.058,34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101.241,45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Katarina Maras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29794188490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17399E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3. Kozari put 51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83.417,81/ 44.561,52/ 10.046,40/ 7.697,38/ 1.205,71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83.417,81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Miroslav Marinčić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26090995649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Petrovina Turopoljska, Pokupska 39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40.920,88/ 23.450,21/ 6.071,63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40.920,88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Mišo Markičević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43154488017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Božidara Magovca 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46.565,66/ 26.742,67/ 6.822,02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46.565,66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Mario Marković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31371933788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Varaždin, Vukovarska 1b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113.902,62/ 71.029,77/ 12.650,07/ 4.368,00/ 342,89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113.902,62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EA3A6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Boško Matić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635620842693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Luke Kaliterne 11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10.436,05/ 6.800,97/ 1.934,84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E72AC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72ACC">
              <w:rPr>
                <w:rFonts w:cs="Times New Roman" w:hAnsi="Times New Roman" w:ascii="Times New Roman"/>
                <w:sz w:val="20"/>
                <w:szCs w:val="20"/>
              </w:rPr>
              <w:t>10.436,05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Frane Medak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66249421175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Komin, Bana Jelačića 32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68.751,31/ 40.492,95/ 8.984,70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68.751,31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Mihaela Mikulčić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29231965551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Sesvete, Prelčeva 17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72.851,42/ 36.734,56/ 8.514,70/ 9.179,79/ 1.498,49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72.851,42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139.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Tvrtko Pavić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19050820051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Šestinski dol 99a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52.115,67/ 21.398,01/ 5.692,52/ 11.935,43/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2.674,02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52.115,67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140.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Ankica Perković Kranjčec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82379539961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Benkovec Petrovski, Benkovec Petrovski 19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92.295,17/ 49.759,02/ 10.161,61/ 11.440,00/ 1.412,67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92.295,17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Olga Petričević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46307679252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Ante Jakšića 18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68.644,13/ 41.870,74/ 8.518,53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68.644,13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Irena Pogačić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72746839916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Vijenac Frane Gotovca 11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12.992,21/ 7.308,99/ 1.807,74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12.992,21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Gordana Poklepović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13965867448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Podgorska 13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90.055,68/ 47.693,49/ 10.068,60/ 11.440,00/ 1.557,48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90.055,68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Igor Pravica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85836931212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Osijek, Kozjačka 61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75.669,96/ 38.452,23/ 9.049,30/ 8.284,80/ 1.461,73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75.669,96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090BAB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Ivan Rimac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88050150661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Klesarski put 11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12.630,52/ 7.654,99/ 2.247,13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4E1D2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4E1D26">
              <w:rPr>
                <w:rFonts w:cs="Times New Roman" w:hAnsi="Times New Roman" w:ascii="Times New Roman"/>
                <w:sz w:val="20"/>
                <w:szCs w:val="20"/>
              </w:rPr>
              <w:t>12.630,52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Tomislava Roguljić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26765756806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Jarun 66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33.909,71/ 22.247,29/ 5.831,11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33.909,71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Lovre Rožić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97877576462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Miramarska 15d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60.453,53/ 35.391,14/ 8.123,98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60.453,53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830C02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Luka Selenić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59040802139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Novska, Hercegovačka 36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653,06/ 419,84/ 128,26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FB3C52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FB3C52">
              <w:rPr>
                <w:rFonts w:cs="Times New Roman" w:hAnsi="Times New Roman" w:ascii="Times New Roman"/>
                <w:sz w:val="20"/>
                <w:szCs w:val="20"/>
              </w:rPr>
              <w:t>653,06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149.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Mladen Sirovica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08509914631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Jordanovac 66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76.861,17/ 45.047,48/ 8.008,57/ 4.160,00/ 596,10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76.861,17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Tatjana Smrekar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11457229467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Varovićeva 38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82.953,51/ 40.812,27/ 9.449,40/ 13.148,54/ 0,00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82.953,51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Ante Škaro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77718881447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Vlaška 118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64.154,72/ 37.574,05/ 8.849,50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64.154,72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152.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Filip Šterc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83249687889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Zagrebačka cesta 143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24.932,19/ 16.205,34/ 4.321,21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24.932,19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370EAB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153.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Neven Tandarić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60179480062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Virovitica, Bilogorska 93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8.840,66/ 5.841,28/ 1.461,66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CD138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CD138C">
              <w:rPr>
                <w:rFonts w:cs="Times New Roman" w:hAnsi="Times New Roman" w:ascii="Times New Roman"/>
                <w:sz w:val="20"/>
                <w:szCs w:val="20"/>
              </w:rPr>
              <w:t>8.840,66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154.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Siniša Tkalec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91760302076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Novska, Kralja Zvonimira 39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39.269,86/ 22.511,59/ 5.804,51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39.269,86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370EAB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155.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Ivan Todorić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29458920612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Labinska ulica 11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13.064,98/ 7.441,84/ 2.118,30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781B99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781B99">
              <w:rPr>
                <w:rFonts w:cs="Times New Roman" w:hAnsi="Times New Roman" w:ascii="Times New Roman"/>
                <w:sz w:val="20"/>
                <w:szCs w:val="20"/>
              </w:rPr>
              <w:t>13.064,98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156.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Anđa Vidak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20000633458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Velika Gorica, Dobrile Jurja 48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42.541,60/ 25.712,68/ 5.283,26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42.541,60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157.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Monika Vlašić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81773567511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Vrtlarska 33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50.650,08/ 23.346,19/ 6.043,25/ 8.307,02/ 1.634,91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50.650,08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158.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Ana Vrban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40800071293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Grdenići 4a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78.164,34/ 42.097,65/ 9.384,42/ 7.280,00/ 1.090,70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78.164,34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370EAB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159.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Josip Vučenik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47923265985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Kerestinečkih žrtava 61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16.461,12/ 9.369,08/ 2.258,60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11657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16576">
              <w:rPr>
                <w:rFonts w:cs="Times New Roman" w:hAnsi="Times New Roman" w:ascii="Times New Roman"/>
                <w:sz w:val="20"/>
                <w:szCs w:val="20"/>
              </w:rPr>
              <w:t>16.461,12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C17380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160.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Marija Zeljko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00738610645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Zaprešić, Ferde Livedića 3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31.396,85/ 19.985,49/ 5.373,78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11657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16576">
              <w:rPr>
                <w:rFonts w:cs="Times New Roman" w:hAnsi="Times New Roman" w:ascii="Times New Roman"/>
                <w:sz w:val="20"/>
                <w:szCs w:val="20"/>
              </w:rPr>
              <w:t>31.396,85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  <w:tr w:rsidR="00C44507" w:rsidRPr="00D91B2C">
        <w:trPr>
          <w:jc w:val="center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161.</w:t>
            </w:r>
          </w:p>
        </w:tc>
        <w:tc>
          <w:tcPr>
            <w:tcW w:type="dxa" w:w="14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Ante Zrinušić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75709664104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56CF6">
              <w:rPr>
                <w:rFonts w:cs="Times New Roman" w:hAnsi="Times New Roman" w:ascii="Times New Roman"/>
                <w:sz w:val="20"/>
                <w:szCs w:val="20"/>
              </w:rPr>
              <w:t>Zagreb, Biljanska 12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 w:rsidRPr="00156CF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17.122,53/ 11.187,48/ 3.100,30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 w:rsidRPr="00116576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116576">
              <w:rPr>
                <w:rFonts w:cs="Times New Roman" w:hAnsi="Times New Roman" w:ascii="Times New Roman"/>
                <w:sz w:val="20"/>
                <w:szCs w:val="20"/>
              </w:rPr>
              <w:t>17.122,53</w:t>
            </w:r>
          </w:p>
        </w:tc>
        <w:tc>
          <w:tcPr>
            <w:tcW w:type="dxa" w:w="20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170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JOPPD obrasci, knjigovodstvene isprave</w:t>
            </w:r>
          </w:p>
        </w:tc>
      </w:tr>
    </w:tbl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  <w:t>UKUPNO:   8.892.471,09</w:t>
      </w: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tbl>
      <w:tblPr>
        <w:tblW w:type="dxa" w:w="11115"/>
        <w:jc w:val="center"/>
        <w:tblLayout w:type="fixed"/>
        <w:tblLook w:val="0000" w:noVBand="0" w:noHBand="0" w:lastColumn="0" w:firstColumn="0" w:lastRow="0" w:firstRow="0"/>
      </w:tblPr>
      <w:tblGrid>
        <w:gridCol w:w="1242"/>
        <w:gridCol w:w="1507"/>
        <w:gridCol w:w="1460"/>
        <w:gridCol w:w="1251"/>
        <w:gridCol w:w="1266"/>
        <w:gridCol w:w="2019"/>
        <w:gridCol w:w="2370"/>
      </w:tblGrid>
      <w:tr w:rsidR="00C44507">
        <w:trPr>
          <w:jc w:val="center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osporene tražbine</w:t>
            </w:r>
          </w:p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23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CE4F90" w:rsidR="00C445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C44507">
        <w:trPr>
          <w:jc w:val="center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1./28.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Igor Topalović zastupan po odvjetničkom društvu Anić i partneri iz Zagreba</w:t>
            </w:r>
          </w:p>
        </w:tc>
        <w:tc>
          <w:tcPr>
            <w:tcW w:type="dxa" w:w="14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61920181065</w:t>
            </w:r>
          </w:p>
        </w:tc>
        <w:tc>
          <w:tcPr>
            <w:tcW w:type="dxa" w:w="12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Menčetićeva 12</w:t>
            </w:r>
          </w:p>
        </w:tc>
        <w:tc>
          <w:tcPr>
            <w:tcW w:type="dxa" w:w="12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1.055.301,37</w:t>
            </w:r>
          </w:p>
        </w:tc>
        <w:tc>
          <w:tcPr>
            <w:tcW w:type="dxa" w:w="20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CE4F9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Županijskog suda u Zgb Gžr R-1616/15</w:t>
            </w:r>
          </w:p>
        </w:tc>
        <w:tc>
          <w:tcPr>
            <w:tcW w:type="dxa" w:w="23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CE4F90" w:rsidR="00C445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Nema (napomena: iznos od 13.687,50 kn nije odbačen iz razloga što je riječ o tražbini nižeg isplatnog reda povodom čega je stavljen za predmetni iznos prijedlog za odbačaj istoga)</w:t>
            </w:r>
          </w:p>
        </w:tc>
      </w:tr>
    </w:tbl>
    <w:p w:rsidRDefault="00C44507" w:rsidP="00560F0D" w:rsidR="00C44507" w:rsidRPr="00560F0D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560F0D">
        <w:rPr>
          <w:rFonts w:cs="Times New Roman" w:hAnsi="Times New Roman" w:ascii="Times New Roman"/>
          <w:sz w:val="20"/>
          <w:szCs w:val="20"/>
        </w:rPr>
        <w:t>*Prijave tražbina po pravomoćnim presudama sadržavaju samo kumulativan iznos tražbine.</w:t>
      </w:r>
    </w:p>
    <w:p w:rsidRDefault="00C44507" w:rsidP="00560F0D" w:rsidR="00C44507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Viši isplatni red</w:t>
      </w:r>
    </w:p>
    <w:tbl>
      <w:tblPr>
        <w:tblW w:type="dxa" w:w="11621"/>
        <w:jc w:val="center"/>
        <w:tblLayout w:type="fixed"/>
        <w:tblLook w:val="0000" w:noVBand="0" w:noHBand="0" w:lastColumn="0" w:firstColumn="0" w:lastRow="0" w:firstRow="0"/>
      </w:tblPr>
      <w:tblGrid>
        <w:gridCol w:w="842"/>
        <w:gridCol w:w="1844"/>
        <w:gridCol w:w="1417"/>
        <w:gridCol w:w="1418"/>
        <w:gridCol w:w="1468"/>
        <w:gridCol w:w="1399"/>
        <w:gridCol w:w="1367"/>
        <w:gridCol w:w="1866"/>
      </w:tblGrid>
      <w:tr w:rsidR="00C44507">
        <w:trPr>
          <w:trHeight w:val="1445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1"/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R="00C44507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272E0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272E0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Strossmayerov trg 9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15.346.780,70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55865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Ugovor o kreditu broj IZ-09/12 od 10.07.2012. i dodatak br. I Ugovoru o kreditu br. IZ-09/12 od dana 27.10.2014., Ugovor o reguliranju međusobnih odnosa br. 3/2016 zaključen između vjerovnika na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dan 06.10.2016., Polica osiguranja kredita za pripremu izvoza br 4016-12 na dan 10.07.2012. i dodatak polici osiguranja kredita za pripremu izvoza br. 4016-12 od dana 17.11.2014. i Ugovor o reguliranju međusobnih odnosa br. 3/2016 na dan 06.10.2016.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15.346.780,70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Ugovor o kreditu broj IZ-09/12 od 10.07.2012. i dodatak br. I Ugovoru o kreditu br. IZ-09/12 od dana 27.10.2014., Ugovor o reguliranju međusobnih odnosa br. 3/2016 zaključen između vjerovnika na dan 06.10.2016., Polica osiguranja kredita za pripremu izvoza br 4016-12 na dan 10.07.2012. i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dodatak polici osiguranja kredita za pripremu izvoza br. 4016-12 od dana 17.11.2014. i Ugovor o reguliranju međusobnih odnosa br. 3/2016 na dan 06.10.2016.</w:t>
            </w:r>
          </w:p>
        </w:tc>
      </w:tr>
      <w:tr w:rsidR="00C44507">
        <w:trPr>
          <w:trHeight w:val="274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ALCA ZAGREB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58353015102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C331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Koledovčina 2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53.922,40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???, otvorene stavke na dan 11.06.2018., obračun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53.922,40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Ugovor, otvorene stavke na dan 11.06.2018., obračun kamata</w:t>
            </w:r>
          </w:p>
        </w:tc>
      </w:tr>
      <w:tr w:rsidR="00C44507">
        <w:trPr>
          <w:trHeight w:val="1370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KONTO d.o.o., zastupan po pun. Domagoj Miličević, odvjetnik iz Požege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59143170280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Požega, Zrinska 48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53.537,52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Računi izdani temeljem Ugovora o instalaciji i održavanju programskih proizvoda (br. 3103/2005, 3261/2007, 3350/2008, 4112/2013) od 11.04.2005.,15.05.2007.,09.05.2008.,26.03.2013., rješenje o odobravanju sklapanja predstečajne nagodbe Trgovačkog suda u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Zagrebu, posl.br.: Stpn-213/2014 od 18.07.2014.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53.537,52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 izdani temeljem Ugovora o instalaciji i održavanju programskih proizvoda (br. 3103/2005, 3261/2007, 3350/2008, 4112/2013) od 11.04.2005.,15.05.2007.,09.05.2008.,26.03.2013., rješenje o odobravanju sklapanja predstečajne nagodbe Trgovačkog suda u Zagrebu, posl.br.: Stpn-213/2014 od 18.07.2014.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KONE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15526597734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E0FCE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Zagrebačka cesta 145 A/III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27.626,43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Izvodi otvorenih stavaka, računi, obračun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27.626,43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Izvodi otvorenih stavaka, računi, obračun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70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2.248,87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Ugovori o obavljanju usluga certificiranja, rješenje nagodbenog vijeća ZG17 od 02.05.2014., izvodi otvorenih stavki, računi, obračun zateznih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2.248,87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Ugovori o obavljanju usluga certificiranja, rješenje nagodbenog vijeća ZG17 od 02.05.2014., izvodi otvorenih stavki, računi, obračun zateznih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DDM Invest I AG zastupano po punomoćniku Ivan Kapor, odvjetnik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41627324374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E0FCE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Švicarska, Baar, Schochenmulestrasse 4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467.209,28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Izjava o jamstvu, rješenje o ovrsi, rješenje o sklopljenoj predstečajnoj nagodbi, ugovor o prijenosu tražbine, specifikacija dugovanja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467.209,28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Izjava o jamstvu, rješenje o ovrsi, rješenje o sklopljenoj predstečajnoj nagodbi, ugovor o prijenosu tražbine, specifikacija dugovanja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 ELEKTRA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C40FE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37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403,23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Računi, analitička kartica knjigovodstva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403,23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Računi, analitička kartica knjigovodstva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19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IGEA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05954000808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Varaždin, Frana Supila 7/b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8.261,76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Ispis otvorenih stavki, računi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Ispis otvorenih stavki, računi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ORYX GRUPA d.o.o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82333208898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Sesvete, Ljudevita Posavskog 7/A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195.051,23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Trgovačkog suda  o odobrenju sklapanja predstečajne nagodbe, posl.br. Stpn-213/14 od 18.07.2014.god., obračun zateznih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195.051,23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Trgovačkog suda  o odobrenju sklapanja predstečajne nagodbe, posl.br. Stpn-213/14 od 18.07.2014.god., obračun zateznih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Proenergy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63962176928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Josipa Marohnića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77.547,08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iz poslovnih knjiga, računi, ugovor o opskrbi električnom energijom kupca br. PO-304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77.547,08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iz poslovnih knjiga, računi, ugovor o opskrbi električnom energijom kupca br. PO-304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24.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B2 KAPITAL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57509775367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Radnička cesta 41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60.440.280,10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Ugovor o dugoročnom kreditu br. 2402006-1031262160/51016015-5104008405, Aneks br 1 i br 2, Ugovor o dugoročnom kreditu br. 2402006-1031262160/51016015-5104198106, Aneks br 1 i 2, Sporazum o reguliranju dijela duga – kreditna partija br. 5112904798, Ugovor o dugoročnom kreditu br. 2402006-1031262160/34016007-5105466191, Aneks br. 1 i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2, Ugovor o kratkoročnom kreditu br. 2402006-1031262160/34011002-5001720214, Sporazum o reguliranju dijela duga-kreditna partija br. 5112904819, Ugovor o okvirnom kreditu, Sporazum o reguliranju dijela duga- kreditna partija br. 5112904802, Ugovor o kratkoročnom kreditu br. 2402006-1031262160/51012005-5001785511, Ugovor o dugoročnom kreditu br. 2402006-1031262160/51016015-5104326152, izvatci iz poslovnih knjiga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60.440.280,10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Ugovor o dugoročnom kreditu br. 2402006-1031262160/51016015-5104008405, Aneks br 1 i br 2, Ugovor o dugoročnom kreditu br. 2402006-1031262160/51016015-5104198106, Aneks br 1 i 2, Sporazum o reguliranju dijela duga – kreditna partija br. 5112904798, Ugovor o dugoročnom kreditu br. 2402006-1031262160/34016007-5105466191, Aneks br. 1 i 2, Ugovor o kratkoročnom kreditu br. 2402006-1031262160/34011002-5001720214, Sporazum o reguliranju dijela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duga-kreditna partija br. 5112904819, Ugovor o okvirnom kreditu, Sporazum o reguliranju dijela duga- kreditna partija br. 5112904802, Ugovor o kratkoročnom kreditu br. 2402006-1031262160/51012005-5001785511, Ugovor o dugoročnom kreditu br. 2402006-1031262160/51016015-5104326152, izvatci iz poslovnih knjiga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ERSTE&amp;STEIERM</w:t>
            </w:r>
            <w:r>
              <w:rPr>
                <w:rFonts w:cs="Arial Narrow" w:hAnsi="Arial Narrow" w:ascii="Arial Narrow"/>
                <w:sz w:val="20"/>
                <w:szCs w:val="20"/>
              </w:rPr>
              <w:t>Ä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RKISCHE BANK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Rijeka, Jadranski trg 3a</w:t>
            </w:r>
          </w:p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1.019.496,84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Izvadak iz poslovnih knjiga od 11.06.2018., zadužnice ovjerene od strane jb Željka Maroslavac pod posl.br. OV-2361/06, OU-1750/05 od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24.01.2006., zadužnica ovjerena od strane jb Željka Maroslavac pod posl.br. OV-36105810 od dana 25.10.2010., predstečajna nagodba posl.br. Stpn-213/14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1.019.496,84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Izvadak iz poslovnih knjiga od 11.06.2018., zadužnice ovjerene od strane jb Željka Maroslavac pod posl.br. OV-2361/06, OU-1750/05 od 24.01.2006., zadužnica ovjerena od strane jb Željka Maroslavac pod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posl.br. OV-36105810 od dana 25.10.2010., predstečajna nagodba posl.br. Stpn-213/14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LAGUNA TRADE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18996348579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Rogoznica, Uvala Soline br.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363.906,04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pozajmici od 20.02.2013.g., Izvod otvorenih stavaka, računi, bjanko zadužnice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363.906,04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pozajmici od 20.02.2013.g., Izvod otvorenih stavaka, računi, bjanko zadužnice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EUROPEAN BANK FOR RECONSTRUCTION AND DEVELOPMENT (EUROPSKA BANKA ZA OBNOVU I RAZVOJ)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57342666613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Ujedinjeno Kraljevstvo Velike Britanije i Sjeverne Irske, London EC2A 2Jn, One Exchange Square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29.944.998,47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Predstečajna nagodba od dana 18.srpnja 2014.god. pod brojem 40. Stpn-213/2014, pravomoćna od dana 6.8.2014.god.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29.944.998,47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Predstečajna nagodba od dana 18.srpnja 2014.god. pod brojem 40. Stpn-213/2014, pravomoćna od dana 6.8.2014.god.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38.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zastupana po ŽDO u Zagrebu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5.402,86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OS u Novom Zagrebu, posl.br.: Ovr-1433/17, obračun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5.402,86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OS u Novom Zagrebu, posl.br.: Ovr-1433/17, obračun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39.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zastupana po ŽDO u Zagrebu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2.845,58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OKS Zgb, posl.br.: K-213/14, obračun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2.845,58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Presuda OKS Zgb, posl.br.: K-213/14, obračun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41.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DIMNJAČARSKA OBRTNIČKA ZADRUGA, zastupana po punomoćniku Tomislav Valičević,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odvjetnik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01254445043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Sarajevska 60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4.341,16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D9711E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Rješenje o ovrsi jb Tihane Sudar od 18.12.2017., posl.br.: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Ovrv-583/17, rješenje o ovrsi jb Tihane Sudar od 23.03.2018., posl.br.: Ovrv-146/2018, računi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4.341,16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Rješenje o ovrsi jb Tihane Sudar od 18.12.2017., posl.br.: Ovrv-583/17, rješenje o ovrsi jb Tihane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Sudar od 23.03.2018., posl.br.: Ovrv-146/2018, računi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Odvjetnik Stephen Diaz Gavin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Porezni broj: 52-1812757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SAD, Washington, 3133 Connecticut Avenue, N.W. Apt. 832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226.027,91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Računi, obračun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226.027,91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Računi, obračun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43.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VODOOPSRBA I ODVODNJA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83416546499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Folnegovićeva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2.490,32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otvorenih stavaka, računi, obračuni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2.490,32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otvorenih stavaka, računi, obračuni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Allianz Zagreb d.d. zastupano po odvjetničkom društvu Mađarić &amp; Lui d.o.o.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23759810849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Heinzelova 70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164.987,69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Predstečajna nagodba od 18.07.2014.g. sklopljena kod Trgovačkog suda u Zagrebu, posl.br.: Stpn-213/2014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164.987,69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Predstečajna nagodba od 18.07.2014.g. sklopljena kod Trgovačkog suda u Zagrebu, posl.br.: Stpn-213/2014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45.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Krešimir Lovrić, vl. obrta KRIPTEIA, zastupano po punomoćniku Dejan Pavlović, odvjetnik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11255263935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Velika Gorica, Šetalište Franje Lučića 22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77.713,76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ovrdi od jb Sande Pandža broj: Ovrv-1035/13 od 27.08.2013., obračun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77.713,76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ovrdi od jb Sande Pandža broj: Ovrv-1035/13 od 27.08.2013., obračun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GRADSKA PLINARA ZAGREB-OPSKRBA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Radnička cesta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271.215,49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ovrsi Ovrv-7130/17, Ovrv-1757/16, predstečajna nagodba Stpn-213/14, računi, obračun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271.215,49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ovrsi Ovrv-7130/17, Ovrv-1757/16, predstečajna nagodba Stpn-213/14, računi, obračun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47.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HP-HRVATSKA POŠTA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87311810356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Jurišićeva 13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15.313,91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plaćanju poštarine na kredit za obavljene poštanske usluge i plaćanje cijene za usluge hpekspresa broj SPZ-5-10680/05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15.313,91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plaćanju poštarine na kredit za obavljene poštanske usluge i plaćanje cijene za usluge hpekspresa broj SPZ-5-10680/05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48.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220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131.090,18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Specifikacija tražbine, kamatni list, rješenje o ovrsi klasa:UP/I-363-03/2016-15/0867 od 18.11.2016., rješenje o obvezi klasa: UP/I-325-08/2011-08/3845 od 03.01.2011., klasa: UP/I-325-08/2011-65/9170 od 03.01.2011.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131.090,18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Specifikacija tražbine, kamatni list, rješenje o ovrsi klasa:UP/I-363-03/2016-15/0867 od 18.11.2016., rješenje o obvezi klasa: UP/I-325-08/2011-08/3845 od 03.01.2011., klasa: UP/I-325-08/2011-65/9170 od 03.01.2011.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49.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339.041,09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Specifikacija potraživanja, izvod iz poslovnih knjiga, obračun kamata, rješenje o ovri Ovrv-6096/16, Ovrv-6095/16, Ovrv-6094/16, Ovrv-6093/16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339.041,09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Specifikacija potraživanja, izvod iz poslovnih knjiga, obračun kamata, rješenje o ovri Ovrv-6096/16, Ovrv-6095/16, Ovrv-6094/16, Ovrv-6093/16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53.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ŠUME d.o.o., zastupano po punomoćniku Zoranu Tomić, odvjetnik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kneza Branimira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116.777,55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Prestečajna nagodba Stpn-213/2014, Rješenje o ovrsi Ovrv-217/17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116.777,55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Prestečajna nagodba Stpn-213/2014, Rješenje o ovrsi Ovrv-217/17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54.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Trg Stjepana Radića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516.927,02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Specifikacija tražbine, kamatni list, Predstečajna nagodba Stpn-213/2014, rješenja o ovrsi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516.927,02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Specifikacija tražbine, kamatni list, Predstečajna nagodba Stpn-213/2014, rješenja o ovrsi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56.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uprava, zastupano po ŽDO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9.244.706,36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Porezi, doprinosi, sudske pristojbe, javna davanja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7.944.032,13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Porezi, doprinosi, sudske pristojbe, javna davanja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B00E81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državne imovine, zastupano po ŽDO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200.000,00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Trošak parničkog postupka u predmetu pred TS Zg, posl.br. P-1390/17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200.000,00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Trošak parničkog postupka u predmetu pred TS Zg, posl.br. P-1390/17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58.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obrane, zastupano po ŽDO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66486182714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Zagreb,Savska cesta 41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64.138.934,11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TS Zg, posl.br. P-1390/17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64.138.934,11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TS Zg, posl.br. P-1390/17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59.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EXOCOMP, Obrt za usluge i trgovinu vl. Nenad Vidoš, zastupano po odvjetničkom društvu Ilić, Orehovec &amp; partneri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39321034399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Kloštar Ivanić, Čemernica Lonjska 34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116.062,00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Izvansudska nagodba, ios, računi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116.062,00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Izvansudska nagodba, ios, računi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60.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PASSAT-PROMET d.o.o., zastupan po punomoćniku Nebojša Antolić, odvjetnik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46868778937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Južna obala III. 12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57.701,04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Predstečajna nagodba Stpn-213/2014, obračun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57.701,04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Predstečajna nagodba Stpn-213/2014, obračun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CROATIA osiguranje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Vatroslava Jagića 33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1.134.941,25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Predstečajna nagodba Stpn-213/2014, Rješenje o ovrsi Ovrv-106/16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1.134.941,25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Predstečajna nagodba Stpn-213/2014, Rješenje o ovrsi Ovrv-106/16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64.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SCHENKER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51003352330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Rugvica, Dugoselska cesta 5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14.957,33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14.957,33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66.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REPUBLIKA HRVATSKA, Ministarstvo financija, Carinska uprava, Područni carinski ured Zagreb, zastupano po ŽDO u Zagrebu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8.899,22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8.899,22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BANTEL TRAVEL d.o..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65848935602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Zelinska 7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177.410,01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Pravomoćno i ovršno rješenje o ovrsi posl.br.: Ovrv-4110/2015, izvod otvorenih stavaka, obračun kamata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177.410,01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Pravomoćno i ovršno rješenje o ovrsi posl.br.: Ovrv-4110/2015, izvod otvorenih stavaka, obračun kamata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ERSTE &amp; STEIERMARKISCHE S-LEASNIG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46550671661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Zelinska 3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31.686,65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financijskom leasingu br. 30583/09, Zadužnica OV-20975/09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31.686,65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035799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financijskom leasingu br. 30583/09, Zadužnica OV-20975/09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69.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HRVATSKA RADIOTELEVIZIJA, javna ustanova, zastupana po Odvjetničkom društvu Hanžeković &amp; Partneri d.o.o. iz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68419124305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79.255,59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Računi, obračun kamata, rješenja o ovsi jb Lade Škaričić Sinčić iz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Zagreba, posl.br. Ovrv-8401/13, jb Jozo Rotim iz Zagreba, posl.br. Ovrv-4555/16, jb Nikola Tadić, posl.br. Ovrv-6231/17, jb Lada Škaričić Sinčić, posl.br. Ovrv-34127/16, jb Mladen Ježek, posl.br. Ovrv-59332/17, jb Jozo Rotim, posl.br. Ovrv-29446/15, Ovrv-13657/13, Ovrv-13096/15, Rješenje o predstečajnoj nagodbi, posl.br. Stpn-213/14 od 21.07.2014.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79.255,59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Računi, obračun kamata, rješenja o ovsi jb Lade Škaričić Sinčić iz Zagreba, posl.br. Ovrv-8401/13, jb Jozo Rotim iz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Zagreba, posl.br. Ovrv-4555/16, jb Nikola Tadić, posl.br. Ovrv-6231/17, jb Lada Škaričić Sinčić, posl.br. Ovrv-34127/16, jb Mladen Ježek, posl.br. Ovrv-59332/17, jb Jozo Rotim, posl.br. Ovrv-29446/15, Ovrv-13657/13, Ovrv-13096/15, Rješenje o predstečajnoj nagodbi, posl.br. Stpn-213/14 od 21.07.2014.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71.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Geodetski zavod d.d. – Split, zastupano po punomoćniku Marko Bitanga, odvjetnik iz Splita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65342447502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Split, Ruđera Boškovića 20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74.430,40 + kte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Pravomoćna i ovršna presuda Trgovačkog suda u Zagrebu P-2997/14 od 07.07.2016.g.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277.129,12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Pravomoćna i ovršna presuda Trgovačkog suda u Zagrebu P-2997/14 od 07.07.2016.g.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ANTUNOVIĆ TA d.o.o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93069505794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Zagrebačka avenija 100/A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37.044,00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37.044,00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73.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d.o.o., Elektra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37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8.454,70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18.07.2014.g., Izvod iz poslovnih knjiga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8.454,70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18.07.2014.g., Izvod iz poslovnih knjiga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77.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INSTITUT IGH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79766124714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Janka Rakuše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13.862,91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18.07.2014.g., Izvod iz poslovnih knjiga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13.862,91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18.07.2014.g., Izvod iz poslovnih knjiga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Zagrebački holding d.o.o., zastupano po punomoćniku Tomislav Bilić, dipl.iur.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79.755,17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Izvodi otvorenih stavaka, obračun zateznih kamata, rješenje o ovrsi od jb Lada Škaričić Sinčić iz Zagreba, posl.br. Ovrv-10207/16, jb Ilinka Lisonek, posl.br. Ovrv-273/2017, Ovrv-20497/2012, jb Mladen Bureca iz Zagreba, posl.br. Ovrv-1762/13. Ovrv-31211/2013,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jb Mladen Ježek iz Zagreba, posl.br.Ovrv-30032/15, Ovrv-32561/14, Ovrv-4920/17, Ovrv-4920/17, računi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79.755,17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Izvodi otvorenih stavaka, obračun zateznih kamata, rješenje o ovrsi od jb Lada Škaričić Sinčić iz Zagreba, posl.br. Ovrv-10207/16, jb Ilinka Lisonek, posl.br. Ovrv-273/2017, Ovrv-20497/2012, jb Mladen Bureca iz Zagreba, posl.br. Ovrv-1762/13. Ovrv-31211/2013, jb Mladen Ježek iz Zagreba, posl.br.Ovrv-30032/15, Ovrv-32561/14, Ovrv-4920/17, Ovrv-4920/17, računi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80.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E-DESIGN vl. Dario Lač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61601640239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Beli Manastir, A. Cesarca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85.218,33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85.218,33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Računi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81.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obrane, zastupano po ŽDO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66486182714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16.905,69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16.905,69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KARLOVAČKA BANKA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08106331075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Karlovac, I.G. Kovačića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1.585,39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iz poslovnih knjiga, računi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1.585,39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Izvadak iz poslovnih knjiga, računi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86.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Odvjetničko društvo Uskoković &amp; Partneri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80328852561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Varaždin, Aleja kralja Zvonimira 1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57.178,50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57.178,50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87.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 OPSKRBA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37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67.447,25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97401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Rješenje o ovrsi br. Ovrv-5626/2015 od 15.12.2015., otvorene stavke, kartica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analitičkog knjigovodstva, računi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67.447,25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ovrsi br. Ovrv-5626/2015 od 15.12.2015., otvorene stavke, kartica analitičkog knjigovodstva, računi</w:t>
            </w:r>
          </w:p>
        </w:tc>
      </w:tr>
      <w:tr w:rsidR="00C44507">
        <w:trPr>
          <w:trHeight w:val="1379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88.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WIENER OSIGURANJE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7E77F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Slovenska 24</w:t>
            </w:r>
          </w:p>
        </w:tc>
        <w:tc>
          <w:tcPr>
            <w:tcW w:type="dxa" w:w="14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F75840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44.810,44</w:t>
            </w:r>
          </w:p>
        </w:tc>
        <w:tc>
          <w:tcPr>
            <w:tcW w:type="dxa" w:w="1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  <w:tc>
          <w:tcPr>
            <w:tcW w:type="dxa" w:w="13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44.810,44</w:t>
            </w:r>
          </w:p>
        </w:tc>
        <w:tc>
          <w:tcPr>
            <w:tcW w:type="dxa" w:w="1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P="00854563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Rješenje o odobravanju sklapanje predstečajne nagodbe Trgovačkog suda u Zgb, posl.br. Stpn-213/14 od 18.07.2014.g.</w:t>
            </w:r>
          </w:p>
        </w:tc>
      </w:tr>
    </w:tbl>
    <w:p w:rsidRDefault="00C44507" w:rsidP="00A05298" w:rsidR="00C44507" w:rsidRPr="00A05298">
      <w:pPr>
        <w:pStyle w:val="Bezproreda"/>
        <w:ind w:left="5664"/>
        <w:rPr>
          <w:rFonts w:cs="Times New Roman" w:hAnsi="Times New Roman" w:ascii="Times New Roman"/>
          <w:b/>
          <w:sz w:val="24"/>
          <w:szCs w:val="24"/>
        </w:rPr>
      </w:pPr>
      <w:r w:rsidRPr="00A05298">
        <w:rPr>
          <w:rFonts w:cs="Times New Roman" w:hAnsi="Times New Roman" w:ascii="Times New Roman"/>
          <w:b/>
          <w:sz w:val="24"/>
          <w:szCs w:val="24"/>
        </w:rPr>
        <w:t>UKUPNO: 184.460.453,54   kn</w:t>
      </w:r>
    </w:p>
    <w:p w:rsidRDefault="00C44507" w:rsidR="00C4450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924"/>
        <w:jc w:val="center"/>
        <w:tblLayout w:type="fixed"/>
        <w:tblLook w:val="0000" w:noVBand="0" w:noHBand="0" w:lastColumn="0" w:firstColumn="0" w:lastRow="0" w:firstRow="0"/>
      </w:tblPr>
      <w:tblGrid>
        <w:gridCol w:w="1242"/>
        <w:gridCol w:w="1507"/>
        <w:gridCol w:w="1315"/>
        <w:gridCol w:w="1396"/>
        <w:gridCol w:w="1266"/>
        <w:gridCol w:w="1463"/>
        <w:gridCol w:w="1735"/>
      </w:tblGrid>
      <w:tr w:rsidR="00C44507">
        <w:trPr>
          <w:jc w:val="center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3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3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osporene tražbine</w:t>
            </w:r>
          </w:p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17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C44507">
        <w:trPr>
          <w:jc w:val="center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1./19.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DF0972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IGEA d.o.o.</w:t>
            </w:r>
          </w:p>
        </w:tc>
        <w:tc>
          <w:tcPr>
            <w:tcW w:type="dxa" w:w="13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DF0972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05954000808</w:t>
            </w:r>
          </w:p>
        </w:tc>
        <w:tc>
          <w:tcPr>
            <w:tcW w:type="dxa" w:w="13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DF0972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Varaždin, Frana Supila 7/b</w:t>
            </w:r>
          </w:p>
        </w:tc>
        <w:tc>
          <w:tcPr>
            <w:tcW w:type="dxa" w:w="12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8.261,76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Zastara potraživanja</w:t>
            </w:r>
          </w:p>
        </w:tc>
        <w:tc>
          <w:tcPr>
            <w:tcW w:type="dxa" w:w="17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</w:pPr>
            <w:r>
              <w:t>-</w:t>
            </w:r>
          </w:p>
        </w:tc>
      </w:tr>
      <w:tr w:rsidR="00C44507">
        <w:trPr>
          <w:jc w:val="center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2/56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DF0972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uprava, zastupano po ŽDO iz Zagreba</w:t>
            </w:r>
          </w:p>
        </w:tc>
        <w:tc>
          <w:tcPr>
            <w:tcW w:type="dxa" w:w="13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DF0972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3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DF0972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2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1.300.674,23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Novčana tražbina uračunata je već u bruto iznose radnika u I. višem isplatnom redu</w:t>
            </w:r>
          </w:p>
        </w:tc>
        <w:tc>
          <w:tcPr>
            <w:tcW w:type="dxa" w:w="17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Porezi, doprinosi, sudske pristojbe, javna davanja</w:t>
            </w:r>
          </w:p>
        </w:tc>
      </w:tr>
    </w:tbl>
    <w:p w:rsidRDefault="00C44507" w:rsidP="00D170EB" w:rsidR="00C44507" w:rsidRPr="00A0529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0"/>
          <w:szCs w:val="20"/>
        </w:rPr>
        <w:t xml:space="preserve">    </w:t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>
        <w:rPr>
          <w:rFonts w:cs="Times New Roman" w:hAnsi="Times New Roman" w:ascii="Times New Roman"/>
          <w:sz w:val="20"/>
          <w:szCs w:val="20"/>
        </w:rPr>
        <w:tab/>
      </w:r>
      <w:r w:rsidRPr="00A05298">
        <w:rPr>
          <w:rFonts w:cs="Times New Roman" w:hAnsi="Times New Roman" w:ascii="Times New Roman"/>
          <w:b/>
          <w:sz w:val="24"/>
          <w:szCs w:val="24"/>
        </w:rPr>
        <w:t>UKUPNO: 1.308.935,99 kn</w:t>
      </w: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4507" w:rsidR="00C445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II. TABLICA RAZLUČNIH PRAVA</w:t>
      </w:r>
    </w:p>
    <w:p w:rsidRDefault="00C44507" w:rsidR="00C44507">
      <w:pPr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1230"/>
        <w:jc w:val="center"/>
        <w:tblLayout w:type="fixed"/>
        <w:tblLook w:val="0000" w:noVBand="0" w:noHBand="0" w:lastColumn="0" w:firstColumn="0" w:lastRow="0" w:firstRow="0"/>
      </w:tblPr>
      <w:tblGrid>
        <w:gridCol w:w="857"/>
        <w:gridCol w:w="1649"/>
        <w:gridCol w:w="1418"/>
        <w:gridCol w:w="1059"/>
        <w:gridCol w:w="1261"/>
        <w:gridCol w:w="1265"/>
        <w:gridCol w:w="1303"/>
        <w:gridCol w:w="2418"/>
      </w:tblGrid>
      <w:tr w:rsidR="00C44507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3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2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R="00C44507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1/1.</w:t>
            </w: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Strossmayerov trg 9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F4282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Općinskog suda u Novom Zagrebu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14.856.294,79</w:t>
            </w:r>
          </w:p>
        </w:tc>
        <w:tc>
          <w:tcPr>
            <w:tcW w:type="dxa" w:w="13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Sporazum o zasnivanju založnog prava na nekretninama, zrakoplovu i pokretninama radi osiguranja novčane tražbine na dan 19.07.2012.god., solemiziran od strane jb Željke Maroslavac iz Zagreba pod br. OV-22625/12</w:t>
            </w:r>
          </w:p>
        </w:tc>
        <w:tc>
          <w:tcPr>
            <w:tcW w:type="dxa" w:w="2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Nekretnine: 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- 4/5 suvlasničkog dijela k.č.br. 374/1 KUĆA, DVORIŠTE I VRT U BUZINU, BANI ukupne površine 460 m2 upisana u z.k.ul. 54 k.o. Buzin, u zemljišnim knjigama Općinskog suda u Novom Zagrebu,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42824"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K.č.br. 373/6 ORANICA BUZINSKI PRILAZ ukupne površine 107 m2 upisana u z.k.ul. 3818 k.o. Buzin, u zemljišnim knjigama Općinskog suda u Novom Zagrebu,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¾ suvlasničkog dijela k.č.br. 374/3 ORANICA BUZINSKI PRILAZ ukupne površine 2380 m2 upisana u z.k.ul. 813 k.o. Buzin, u zemljišnim knjigama Općinskog suda u Novom Zagrebu.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Pokretnine: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42824"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VEXCEL ULTRACAM DIGITALNA KAMERA, tip i model: Microsoft Vexcel ultracam X, god. proizvodnje: 2007., serijski broj: UCX-SX-1-20915097;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- Lidar Rigl, laserski skener Litemapper 6800-400; tip i model: uređaj za skeniranje iz zraka Riegl LM680; god. proizvodnje: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2010., serijski broj: 9997812;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CCNS4 and aerocontrol-III system, highest accuracy CCNS4; tip i model: Computer controlled navigation system, uređaj za navigaciju zrakoplova, god. prozivodnje: 2008., serijski broj: 06-0282 + aerocontrol: god. proizvodnje: 2008; serijski broj: 06-0186;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- 3D printer Zprinter 510-I, tip i model: Spectrum Z510; godina proizvodnje: 2008, serijski broj: 66628;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- 3D printer Zprinter 510-II, tip i model: Designmate CX; god. proizvodnje: 2006, serijski broj: 67502;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Zrakoplov:</w:t>
            </w:r>
          </w:p>
          <w:p w:rsidRDefault="00C44507" w:rsidP="0022791D" w:rsidR="00C44507">
            <w:pPr>
              <w:pStyle w:val="Bezproreda"/>
              <w:jc w:val="both"/>
            </w:pPr>
            <w:r w:rsidRPr="0022791D"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Zrakoplov proizvođača Piper Aircraft Cor., serijski broj: 31T-8104032, god. proizvodnje 1981., ICAO TIP L2T, reg. oznake 9A-BZG, upisan pod rednim brojem 183 u Hrvatski registar civilnih zrakoplova pri Hrvatskoj agenciji za civilno zrakoplovstvo</w:t>
            </w:r>
          </w:p>
        </w:tc>
      </w:tr>
      <w:tr w:rsidR="00C44507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2/24</w:t>
            </w: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B2 KAPITAL d.o.o.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57509775367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Radnička cesta 41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F42824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Glavna knjiga hrvatskog registra civilnih zrakoplova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36.332.994,34</w:t>
            </w:r>
          </w:p>
        </w:tc>
        <w:tc>
          <w:tcPr>
            <w:tcW w:type="dxa" w:w="13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5C3B18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5C3B18"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Ugovor o okvirnom iznosu zaduženja i osiguranju br. ES 1028/081 zaključen 03.11.2008.god., solemiziran 21.11.2008.god. u uredu jb Željka Maroslavac iz Zagreba, pod posl.br.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OV-49420/08 (zrakoplov Cessna 551 Citation II)</w:t>
            </w:r>
          </w:p>
          <w:p w:rsidRDefault="00C44507" w:rsidP="005C3B18" w:rsidR="00C44507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Ugovor o okvirnom iznosu zaduženja i osiguranju br. ES 195/09-1 zaključen 04.05.2009.god., solemiziran 18.05.2009.god. u uredu jb Željka Maroslavac iz Zagreba, pod posl.br. OV-16142/09 (zrakoplov PIPER PA 31 T1).</w:t>
            </w:r>
          </w:p>
        </w:tc>
        <w:tc>
          <w:tcPr>
            <w:tcW w:type="dxa" w:w="2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- zrakoplov, tip i model: Cessna 551 Citation II; S/N: 551-0496 (1984), sa znakom državne pripadnosti i registracijskom oznakom 9A-DOF, založno pravo upisano u Glavnu knjigu hrvatskog registra civilnih zrakoplova pod rednim brojem 0440,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- zrakoplov, tip i model: PIPER PA 31 T1, S/N: 31T-8104046, god. proizvodnje 1981., založno pravo upisano u Glavnu knjigu hrvatskog registra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civilnih zrakoplova sa znakom državne pripadnosti i registracijskom oznakom 9A-CZG pod rednim brojem 0451.</w:t>
            </w:r>
          </w:p>
        </w:tc>
      </w:tr>
      <w:tr w:rsidR="00C44507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3/56</w:t>
            </w: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uprava, zastupano po ŽDO iz Zagreba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2314D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Evidencija MUP-a, Općinskog suda u Novom Zagrebu, Glavna knjiga hrvatskog registra civilnih zrakoplova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15.085.659,84</w:t>
            </w:r>
          </w:p>
        </w:tc>
        <w:tc>
          <w:tcPr>
            <w:tcW w:type="dxa" w:w="13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2314DA" w:rsidR="00C44507" w:rsidRPr="005C3B18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Ovršno rješenje Klasa: UP/I-415-01/2017-01/06, Ur.br.: 513-07-01-66/17-02 od 21.03.2017., rješenje Klasa: UP/I-415-02/2012-01/2626,Ur.br.: 513-07-01-2012-03 od 04.09.2012., Rješenje o ovrsi Klasa: UP/I-415-02/2012-001/262, Ur.br.:513-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07-01-2012-03 od 04.09.2012.</w:t>
            </w:r>
          </w:p>
        </w:tc>
        <w:tc>
          <w:tcPr>
            <w:tcW w:type="dxa" w:w="2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Nekretnine:</w:t>
            </w:r>
          </w:p>
          <w:p w:rsidRDefault="00C44507" w:rsidP="00FA7848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FA7848"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4/5 suvlasničkog dijela k.č.br. 374/1 KUĆA, DVORIŠTE I VRT U BUZINU, BANI ukupne površine 460 m2 upisana u z.k.ul. 54 k.o. Buzin, u zemljišnim knjigama Općinskog suda u Novom Zagrebu,</w:t>
            </w:r>
          </w:p>
          <w:p w:rsidRDefault="00C44507" w:rsidP="00FA7848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¾ suvlasničkog dijela k.č.br. 374/3 ORANICA BUZINSKI PRILAZ ukupne površine 2380 m2 upisana u z.k.ul. 813 k.o. Buzin, u zemljišnim knjigama Općinskog suda u Novom Zagrebu,</w:t>
            </w:r>
          </w:p>
          <w:p w:rsidRDefault="00C44507" w:rsidP="00FA7848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Zrakoplovi:</w:t>
            </w:r>
          </w:p>
          <w:p w:rsidRDefault="00C44507" w:rsidP="00C564C0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- zrakoplov, tip i model: Cessna 551 Citation II; S/N: 551-0496 (1984), sa znakom državne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pripadnosti i registracijskom oznakom 9A-DOF, založno pravo upisano u Glavnu knjigu hrvatskog registra civilnih zrakoplova pod rednim brojem 0440,</w:t>
            </w:r>
          </w:p>
          <w:p w:rsidRDefault="00C44507" w:rsidP="00C564C0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zrakoplov, tip i model: PIPER PA 31 T1, S/N: 31T-8104046, god. proizvodnje 1981., založno pravo upisano u Glavnu knjigu hrvatskog registra civilnih zrakoplova sa znakom državne pripadnosti i registracijskom oznakom 9A-CZG pod rednim brojem 0451.</w:t>
            </w:r>
          </w:p>
          <w:p w:rsidRDefault="00C44507" w:rsidP="00C564C0" w:rsidR="00C44507">
            <w:r>
              <w:rPr>
                <w:rFonts w:cs="Times New Roman" w:hAnsi="Times New Roman" w:ascii="Times New Roman"/>
                <w:sz w:val="20"/>
                <w:szCs w:val="20"/>
              </w:rPr>
              <w:t>- zrakoplov, tip i model:</w:t>
            </w:r>
          </w:p>
          <w:p w:rsidRDefault="00C44507" w:rsidP="00C564C0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PIPER PA 31 T1, S/N: 31T-8104032, god. proizvodnje 1981., založno pravo upisano u Glavnu knjigu hrvatskog registra civilnih zrakoplova sa znakom državne pripadnosti i registracijskom oznakom 9A-BZG pod rednim brojem 183.</w:t>
            </w:r>
          </w:p>
          <w:p w:rsidRDefault="00C44507" w:rsidP="00C564C0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Motorna vozila:</w:t>
            </w:r>
          </w:p>
          <w:p w:rsidRDefault="00C44507" w:rsidP="00532B98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532B98"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r w:rsidRPr="00532B98">
              <w:rPr>
                <w:rFonts w:cs="Times New Roman" w:hAnsi="Times New Roman" w:ascii="Times New Roman"/>
                <w:sz w:val="20"/>
                <w:szCs w:val="20"/>
              </w:rPr>
              <w:t xml:space="preserve">Teretni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automobil marke Fiat Doblo 1.2 Base, godina proizvodnje 2001., reg. oznake ZG 9328 AD.</w:t>
            </w:r>
          </w:p>
          <w:p w:rsidRDefault="00C44507" w:rsidP="00532B98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osobni automobil marke Suzuki Jimny 1.3 SE AC, godina proizvodnje 2007., reg. oznake ZG 2273 ES</w:t>
            </w:r>
          </w:p>
          <w:p w:rsidRDefault="00C44507" w:rsidP="00532B98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osobni automobil marke Volkswagen Passat 1.9 TDI, godina proizvodnje 2008., reg. oznake ZG 7426 DN.</w:t>
            </w:r>
          </w:p>
          <w:p w:rsidRDefault="00C44507" w:rsidP="00532B98" w:rsidR="00C44507" w:rsidRPr="00532B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Pokretnine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R="00C44507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4/67</w:t>
            </w: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BANTEL TRAVE d.o.o.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65848935602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44507" w:rsidP="009447BB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Zagreb, Zelinska 7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2314D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44507" w:rsidP="002314D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Glavna knjiga hrvatskog registra civilnih zrakoplova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44507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177.410,01</w:t>
            </w:r>
          </w:p>
        </w:tc>
        <w:tc>
          <w:tcPr>
            <w:tcW w:type="dxa" w:w="13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2314D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44507" w:rsidP="002314DA" w:rsidR="00C445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Rješenje Trgovačkog suda u Zagrebu, posl.br. R1-49/2016 od 22.02.2016.g.</w:t>
            </w:r>
          </w:p>
        </w:tc>
        <w:tc>
          <w:tcPr>
            <w:tcW w:type="dxa" w:w="2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C44507" w:rsidP="00BF1894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44507" w:rsidP="00BF1894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Zrakoplovi:</w:t>
            </w:r>
          </w:p>
          <w:p w:rsidRDefault="00C44507" w:rsidP="00BF189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zrakoplov, tip i model: Cessna 551 Citation II; S/N: 551-0496 (1984), sa znakom državne pripadnosti i registracijskom oznakom 9A-DOF, založno pravo upisano u Glavnu knjigu hrvatskog registra civilnih zrakoplova pod rednim brojem 0440,</w:t>
            </w:r>
          </w:p>
          <w:p w:rsidRDefault="00C44507" w:rsidP="00BF1894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- zrakoplov, tip i model: PIPER PA 31 T1, S/N: 31T-8104046, god. proizvodnje 1981., založno pravo upisano u Glavnu knjigu hrvatskog registra civilnih zrakoplova sa znakom državne pripadnosti i registracijskom oznakom 9A-CZG pod rednim brojem 0451.</w:t>
            </w:r>
          </w:p>
          <w:p w:rsidRDefault="00C44507" w:rsidP="00BF1894" w:rsidR="00C44507">
            <w:r>
              <w:rPr>
                <w:rFonts w:cs="Times New Roman" w:hAnsi="Times New Roman" w:ascii="Times New Roman"/>
                <w:sz w:val="20"/>
                <w:szCs w:val="20"/>
              </w:rPr>
              <w:t>- zrakoplov, tip i model:</w:t>
            </w:r>
          </w:p>
          <w:p w:rsidRDefault="00C44507" w:rsidP="00BF1894" w:rsidR="00C4450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PIPER PA 31 T1, S/N: 31T-8104032, god. proizvodnje 1981., založno pravo upisano u Glavnu knjigu hrvatskog registra civilnih zrakoplova sa znakom državne pripadnosti i registracijskom oznakom 9A-BZG pod rednim brojem 183.</w:t>
            </w:r>
          </w:p>
          <w:p w:rsidRDefault="00C44507" w:rsidP="00F42824" w:rsidR="00C44507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C44507" w:rsidP="00D170EB" w:rsidR="00C44507" w:rsidRPr="00A05298">
      <w:pPr>
        <w:ind w:left="6372"/>
        <w:rPr>
          <w:rFonts w:cs="Times New Roman" w:hAnsi="Times New Roman" w:ascii="Times New Roman"/>
          <w:b/>
          <w:sz w:val="24"/>
          <w:szCs w:val="24"/>
        </w:rPr>
      </w:pPr>
      <w:r w:rsidRPr="00A05298">
        <w:rPr>
          <w:rFonts w:cs="Times New Roman" w:hAnsi="Times New Roman" w:ascii="Times New Roman"/>
          <w:b/>
          <w:sz w:val="24"/>
          <w:szCs w:val="24"/>
        </w:rPr>
        <w:lastRenderedPageBreak/>
        <w:t>UKUPNO: 66.452.358,98 kn</w:t>
      </w:r>
    </w:p>
    <w:p w:rsidRDefault="00C44507" w:rsidR="00C44507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C44507" w:rsidR="00C44507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C44507" w:rsidR="00C4450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Datum:  04.10.2018._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Zvonimir Bodrožić, </w:t>
      </w:r>
    </w:p>
    <w:p w:rsidRDefault="00C44507" w:rsidP="00C17380" w:rsidR="00C44507">
      <w:pPr>
        <w:ind w:firstLine="708" w:left="4956"/>
      </w:pPr>
      <w:r>
        <w:rPr>
          <w:rFonts w:cs="Times New Roman" w:hAnsi="Times New Roman" w:ascii="Times New Roman"/>
          <w:sz w:val="24"/>
          <w:szCs w:val="24"/>
        </w:rPr>
        <w:t>stečajni upravitelj</w:t>
      </w:r>
    </w:p>
    <w:sectPr w:rsidSect="001B7293" w:rsidR="00C44507">
      <w:headerReference w:type="default" r:id="rId9"/>
      <w:pgSz w:h="15840" w:w="12240"/>
      <w:pgMar w:gutter="0" w:footer="720" w:header="720" w:left="1417" w:bottom="1417" w:right="1417" w:top="1417"/>
      <w:cols w:space="720"/>
      <w:docGrid w:charSpace="-2049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950" w:rsidR="00CC2950">
      <w:pPr>
        <w:spacing w:lineRule="auto" w:line="240" w:after="0"/>
      </w:pPr>
      <w:r>
        <w:separator/>
      </w:r>
    </w:p>
  </w:endnote>
  <w:endnote w:id="0" w:type="continuationSeparator">
    <w:p w:rsidRDefault="00CC2950" w:rsidR="00CC29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notTrueType/>
    <w:pitch w:val="variable"/>
    <w:sig w:csb1="00000000" w:csb0="00040000" w:usb3="00000000" w:usb2="00000010" w:usb1="080E0000" w:usb0="00000001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950" w:rsidR="00CC2950">
      <w:pPr>
        <w:spacing w:lineRule="auto" w:line="240" w:after="0"/>
      </w:pPr>
      <w:r>
        <w:separator/>
      </w:r>
    </w:p>
  </w:footnote>
  <w:footnote w:id="0" w:type="continuationSeparator">
    <w:p w:rsidRDefault="00CC2950" w:rsidR="00CC2950">
      <w:pPr>
        <w:spacing w:lineRule="auto" w:line="240" w:after="0"/>
      </w:pPr>
      <w:r>
        <w:continuationSeparator/>
      </w:r>
    </w:p>
  </w:footnote>
  <w:footnote w:id="1">
    <w:p w:rsidRDefault="00C44507" w:rsidR="00C44507">
      <w:r>
        <w:rPr>
          <w:rStyle w:val="FootnoteCharacters"/>
        </w:rPr>
        <w:footnoteRef/>
      </w:r>
      <w:r>
        <w:br w:type="page"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507" w:rsidP="00E55525" w:rsidR="00C44507" w:rsidRPr="009B5A6A">
    <w:pPr>
      <w:pStyle w:val="Naslov"/>
    </w:pPr>
    <w:r>
      <w:t>Stečajni upravitelj</w:t>
    </w:r>
  </w:p>
  <w:p w:rsidRDefault="00C44507" w:rsidP="00E55525" w:rsidR="00C44507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C44507" w:rsidP="00E55525" w:rsidR="00C44507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C44507" w:rsidP="00E55525" w:rsidR="00C44507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C44507" w:rsidP="00E55525" w:rsidR="00C44507">
    <w:pPr>
      <w:pStyle w:val="Zaglavlje"/>
      <w:pBdr>
        <w:bottom w:space="1" w:sz="4" w:color="auto" w:val="single"/>
      </w:pBdr>
      <w:jc w:val="center"/>
    </w:pPr>
    <w:r w:rsidRPr="009B5A6A">
      <w:rPr>
        <w:b/>
        <w:bCs/>
      </w:rPr>
      <w:t>OIB: 85272390668   Žiro račun: 2340009-1160319447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1CEA6A67"/>
    <w:multiLevelType w:val="hybridMultilevel"/>
    <w:tmpl w:val="AFFE1750"/>
    <w:lvl w:tplc="C87E24D6" w:ilvl="0">
      <w:start w:val="1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2E3F5F31"/>
    <w:multiLevelType w:val="hybridMultilevel"/>
    <w:tmpl w:val="76CAA16A"/>
    <w:lvl w:tplc="847607D2" w:ilvl="0">
      <w:start w:val="1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5">
    <w:nsid w:val="32ED7E0E"/>
    <w:multiLevelType w:val="hybridMultilevel"/>
    <w:tmpl w:val="B7D85E74"/>
    <w:lvl w:tplc="60ECD91C" w:ilvl="0">
      <w:start w:val="14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  <w:sz w:val="20"/>
        <w:szCs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6">
    <w:nsid w:val="499E7515"/>
    <w:multiLevelType w:val="hybridMultilevel"/>
    <w:tmpl w:val="FA6C93B2"/>
    <w:lvl w:tplc="1AB61398" w:ilvl="0">
      <w:start w:val="36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7">
    <w:nsid w:val="5AA124CF"/>
    <w:multiLevelType w:val="hybridMultilevel"/>
    <w:tmpl w:val="863E9224"/>
    <w:lvl w:tplc="9CD6438A" w:ilvl="0">
      <w:start w:val="14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  <w:sz w:val="20"/>
        <w:szCs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8">
    <w:nsid w:val="77B93DD1"/>
    <w:multiLevelType w:val="hybridMultilevel"/>
    <w:tmpl w:val="04D6E642"/>
    <w:lvl w:tplc="A8323956" w:ilvl="0">
      <w:start w:val="14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  <w:sz w:val="20"/>
        <w:szCs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773DA6"/>
    <w:rsid w:val="00002CD6"/>
    <w:rsid w:val="0000581B"/>
    <w:rsid w:val="000155F6"/>
    <w:rsid w:val="00022C9D"/>
    <w:rsid w:val="00026A96"/>
    <w:rsid w:val="00034E8D"/>
    <w:rsid w:val="00035799"/>
    <w:rsid w:val="000430A6"/>
    <w:rsid w:val="00053C1C"/>
    <w:rsid w:val="000702DF"/>
    <w:rsid w:val="00070B52"/>
    <w:rsid w:val="000714A4"/>
    <w:rsid w:val="00090BAB"/>
    <w:rsid w:val="000B3497"/>
    <w:rsid w:val="000C1B4C"/>
    <w:rsid w:val="000C331B"/>
    <w:rsid w:val="000C6021"/>
    <w:rsid w:val="000D09C4"/>
    <w:rsid w:val="000D581F"/>
    <w:rsid w:val="000F2C6A"/>
    <w:rsid w:val="00101AEF"/>
    <w:rsid w:val="001069C3"/>
    <w:rsid w:val="00107B88"/>
    <w:rsid w:val="00116576"/>
    <w:rsid w:val="00117310"/>
    <w:rsid w:val="00133869"/>
    <w:rsid w:val="001360E8"/>
    <w:rsid w:val="001410F6"/>
    <w:rsid w:val="00154DB6"/>
    <w:rsid w:val="00156CF6"/>
    <w:rsid w:val="00166EA7"/>
    <w:rsid w:val="0017041E"/>
    <w:rsid w:val="0017399E"/>
    <w:rsid w:val="00174F1C"/>
    <w:rsid w:val="00181488"/>
    <w:rsid w:val="00197A94"/>
    <w:rsid w:val="001B0B26"/>
    <w:rsid w:val="001B7293"/>
    <w:rsid w:val="001C7CD0"/>
    <w:rsid w:val="001E0F98"/>
    <w:rsid w:val="001F070D"/>
    <w:rsid w:val="001F55C4"/>
    <w:rsid w:val="002025F4"/>
    <w:rsid w:val="00211DCD"/>
    <w:rsid w:val="0022791D"/>
    <w:rsid w:val="00231194"/>
    <w:rsid w:val="002314DA"/>
    <w:rsid w:val="00237A1F"/>
    <w:rsid w:val="0024754C"/>
    <w:rsid w:val="002662B9"/>
    <w:rsid w:val="00272E08"/>
    <w:rsid w:val="002751AD"/>
    <w:rsid w:val="002774B1"/>
    <w:rsid w:val="0028044E"/>
    <w:rsid w:val="0028504E"/>
    <w:rsid w:val="00297FD2"/>
    <w:rsid w:val="002C2D9D"/>
    <w:rsid w:val="002D7EFD"/>
    <w:rsid w:val="002E3E7A"/>
    <w:rsid w:val="002F0858"/>
    <w:rsid w:val="002F7252"/>
    <w:rsid w:val="00303379"/>
    <w:rsid w:val="00312A3C"/>
    <w:rsid w:val="003434D3"/>
    <w:rsid w:val="00344762"/>
    <w:rsid w:val="00370A57"/>
    <w:rsid w:val="00370EAB"/>
    <w:rsid w:val="003769CE"/>
    <w:rsid w:val="00377766"/>
    <w:rsid w:val="00382242"/>
    <w:rsid w:val="0038588E"/>
    <w:rsid w:val="00386564"/>
    <w:rsid w:val="0039111A"/>
    <w:rsid w:val="003E4B32"/>
    <w:rsid w:val="003F3587"/>
    <w:rsid w:val="00401772"/>
    <w:rsid w:val="004137D1"/>
    <w:rsid w:val="00417604"/>
    <w:rsid w:val="004345DF"/>
    <w:rsid w:val="0044791C"/>
    <w:rsid w:val="004626C7"/>
    <w:rsid w:val="004666C3"/>
    <w:rsid w:val="004B3222"/>
    <w:rsid w:val="004E1D26"/>
    <w:rsid w:val="004E2D39"/>
    <w:rsid w:val="005107DB"/>
    <w:rsid w:val="00511DE8"/>
    <w:rsid w:val="00513B65"/>
    <w:rsid w:val="00527BC7"/>
    <w:rsid w:val="00532B98"/>
    <w:rsid w:val="00535964"/>
    <w:rsid w:val="00542EB4"/>
    <w:rsid w:val="00560F0D"/>
    <w:rsid w:val="00563398"/>
    <w:rsid w:val="005869FC"/>
    <w:rsid w:val="0059344E"/>
    <w:rsid w:val="005C3B18"/>
    <w:rsid w:val="005C454B"/>
    <w:rsid w:val="005F0E5D"/>
    <w:rsid w:val="005F1A05"/>
    <w:rsid w:val="00605387"/>
    <w:rsid w:val="006133C2"/>
    <w:rsid w:val="00627A20"/>
    <w:rsid w:val="00637A6E"/>
    <w:rsid w:val="00641A8A"/>
    <w:rsid w:val="0064295C"/>
    <w:rsid w:val="0064530A"/>
    <w:rsid w:val="006608C4"/>
    <w:rsid w:val="0067048B"/>
    <w:rsid w:val="00670D4F"/>
    <w:rsid w:val="006723AB"/>
    <w:rsid w:val="006725B2"/>
    <w:rsid w:val="0067570B"/>
    <w:rsid w:val="00683B9D"/>
    <w:rsid w:val="006B31ED"/>
    <w:rsid w:val="006B5CB5"/>
    <w:rsid w:val="006C4693"/>
    <w:rsid w:val="006E3EB7"/>
    <w:rsid w:val="006E52C3"/>
    <w:rsid w:val="007041C0"/>
    <w:rsid w:val="00707451"/>
    <w:rsid w:val="00707B72"/>
    <w:rsid w:val="00711916"/>
    <w:rsid w:val="007242A2"/>
    <w:rsid w:val="0072476C"/>
    <w:rsid w:val="0072493A"/>
    <w:rsid w:val="0073102A"/>
    <w:rsid w:val="007331F8"/>
    <w:rsid w:val="007369AA"/>
    <w:rsid w:val="007459AB"/>
    <w:rsid w:val="007542FE"/>
    <w:rsid w:val="00755865"/>
    <w:rsid w:val="00763B64"/>
    <w:rsid w:val="007669C1"/>
    <w:rsid w:val="00766A07"/>
    <w:rsid w:val="00771C79"/>
    <w:rsid w:val="00773DA6"/>
    <w:rsid w:val="00781B99"/>
    <w:rsid w:val="007A7A90"/>
    <w:rsid w:val="007B752E"/>
    <w:rsid w:val="007E77F8"/>
    <w:rsid w:val="00811A19"/>
    <w:rsid w:val="00815FDF"/>
    <w:rsid w:val="00821392"/>
    <w:rsid w:val="00825D86"/>
    <w:rsid w:val="00830C02"/>
    <w:rsid w:val="00854563"/>
    <w:rsid w:val="008757D0"/>
    <w:rsid w:val="008913E3"/>
    <w:rsid w:val="008A58F7"/>
    <w:rsid w:val="008B442B"/>
    <w:rsid w:val="008C4722"/>
    <w:rsid w:val="008F4B49"/>
    <w:rsid w:val="009048E5"/>
    <w:rsid w:val="00912825"/>
    <w:rsid w:val="00913306"/>
    <w:rsid w:val="00932BBE"/>
    <w:rsid w:val="00933C11"/>
    <w:rsid w:val="0094150B"/>
    <w:rsid w:val="009447BB"/>
    <w:rsid w:val="009469C2"/>
    <w:rsid w:val="00972C33"/>
    <w:rsid w:val="00974013"/>
    <w:rsid w:val="00984BF1"/>
    <w:rsid w:val="009928DF"/>
    <w:rsid w:val="00995FA7"/>
    <w:rsid w:val="009A520B"/>
    <w:rsid w:val="009B5A6A"/>
    <w:rsid w:val="009C3C30"/>
    <w:rsid w:val="009D435E"/>
    <w:rsid w:val="009D4F74"/>
    <w:rsid w:val="009D753F"/>
    <w:rsid w:val="009E2320"/>
    <w:rsid w:val="009F2CCD"/>
    <w:rsid w:val="00A020D7"/>
    <w:rsid w:val="00A02612"/>
    <w:rsid w:val="00A05298"/>
    <w:rsid w:val="00A13088"/>
    <w:rsid w:val="00A472C8"/>
    <w:rsid w:val="00A72C6D"/>
    <w:rsid w:val="00A9367E"/>
    <w:rsid w:val="00AA775D"/>
    <w:rsid w:val="00AB2B7C"/>
    <w:rsid w:val="00AC1821"/>
    <w:rsid w:val="00AE27AD"/>
    <w:rsid w:val="00AE6513"/>
    <w:rsid w:val="00AF3AAE"/>
    <w:rsid w:val="00B00E81"/>
    <w:rsid w:val="00B21A20"/>
    <w:rsid w:val="00B22EF0"/>
    <w:rsid w:val="00B37C0C"/>
    <w:rsid w:val="00B44E5F"/>
    <w:rsid w:val="00B673B2"/>
    <w:rsid w:val="00BB6F6C"/>
    <w:rsid w:val="00BD5113"/>
    <w:rsid w:val="00BE025A"/>
    <w:rsid w:val="00BF1894"/>
    <w:rsid w:val="00BF7CB3"/>
    <w:rsid w:val="00C06258"/>
    <w:rsid w:val="00C1285D"/>
    <w:rsid w:val="00C136F4"/>
    <w:rsid w:val="00C166CB"/>
    <w:rsid w:val="00C17380"/>
    <w:rsid w:val="00C35065"/>
    <w:rsid w:val="00C40FEB"/>
    <w:rsid w:val="00C44507"/>
    <w:rsid w:val="00C44946"/>
    <w:rsid w:val="00C47519"/>
    <w:rsid w:val="00C54F49"/>
    <w:rsid w:val="00C564C0"/>
    <w:rsid w:val="00C779C4"/>
    <w:rsid w:val="00C8684A"/>
    <w:rsid w:val="00C935B5"/>
    <w:rsid w:val="00CA47DD"/>
    <w:rsid w:val="00CB7163"/>
    <w:rsid w:val="00CC2950"/>
    <w:rsid w:val="00CD138C"/>
    <w:rsid w:val="00CD43B6"/>
    <w:rsid w:val="00CD4508"/>
    <w:rsid w:val="00CE4F90"/>
    <w:rsid w:val="00CF2B96"/>
    <w:rsid w:val="00D02FED"/>
    <w:rsid w:val="00D1126F"/>
    <w:rsid w:val="00D170EB"/>
    <w:rsid w:val="00D31166"/>
    <w:rsid w:val="00D458E3"/>
    <w:rsid w:val="00D470F1"/>
    <w:rsid w:val="00D54644"/>
    <w:rsid w:val="00D919DA"/>
    <w:rsid w:val="00D91B2C"/>
    <w:rsid w:val="00D9711E"/>
    <w:rsid w:val="00DB4AD6"/>
    <w:rsid w:val="00DB5712"/>
    <w:rsid w:val="00DB7818"/>
    <w:rsid w:val="00DD143D"/>
    <w:rsid w:val="00DD5F56"/>
    <w:rsid w:val="00DE0FCE"/>
    <w:rsid w:val="00DE5104"/>
    <w:rsid w:val="00DF0972"/>
    <w:rsid w:val="00DF67E6"/>
    <w:rsid w:val="00E40B78"/>
    <w:rsid w:val="00E47048"/>
    <w:rsid w:val="00E55525"/>
    <w:rsid w:val="00E67EAE"/>
    <w:rsid w:val="00E72ACC"/>
    <w:rsid w:val="00E810EB"/>
    <w:rsid w:val="00EA3A60"/>
    <w:rsid w:val="00EC283B"/>
    <w:rsid w:val="00EC6455"/>
    <w:rsid w:val="00ED1198"/>
    <w:rsid w:val="00EE3C32"/>
    <w:rsid w:val="00EF1D80"/>
    <w:rsid w:val="00F243CF"/>
    <w:rsid w:val="00F42824"/>
    <w:rsid w:val="00F44A6E"/>
    <w:rsid w:val="00F454E4"/>
    <w:rsid w:val="00F531B1"/>
    <w:rsid w:val="00F61176"/>
    <w:rsid w:val="00F7270C"/>
    <w:rsid w:val="00F75840"/>
    <w:rsid w:val="00F76EDF"/>
    <w:rsid w:val="00FA7848"/>
    <w:rsid w:val="00FB18DE"/>
    <w:rsid w:val="00FB39CD"/>
    <w:rsid w:val="00FB3C52"/>
    <w:rsid w:val="00FB7125"/>
    <w:rsid w:val="00FE338C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false"/>
      <w:spacing w:lineRule="auto" w:line="240" w:after="0"/>
      <w:outlineLvl w:val="0"/>
    </w:pPr>
    <w:rPr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space="1" w:sz="6" w:color="auto" w:val="single"/>
      </w:pBdr>
      <w:suppressAutoHyphens w:val="false"/>
      <w:spacing w:lineRule="auto" w:line="240" w:after="0"/>
      <w:jc w:val="center"/>
      <w:outlineLvl w:val="2"/>
    </w:pPr>
    <w:rPr>
      <w:b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55525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true" w:styleId="FootnoteTextChar" w:type="character">
    <w:name w:val="Footnote Text Char"/>
    <w:uiPriority w:val="99"/>
    <w:rsid w:val="001B7293"/>
    <w:rPr>
      <w:rFonts w:cs="Calibri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1B7293"/>
    <w:rPr>
      <w:vertAlign w:val="superscript"/>
    </w:rPr>
  </w:style>
  <w:style w:customStyle="true" w:styleId="HeaderChar" w:type="character">
    <w:name w:val="Header Char"/>
    <w:uiPriority w:val="99"/>
    <w:rsid w:val="001B7293"/>
    <w:rPr>
      <w:rFonts w:cs="Calibri" w:hAnsi="Calibri" w:ascii="Calibri"/>
    </w:rPr>
  </w:style>
  <w:style w:customStyle="true" w:styleId="FooterChar" w:type="character">
    <w:name w:val="Footer Char"/>
    <w:uiPriority w:val="99"/>
    <w:rsid w:val="001B7293"/>
    <w:rPr>
      <w:rFonts w:cs="Calibri" w:hAnsi="Calibri" w:ascii="Calibri"/>
    </w:rPr>
  </w:style>
  <w:style w:customStyle="true" w:styleId="FootnoteCharacters" w:type="character">
    <w:name w:val="Footnote Characters"/>
    <w:uiPriority w:val="99"/>
    <w:rsid w:val="001B7293"/>
  </w:style>
  <w:style w:styleId="Referencafusnote" w:type="character">
    <w:name w:val="footnote reference"/>
    <w:basedOn w:val="Zadanifontodlomka"/>
    <w:uiPriority w:val="99"/>
    <w:semiHidden/>
    <w:rsid w:val="001B7293"/>
    <w:rPr>
      <w:vertAlign w:val="superscript"/>
    </w:rPr>
  </w:style>
  <w:style w:styleId="Referencakrajnjebiljeke" w:type="character">
    <w:name w:val="endnote reference"/>
    <w:basedOn w:val="Zadanifontodlomka"/>
    <w:uiPriority w:val="99"/>
    <w:semiHidden/>
    <w:rsid w:val="001B7293"/>
    <w:rPr>
      <w:vertAlign w:val="superscript"/>
    </w:rPr>
  </w:style>
  <w:style w:customStyle="true" w:styleId="EndnoteCharacters" w:type="character">
    <w:name w:val="Endnote Characters"/>
    <w:uiPriority w:val="99"/>
    <w:rsid w:val="001B7293"/>
  </w:style>
  <w:style w:customStyle="true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2E3E7A"/>
    <w:rPr>
      <w:rFonts w:cs="Calibri" w:hAnsi="Calibri" w:ascii="Calibri"/>
      <w:lang w:bidi="ar-SA"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E3E7A"/>
    <w:rPr>
      <w:rFonts w:cs="Calibri" w:hAnsi="Calibri" w:ascii="Calibri"/>
      <w:lang w:bidi="ar-SA"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E3E7A"/>
    <w:rPr>
      <w:rFonts w:cs="Calibri" w:hAnsi="Calibri" w:ascii="Calibri"/>
      <w:lang w:bidi="ar-SA"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2E3E7A"/>
    <w:rPr>
      <w:rFonts w:cs="Calibri" w:hAnsi="Calibri" w:ascii="Calibri"/>
      <w:sz w:val="20"/>
      <w:szCs w:val="20"/>
      <w:lang w:bidi="ar-SA"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false"/>
      <w:spacing w:lineRule="auto" w:line="240" w:after="0"/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0C6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021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021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02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02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10338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31</properties:Pages>
  <properties:Words>6325</properties:Words>
  <properties:Characters>43956</properties:Characters>
  <properties:Lines>4260</properties:Lines>
  <properties:Paragraphs>1425</properties:Paragraphs>
  <properties:TotalTime>2</properties:TotalTime>
  <properties:ScaleCrop>false</properties:ScaleCrop>
  <properties:LinksUpToDate>false</properties:LinksUpToDate>
  <properties:CharactersWithSpaces>48914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2018-10-05T08:22:00Z</dcterms:created>
  <dc:creator>ADMINIBM</dc:creator>
  <cp:lastModifiedBy>Valentina Gabud</cp:lastModifiedBy>
  <cp:lastPrinted>2018-10-05T08:07:00Z</cp:lastPrinted>
  <dcterms:modified xmlns:xsi="http://www.w3.org/2001/XMLSchema-instance" xsi:type="dcterms:W3CDTF">2018-10-09T07:54:00Z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St-4842/2016-37 / Podnesak - Tablica prijavljenih i osporenih tražbina (O19 Tablice prijavljenih tražbina, razlučnih i izlučnih prava (čl. 259. st. 1. SZ).docx)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31</vt:i4>
  </prop:property>
</prop:Properties>
</file>