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ec34" w14:paraId="d3aec34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77F93" w:rsidR="007A76E5" w:rsidRPr="006A1BF5">
        <w:tc>
          <w:tcPr>
            <w:tcW w:type="dxa" w:w="2829"/>
            <w:shd w:fill="auto" w:color="auto" w:val="clear"/>
          </w:tcPr>
          <w:p w:rsidRDefault="007A76E5" w:rsidP="007A76E5" w:rsidR="007A76E5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A76E5" w:rsidP="007A76E5" w:rsidR="007A76E5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7A76E5" w:rsidP="007A76E5" w:rsidR="007A76E5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7A76E5" w:rsidP="007A76E5" w:rsidR="007A76E5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5D48FC" w:rsidP="007A76E5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210957" w:rsidP="007A76E5" w:rsidR="00210957" w:rsidRPr="009B3960">
      <w:pPr>
        <w:pStyle w:val="Zaglavlje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210957" w:rsidR="005325BE" w:rsidRPr="009B3960">
      <w:pPr>
        <w:spacing w:lineRule="auto" w:line="240" w:after="0"/>
      </w:pPr>
    </w:p>
    <w:p w:rsidRDefault="00210957" w:rsidP="00210957" w:rsidR="00210957" w:rsidRPr="001838E0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>podnositelja RH Ministarstvo financija, Porezna uprava, Područni ured Sjeverna Hrvatska zastupanog po Županijskom državnom odvjetništvu u Varaždinu,</w:t>
      </w:r>
      <w:r w:rsidRPr="001016F4">
        <w:t xml:space="preserve"> za pokretanje ste</w:t>
      </w:r>
      <w:r>
        <w:t xml:space="preserve">čajnog postupka nad dužnikom </w:t>
      </w:r>
      <w:r w:rsidR="003006FA" w:rsidRPr="00690BE8">
        <w:t>MARKOL GRUPA d.o.o. Varaždin, Zagrebačka 15, OIB: 76655693358</w:t>
      </w:r>
      <w:r w:rsidR="002A3260" w:rsidRPr="00C472D0">
        <w:t xml:space="preserve">, </w:t>
      </w:r>
      <w:r w:rsidR="002A3260">
        <w:t>8. siječnja 2018</w:t>
      </w:r>
      <w:r w:rsidR="002A3260" w:rsidRPr="00C472D0">
        <w:t xml:space="preserve">.           </w:t>
      </w:r>
      <w:r w:rsidRPr="001838E0">
        <w:t xml:space="preserve">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3006FA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3006FA" w:rsidRPr="00690BE8">
        <w:t>MARKOL GRUPA d.o.o. Varaždin</w:t>
      </w:r>
      <w:r w:rsidR="000B41E0">
        <w:t xml:space="preserve">, </w:t>
      </w:r>
      <w:r w:rsidR="003006FA">
        <w:t>Marku</w:t>
      </w:r>
      <w:r w:rsidR="003006FA" w:rsidRPr="00690BE8">
        <w:t xml:space="preserve"> Kolarek</w:t>
      </w:r>
      <w:r w:rsidR="003006FA">
        <w:t>u</w:t>
      </w:r>
      <w:r w:rsidR="003006FA" w:rsidRPr="00690BE8">
        <w:t>, Vl. Gortana 38, Varaždin</w:t>
      </w:r>
      <w:r w:rsidR="00DB2A1A" w:rsidRPr="002A3260">
        <w:t xml:space="preserve">, OIB: </w:t>
      </w:r>
      <w:r w:rsidR="003006FA" w:rsidRPr="003006FA">
        <w:t xml:space="preserve">57611023298 </w:t>
      </w:r>
      <w:r w:rsidR="007705CF" w:rsidRPr="002A3260">
        <w:rPr>
          <w:color w:themeColor="text1" w:val="000000"/>
        </w:rPr>
        <w:t>da</w:t>
      </w:r>
      <w:r w:rsidR="007705CF" w:rsidRPr="007D78F5">
        <w:rPr>
          <w:color w:themeColor="text1" w:val="000000"/>
        </w:rPr>
        <w:t xml:space="preserve">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F06989" w:rsidR="00410548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2F739D" w:rsidP="002F739D" w:rsidR="002F739D" w:rsidRPr="00F06989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402657" w:rsidRPr="002F739D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7D78F5">
        <w:rPr>
          <w:rFonts w:eastAsia="Times New Roman"/>
          <w:lang w:eastAsia="hr-HR"/>
        </w:rPr>
        <w:t>P</w:t>
      </w:r>
      <w:r>
        <w:rPr>
          <w:rFonts w:eastAsia="Times New Roman"/>
          <w:lang w:eastAsia="hr-HR"/>
        </w:rPr>
        <w:t xml:space="preserve">redlagatelj </w:t>
      </w:r>
      <w:r w:rsidR="005D0BC6">
        <w:t>RH Ministarstvo financija, Porezna uprava, Područni ured Sjeverna Hrvatska</w:t>
      </w:r>
      <w:r w:rsidR="005D0BC6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 xml:space="preserve">nad dužnikom </w:t>
      </w:r>
      <w:r w:rsidR="005D0BC6">
        <w:rPr>
          <w:rFonts w:eastAsia="Times New Roman"/>
          <w:lang w:eastAsia="hr-HR"/>
        </w:rPr>
        <w:t xml:space="preserve">u kojem navodi da mu dužnik duguje iznos od </w:t>
      </w:r>
      <w:r w:rsidR="003006FA" w:rsidRPr="00690BE8">
        <w:t xml:space="preserve">29.550,60 </w:t>
      </w:r>
      <w:r w:rsidR="002F739D">
        <w:t xml:space="preserve">kn. </w:t>
      </w:r>
      <w:r w:rsidR="003006FA" w:rsidRPr="00690BE8">
        <w:t>Uvidom u stanje računa poreznog obveznika na dan 19. srpnja 2017. godine proizlazi da dug dužnika prema RH Ministarstvu financija iznosi 29.550,60 kn, a prema podacima iz posljednje predane bilance na dan 31. prosinca 2015. godine razvidno je da je dužnik iskazao podatak o dugotrajnoj imovini u iznosu od 5.375,00 kn i kratkotrajnoj imovini u iznosu od 383.183,00 kn.</w:t>
      </w:r>
      <w:r w:rsidR="00604C74">
        <w:t xml:space="preserve"> Iz</w:t>
      </w:r>
      <w:r w:rsidR="000B41E0">
        <w:rPr>
          <w:rFonts w:eastAsia="Times New Roman"/>
          <w:lang w:eastAsia="hr-HR"/>
        </w:rPr>
        <w:t xml:space="preserve"> zahtjeva za provedbu skraćenog stečajnog postupka proizlazi da je dužnik na dan </w:t>
      </w:r>
      <w:r w:rsidR="003006FA">
        <w:rPr>
          <w:rFonts w:eastAsia="Times New Roman"/>
          <w:lang w:eastAsia="hr-HR"/>
        </w:rPr>
        <w:t>7. srpnja</w:t>
      </w:r>
      <w:r w:rsidR="002F739D">
        <w:rPr>
          <w:rFonts w:eastAsia="Times New Roman"/>
          <w:lang w:eastAsia="hr-HR"/>
        </w:rPr>
        <w:t xml:space="preserve"> 2017</w:t>
      </w:r>
      <w:r w:rsidR="000B41E0">
        <w:rPr>
          <w:rFonts w:eastAsia="Times New Roman"/>
          <w:lang w:eastAsia="hr-HR"/>
        </w:rPr>
        <w:t>. u Očev</w:t>
      </w:r>
      <w:r w:rsidR="002F739D">
        <w:rPr>
          <w:rFonts w:eastAsia="Times New Roman"/>
          <w:lang w:eastAsia="hr-HR"/>
        </w:rPr>
        <w:t>idniku redoslijeda osno</w:t>
      </w:r>
      <w:r w:rsidR="000B41E0">
        <w:rPr>
          <w:rFonts w:eastAsia="Times New Roman"/>
          <w:lang w:eastAsia="hr-HR"/>
        </w:rPr>
        <w:t xml:space="preserve">va za plaćanje ima evidentirane neizvršene osnove za plaćanje u ukupnom iznosu od </w:t>
      </w:r>
      <w:r w:rsidR="003006FA">
        <w:rPr>
          <w:rFonts w:eastAsia="Times New Roman"/>
          <w:lang w:eastAsia="hr-HR"/>
        </w:rPr>
        <w:t>31.964,11</w:t>
      </w:r>
      <w:r w:rsidR="003C6684">
        <w:rPr>
          <w:rFonts w:eastAsia="Times New Roman"/>
          <w:lang w:eastAsia="hr-HR"/>
        </w:rPr>
        <w:t xml:space="preserve"> kn te dužnik ima</w:t>
      </w:r>
      <w:r w:rsidR="000B41E0">
        <w:rPr>
          <w:rFonts w:eastAsia="Times New Roman"/>
          <w:lang w:eastAsia="hr-HR"/>
        </w:rPr>
        <w:t xml:space="preserve"> </w:t>
      </w:r>
      <w:r w:rsidR="00654CDC">
        <w:rPr>
          <w:rFonts w:eastAsia="Times New Roman"/>
          <w:lang w:eastAsia="hr-HR"/>
        </w:rPr>
        <w:t>nema zaposlenih</w:t>
      </w:r>
      <w:r w:rsidR="00B11CA8">
        <w:rPr>
          <w:rFonts w:eastAsia="Times New Roman"/>
          <w:lang w:eastAsia="hr-HR"/>
        </w:rPr>
        <w:t>.</w:t>
      </w:r>
    </w:p>
    <w:p w:rsidRDefault="00F06989" w:rsidP="00C4338C" w:rsidR="00F0698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2A3260">
        <w:rPr>
          <w:rFonts w:eastAsia="Times New Roman"/>
          <w:lang w:eastAsia="hr-HR"/>
        </w:rPr>
        <w:t>8. siječnja 2018</w:t>
      </w:r>
      <w:r w:rsidRPr="009B3960">
        <w:rPr>
          <w:rFonts w:eastAsia="Times New Roman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135752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A027DA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2F739D">
      <w:pPr>
        <w:spacing w:lineRule="auto" w:line="240" w:after="0"/>
        <w:jc w:val="both"/>
      </w:pPr>
      <w:r w:rsidRPr="002F739D">
        <w:t>DNA:</w:t>
      </w:r>
    </w:p>
    <w:p w:rsidRDefault="00960FFA" w:rsidP="000B41E0" w:rsidR="000B41E0" w:rsidRPr="002F739D">
      <w:pPr>
        <w:spacing w:lineRule="auto" w:line="240" w:after="0"/>
        <w:jc w:val="both"/>
      </w:pPr>
      <w:r w:rsidRPr="002F739D">
        <w:t>1.</w:t>
      </w:r>
      <w:r w:rsidR="00D33569" w:rsidRPr="002F739D">
        <w:rPr>
          <w:color w:themeColor="text1" w:val="000000"/>
        </w:rPr>
        <w:t xml:space="preserve"> </w:t>
      </w:r>
      <w:r w:rsidR="003006FA" w:rsidRPr="00690BE8">
        <w:t>Marko Kolarek, Vl. Gortana 38, Varaždin</w:t>
      </w:r>
    </w:p>
    <w:p w:rsidRDefault="000B41E0" w:rsidP="000B41E0" w:rsidR="00162F87" w:rsidRPr="002F739D">
      <w:pPr>
        <w:spacing w:lineRule="auto" w:line="240" w:after="0"/>
        <w:jc w:val="both"/>
      </w:pPr>
      <w:r w:rsidRPr="002F739D">
        <w:t>2</w:t>
      </w:r>
      <w:r w:rsidR="007F6649" w:rsidRPr="002F739D">
        <w:t xml:space="preserve">. </w:t>
      </w:r>
      <w:r w:rsidR="00162F87" w:rsidRPr="002F739D">
        <w:t>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7A76E5" w:rsidR="00190844" w:rsidRPr="00190844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349" w:rsidP="00CD4711" w:rsidR="00682349">
      <w:pPr>
        <w:spacing w:lineRule="auto" w:line="240" w:after="0"/>
      </w:pPr>
      <w:r>
        <w:separator/>
      </w:r>
    </w:p>
  </w:endnote>
  <w:endnote w:id="0" w:type="continuationSeparator">
    <w:p w:rsidRDefault="00682349" w:rsidP="00CD4711" w:rsidR="006823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349" w:rsidP="00CD4711" w:rsidR="00682349">
      <w:pPr>
        <w:spacing w:lineRule="auto" w:line="240" w:after="0"/>
      </w:pPr>
      <w:r>
        <w:separator/>
      </w:r>
    </w:p>
  </w:footnote>
  <w:footnote w:id="0" w:type="continuationSeparator">
    <w:p w:rsidRDefault="00682349" w:rsidP="00CD4711" w:rsidR="006823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752">
          <w:rPr>
            <w:noProof/>
          </w:rPr>
          <w:t>2</w:t>
        </w:r>
        <w:r>
          <w:fldChar w:fldCharType="end"/>
        </w:r>
      </w:p>
    </w:sdtContent>
  </w:sdt>
  <w:p w:rsidRDefault="00096620" w:rsidP="00096620" w:rsidR="00096620" w:rsidRPr="009B3960">
    <w:pPr>
      <w:pStyle w:val="Zaglavlje"/>
      <w:jc w:val="right"/>
    </w:pPr>
    <w:r>
      <w:t>Poslovni broj: 4</w:t>
    </w:r>
    <w:r w:rsidRPr="009B3960">
      <w:t xml:space="preserve"> St-</w:t>
    </w:r>
    <w:r w:rsidR="003006FA">
      <w:t>534</w:t>
    </w:r>
    <w:r w:rsidR="002A3260">
      <w:t>/17-3</w:t>
    </w:r>
  </w:p>
  <w:p w:rsidRDefault="00CD4711" w:rsidP="00061B3B" w:rsidR="00CD471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752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3006FA">
      <w:t>534</w:t>
    </w:r>
    <w:r w:rsidR="002A3260">
      <w:t>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96620"/>
    <w:rsid w:val="00097B6F"/>
    <w:rsid w:val="000A275A"/>
    <w:rsid w:val="000B1B63"/>
    <w:rsid w:val="000B41E0"/>
    <w:rsid w:val="00111801"/>
    <w:rsid w:val="0011358F"/>
    <w:rsid w:val="00132CAF"/>
    <w:rsid w:val="00135752"/>
    <w:rsid w:val="00162F87"/>
    <w:rsid w:val="00190844"/>
    <w:rsid w:val="001A069D"/>
    <w:rsid w:val="001A2133"/>
    <w:rsid w:val="001E56E4"/>
    <w:rsid w:val="00210957"/>
    <w:rsid w:val="002A3260"/>
    <w:rsid w:val="002B54F5"/>
    <w:rsid w:val="002B7ABE"/>
    <w:rsid w:val="002D5FD6"/>
    <w:rsid w:val="002E3F7D"/>
    <w:rsid w:val="002F739D"/>
    <w:rsid w:val="003006FA"/>
    <w:rsid w:val="00334A2B"/>
    <w:rsid w:val="0034742C"/>
    <w:rsid w:val="003548DA"/>
    <w:rsid w:val="003A7B96"/>
    <w:rsid w:val="003C596F"/>
    <w:rsid w:val="003C6684"/>
    <w:rsid w:val="00402657"/>
    <w:rsid w:val="00410548"/>
    <w:rsid w:val="004D2BBB"/>
    <w:rsid w:val="00500381"/>
    <w:rsid w:val="005325BE"/>
    <w:rsid w:val="005422A2"/>
    <w:rsid w:val="00554D73"/>
    <w:rsid w:val="005C1573"/>
    <w:rsid w:val="005D0BC6"/>
    <w:rsid w:val="005D48FC"/>
    <w:rsid w:val="00604C74"/>
    <w:rsid w:val="00605C60"/>
    <w:rsid w:val="00624B88"/>
    <w:rsid w:val="0064771B"/>
    <w:rsid w:val="00654CDC"/>
    <w:rsid w:val="00682349"/>
    <w:rsid w:val="006A439D"/>
    <w:rsid w:val="006A4DA1"/>
    <w:rsid w:val="006C1BA0"/>
    <w:rsid w:val="00727175"/>
    <w:rsid w:val="007705CF"/>
    <w:rsid w:val="007A76E5"/>
    <w:rsid w:val="007D78F5"/>
    <w:rsid w:val="007E2466"/>
    <w:rsid w:val="007F6649"/>
    <w:rsid w:val="00863162"/>
    <w:rsid w:val="00870190"/>
    <w:rsid w:val="008E64E7"/>
    <w:rsid w:val="008E662A"/>
    <w:rsid w:val="00945B7D"/>
    <w:rsid w:val="00960FFA"/>
    <w:rsid w:val="009A0EA4"/>
    <w:rsid w:val="009B3960"/>
    <w:rsid w:val="00A027DA"/>
    <w:rsid w:val="00A213C9"/>
    <w:rsid w:val="00A61818"/>
    <w:rsid w:val="00B11CA8"/>
    <w:rsid w:val="00B91E99"/>
    <w:rsid w:val="00BD4B30"/>
    <w:rsid w:val="00BF56ED"/>
    <w:rsid w:val="00C03E89"/>
    <w:rsid w:val="00C3333B"/>
    <w:rsid w:val="00C4338C"/>
    <w:rsid w:val="00C529A6"/>
    <w:rsid w:val="00C57B5C"/>
    <w:rsid w:val="00C76024"/>
    <w:rsid w:val="00C86D87"/>
    <w:rsid w:val="00CD4711"/>
    <w:rsid w:val="00D11AF6"/>
    <w:rsid w:val="00D33569"/>
    <w:rsid w:val="00DB2A1A"/>
    <w:rsid w:val="00E01330"/>
    <w:rsid w:val="00E207B4"/>
    <w:rsid w:val="00E24435"/>
    <w:rsid w:val="00E271F2"/>
    <w:rsid w:val="00EB05DA"/>
    <w:rsid w:val="00EC7C95"/>
    <w:rsid w:val="00ED5DD7"/>
    <w:rsid w:val="00F06989"/>
    <w:rsid w:val="00F66EAD"/>
    <w:rsid w:val="00F7066D"/>
    <w:rsid w:val="00F73398"/>
    <w:rsid w:val="00FB7FC2"/>
    <w:rsid w:val="00FD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5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5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 a otvaranje st. postupka 24.7.2017</izvorni_sadrzaj>
    <derivirana_varijabla naziv="DomainObject.Predmet.Opis_1">Prijedlog z a otvaranje st. postupka 24.7.2017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MARKOL GRUPA društvo s ograničenom odgovornošću za trgovinu i usluge zastupanog po punomoćniku Marko Kolarek</izvorni_sadrzaj>
    <derivirana_varijabla naziv="DomainObject.Predmet.ProtustrankaFormated_1">  MARKOL GRUPA društvo s ograničenom odgovornošću za trgovinu i usluge zastupanog po punomoćniku Marko Kolarek</derivirana_varijabla>
  </DomainObject.Predmet.ProtustrankaFormated>
  <DomainObject.Predmet.ProtustrankaFormatedOIB>
    <izvorni_sadrzaj>  MARKOL GRUPA društvo s ograničenom odgovornošću za trgovinu i usluge, OIB 76655693358 zastupanog po punomoćniku Marko Kolarek</izvorni_sadrzaj>
    <derivirana_varijabla naziv="DomainObject.Predmet.ProtustrankaFormatedOIB_1">  MARKOL GRUPA društvo s ograničenom odgovornošću za trgovinu i usluge, OIB 76655693358 zastupanog po punomoćniku Marko Kolarek</derivirana_varijabla>
  </DomainObject.Predmet.ProtustrankaFormatedOIB>
  <DomainObject.Predmet.ProtustrankaFormatedWithAdress>
    <izvorni_sadrzaj> MARKOL GRUPA društvo s ograničenom odgovornošću za trgovinu i usluge, Zagrebačka 15, 42000 Varaždin zastupanog po punomoćniku Marko Kolarek</izvorni_sadrzaj>
    <derivirana_varijabla naziv="DomainObject.Predmet.ProtustrankaFormatedWithAdress_1"> MARKOL GRUPA društvo s ograničenom odgovornošću za trgovinu i usluge, Zagrebačka 15, 42000 Varaždin zastupanog po punomoćniku Marko Kolarek</derivirana_varijabla>
  </DomainObject.Predmet.ProtustrankaFormatedWithAdress>
  <DomainObject.Predmet.ProtustrankaFormatedWithAdressOIB>
    <izvorni_sadrzaj> MARKOL GRUPA društvo s ograničenom odgovornošću za trgovinu i usluge, OIB 76655693358, Zagrebačka 15, 42000 Varaždin zastupanog po punomoćniku Marko Kolarek</izvorni_sadrzaj>
    <derivirana_varijabla naziv="DomainObject.Predmet.ProtustrankaFormatedWithAdressOIB_1"> MARKOL GRUPA društvo s ograničenom odgovornošću za trgovinu i usluge, OIB 76655693358, Zagrebačka 15, 42000 Varaždin zastupanog po punomoćniku Marko Kolarek</derivirana_varijabla>
  </DomainObject.Predmet.ProtustrankaFormatedWithAdressOIB>
  <DomainObject.Predmet.ProtustrankaWithAdress>
    <izvorni_sadrzaj>MARKOL GRUPA društvo s ograničenom odgovornošću za trgovinu i usluge Zagrebačka 15, 42000 Varaždin</izvorni_sadrzaj>
    <derivirana_varijabla naziv="DomainObject.Predmet.ProtustrankaWithAdress_1">MARKOL GRUPA društvo s ograničenom odgovornošću za trgovinu i usluge Zagrebačka 15, 42000 Varaždin</derivirana_varijabla>
  </DomainObject.Predmet.ProtustrankaWithAdress>
  <DomainObject.Predmet.ProtustrankaWithAdressOIB>
    <izvorni_sadrzaj>MARKOL GRUPA društvo s ograničenom odgovornošću za trgovinu i usluge, OIB 76655693358, Zagrebačka 15, 42000 Varaždin</izvorni_sadrzaj>
    <derivirana_varijabla naziv="DomainObject.Predmet.ProtustrankaWithAdressOIB_1">MARKOL GRUPA društvo s ograničenom odgovornošću za trgovinu i usluge, OIB 76655693358, Zagrebačka 15, 42000 Varaždin</derivirana_varijabla>
  </DomainObject.Predmet.ProtustrankaWithAdressOIB>
  <DomainObject.Predmet.ProtustrankaNazivFormated>
    <izvorni_sadrzaj>MARKOL GRUPA društvo s ograničenom odgovornošću za trgovinu i usluge</izvorni_sadrzaj>
    <derivirana_varijabla naziv="DomainObject.Predmet.ProtustrankaNazivFormated_1">MARKOL GRUPA društvo s ograničenom odgovornošću za trgovinu i usluge</derivirana_varijabla>
  </DomainObject.Predmet.ProtustrankaNazivFormated>
  <DomainObject.Predmet.ProtustrankaNazivFormatedOIB>
    <izvorni_sadrzaj>MARKOL GRUPA društvo s ograničenom odgovornošću za trgovinu i usluge, OIB 76655693358</izvorni_sadrzaj>
    <derivirana_varijabla naziv="DomainObject.Predmet.ProtustrankaNazivFormatedOIB_1">MARKOL GRUPA društvo s ograničenom odgovornošću za trgovinu i usluge, OIB 76655693358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varaždin zastupanog po punomoćniku Županijsko državno odvjetništvo u Varaždinu</izvorni_sadrzaj>
    <derivirana_varijabla naziv="DomainObject.Predmet.StrankaFormated_1">  RH, Ministarstvo financija, Porezna uprava, Područni ured varaždin zastupanog po punomoćniku Županijsko državno odvjetništvo u Varaždinu</derivirana_varijabla>
  </DomainObject.Predmet.StrankaFormated>
  <DomainObject.Predmet.StrankaFormatedOIB>
    <izvorni_sadrzaj>  RH, Ministarstvo financija, Porezna uprava, Područni ured varaždin zastupanog po punomoćniku Županijsko državno odvjetništvo u Varaždinu</izvorni_sadrzaj>
    <derivirana_varijabla naziv="DomainObject.Predmet.StrankaFormatedOIB_1">  RH, Ministarstvo financija, Porezna uprava, Područni ured varaždin zastupanog po punomoćniku Županijsko državno odvjetništvo u Varaždinu</derivirana_varijabla>
  </DomainObject.Predmet.StrankaFormatedOIB>
  <DomainObject.Predmet.StrankaFormatedWithAdress>
    <izvorni_sadrzaj> RH, Ministarstvo financija, Porezna uprava, Područni ured varaždin, Graberje 1, 42000 Varaždin zastupanog po punomoćniku Županijsko državno odvjetništvo u Varaždinu</izvorni_sadrzaj>
    <derivirana_varijabla naziv="DomainObject.Predmet.StrankaFormatedWithAdress_1"> RH,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RH, Ministarstvo financija, Porezna uprava, Područni ured varaždin, Graberje 1, 42000 Varaždin zastupanog po punomoćniku Županijsko državno odvjetništvo u Varaždinu</izvorni_sadrzaj>
    <derivirana_varijabla naziv="DomainObject.Predmet.StrankaFormatedWithAdressOIB_1"> RH, Ministarstvo financija, Porezna uprava, Područni ured varaždin, Graberje 1, 42000 Varaždin zastupanog po punomoćniku Županijsko državno odvjetništvo u Varaždinu</derivirana_varijabla>
  </DomainObject.Predmet.StrankaFormatedWithAdressOIB>
  <DomainObject.Predmet.StrankaWithAdress>
    <izvorni_sadrzaj>RH, Ministarstvo financija, Porezna uprava, Područni ured varaždin Graberje 1,42000 Varaždin</izvorni_sadrzaj>
    <derivirana_varijabla naziv="DomainObject.Predmet.StrankaWithAdress_1">RH, Ministarstvo financija, Porezna uprava, Područni ured varaždin Graberje 1,42000 Varaždin</derivirana_varijabla>
  </DomainObject.Predmet.StrankaWithAdress>
  <DomainObject.Predmet.StrankaWithAdressOIB>
    <izvorni_sadrzaj>RH, Ministarstvo financija, Porezna uprava, Područni ured varaždin, Graberje 1,42000 Varaždin</izvorni_sadrzaj>
    <derivirana_varijabla naziv="DomainObject.Predmet.StrankaWithAdressOIB_1">RH, Ministarstvo financija, Porezna uprava, Područni ured varaždin, Graberje 1,42000 Varaždin</derivirana_varijabla>
  </DomainObject.Predmet.StrankaWithAdressOIB>
  <DomainObject.Predmet.StrankaNazivFormated>
    <izvorni_sadrzaj>RH, Ministarstvo financija, Porezna uprava, Područni ured varaždin</izvorni_sadrzaj>
    <derivirana_varijabla naziv="DomainObject.Predmet.StrankaNazivFormated_1">RH, Ministarstvo financija, Porezna uprava, Područni ured varaždin</derivirana_varijabla>
  </DomainObject.Predmet.StrankaNazivFormated>
  <DomainObject.Predmet.StrankaNazivFormatedOIB>
    <izvorni_sadrzaj>RH, Ministarstvo financija, Porezna uprava, Područni ured varaždin</izvorni_sadrzaj>
    <derivirana_varijabla naziv="DomainObject.Predmet.StrankaNazivFormatedOIB_1">RH, Ministarstvo financija, Porezna uprava,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29550.60</izvorni_sadrzaj>
    <derivirana_varijabla naziv="DomainObject.Predmet.TrenutnaVrijednost_1">29550.60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RH, Ministarstvo financija, Porezna uprava, Područni ured varaždin zastupanog po punomoćniku Županijsko državno odvjetništvo u Varaždinu</item>
    </izvorni_sadrzaj>
    <derivirana_varijabla naziv="DomainObject.Predmet.StrankaListFormated_1">
      <item>RH, 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RH, Ministarstvo financija, Porezna uprava, Područni ured varaždin zastupanog po punomoćniku Županijsko državno odvjetništvo u Varaždinu</item>
    </izvorni_sadrzaj>
    <derivirana_varijabla naziv="DomainObject.Predmet.StrankaListFormatedOIB_1">
      <item>RH, Ministarstvo financija, Porezna uprava, Područni ured varaždin zastupanog po punomoćniku Županijsko državno odvjetništvo u Varaždinu</item>
    </derivirana_varijabla>
  </DomainObject.Predmet.StrankaListFormatedOIB>
  <DomainObject.Predmet.StrankaListFormatedWithAdress>
    <izvorni_sadrzaj>
      <item>RH, 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RH, 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RH, 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OIB_1">
      <item>RH, Ministarstvo financija, Porezna uprava, Područni ured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RH, Ministarstvo financija, Porezna uprava, Područni ured varaždin</item>
    </izvorni_sadrzaj>
    <derivirana_varijabla naziv="DomainObject.Predmet.StrankaListNazivFormated_1">
      <item>RH, Ministarstvo financija, Porezna uprava, Područni ured varaždin</item>
    </derivirana_varijabla>
  </DomainObject.Predmet.StrankaListNazivFormated>
  <DomainObject.Predmet.StrankaListNazivFormatedOIB>
    <izvorni_sadrzaj>
      <item>RH, Ministarstvo financija, Porezna uprava, Područni ured varaždin</item>
    </izvorni_sadrzaj>
    <derivirana_varijabla naziv="DomainObject.Predmet.StrankaListNazivFormatedOIB_1">
      <item>RH, Ministarstvo financija, Porezna uprava, Područni ured varaždin</item>
    </derivirana_varijabla>
  </DomainObject.Predmet.StrankaListNazivFormatedOIB>
  <DomainObject.Predmet.ProtuStrankaListFormated>
    <izvorni_sadrzaj>
      <item>MARKOL GRUPA društvo s ograničenom odgovornošću za trgovinu i usluge zastupanog po punomoćniku Marko Kolarek</item>
    </izvorni_sadrzaj>
    <derivirana_varijabla naziv="DomainObject.Predmet.ProtuStrankaListFormated_1">
      <item>MARKOL GRUPA društvo s ograničenom odgovornošću za trgovinu i usluge zastupanog po punomoćniku Marko Kolarek</item>
    </derivirana_varijabla>
  </DomainObject.Predmet.ProtuStrankaListFormated>
  <DomainObject.Predmet.ProtuStrankaListFormatedOIB>
    <izvorni_sadrzaj>
      <item>MARKOL GRUPA društvo s ograničenom odgovornošću za trgovinu i usluge, OIB 76655693358 zastupanog po punomoćniku Marko Kolarek</item>
    </izvorni_sadrzaj>
    <derivirana_varijabla naziv="DomainObject.Predmet.ProtuStrankaListFormatedOIB_1">
      <item>MARKOL GRUPA društvo s ograničenom odgovornošću za trgovinu i usluge, OIB 76655693358 zastupanog po punomoćniku Marko Kolarek</item>
    </derivirana_varijabla>
  </DomainObject.Predmet.ProtuStrankaListFormatedOIB>
  <DomainObject.Predmet.ProtuStrankaListFormatedWithAdress>
    <izvorni_sadrzaj>
      <item>MARKOL GRUPA društvo s ograničenom odgovornošću za trgovinu i usluge, Zagrebačka 15, 42000 Varaždin zastupanog po punomoćniku Marko Kolarek</item>
    </izvorni_sadrzaj>
    <derivirana_varijabla naziv="DomainObject.Predmet.ProtuStrankaListFormatedWithAdress_1">
      <item>MARKOL GRUPA društvo s ograničenom odgovornošću za trgovinu i usluge, Zagrebačka 15, 42000 Varaždin zastupanog po punomoćniku Marko Kolarek</item>
    </derivirana_varijabla>
  </DomainObject.Predmet.ProtuStrankaListFormatedWithAdress>
  <DomainObject.Predmet.ProtuStrankaListFormatedWithAdressOIB>
    <izvorni_sadrzaj>
      <item>MARKOL GRUPA društvo s ograničenom odgovornošću za trgovinu i usluge, OIB 76655693358, Zagrebačka 15, 42000 Varaždin zastupanog po punomoćniku Marko Kolarek</item>
    </izvorni_sadrzaj>
    <derivirana_varijabla naziv="DomainObject.Predmet.ProtuStrankaListFormatedWithAdressOIB_1">
      <item>MARKOL GRUPA društvo s ograničenom odgovornošću za trgovinu i usluge, OIB 76655693358, Zagrebačka 15, 42000 Varaždin zastupanog po punomoćniku Marko Kolarek</item>
    </derivirana_varijabla>
  </DomainObject.Predmet.ProtuStrankaListFormatedWithAdressOIB>
  <DomainObject.Predmet.ProtuStrankaListNazivFormated>
    <izvorni_sadrzaj>
      <item>MARKOL GRUPA društvo s ograničenom odgovornošću za trgovinu i usluge</item>
    </izvorni_sadrzaj>
    <derivirana_varijabla naziv="DomainObject.Predmet.ProtuStrankaListNazivFormated_1">
      <item>MARKOL GRUPA društvo s ograničenom odgovornošću za trgovinu i usluge</item>
    </derivirana_varijabla>
  </DomainObject.Predmet.ProtuStrankaListNazivFormated>
  <DomainObject.Predmet.ProtuStrankaListNazivFormatedOIB>
    <izvorni_sadrzaj>
      <item>MARKOL GRUPA društvo s ograničenom odgovornošću za trgovinu i usluge, OIB 76655693358</item>
    </izvorni_sadrzaj>
    <derivirana_varijabla naziv="DomainObject.Predmet.ProtuStrankaListNazivFormatedOIB_1">
      <item>MARKOL GRUPA društvo s ograničenom odgovornošću za trgovinu i usluge, OIB 76655693358</item>
    </derivirana_varijabla>
  </DomainObject.Predmet.ProtuStrankaListNazivFormatedOIB>
  <DomainObject.Predmet.OstaliListFormated>
    <izvorni_sadrzaj>
      <item>Županijsko državno odvjetništvo u Varaždinu punomoćnik sudionika u postupku RH, Ministarstvo financija, Porezna uprava, Područni ured varaždin</item>
      <item>Sudski registar Trgovačkog suda u  Varaždinu</item>
      <item>Financijska agencija</item>
      <item>Marko Kolarek punomoćnik sudionika u postupku MARKOL GRUPA društvo s ograničenom odgovornošću za trgovinu i usluge</item>
    </izvorni_sadrzaj>
    <derivirana_varijabla naziv="DomainObject.Predmet.OstaliListFormated_1">
      <item>Županijsko državno odvjetništvo u Varaždinu punomoćnik sudionika u postupku RH, Ministarstvo financija, Porezna uprava, Područni ured varaždin</item>
      <item>Sudski registar Trgovačkog suda u  Varaždinu</item>
      <item>Financijska agencija</item>
      <item>Marko Kolarek punomoćnik sudionika u postupku MARKOL GRUPA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RH, Ministarstvo financija, Porezna uprava, Područni ured varaždin</item>
      <item>Sudski registar Trgovačkog suda u  Varaždinu</item>
      <item>Financijska agencija, OIB 85821130368</item>
      <item>Marko Kolarek, OIB 57611023298 punomoćnik sudionika u postupku MARKOL GRUPA društvo s ograničenom odgovornošću za trgovinu i usluge</item>
    </izvorni_sadrzaj>
    <derivirana_varijabla naziv="DomainObject.Predmet.OstaliListFormatedOIB_1">
      <item>Županijsko državno odvjetništvo u Varaždinu punomoćnik sudionika u postupku RH, Ministarstvo financija, Porezna uprava, Područni ured varaždin</item>
      <item>Sudski registar Trgovačkog suda u  Varaždinu</item>
      <item>Financijska agencija, OIB 85821130368</item>
      <item>Marko Kolarek, OIB 57611023298 punomoćnik sudionika u postupku MARKOL GRUPA društvo s ograničenom odgovornošću za trgovinu i usluge</item>
    </derivirana_varijabla>
  </DomainObject.Predmet.OstaliListFormatedOIB>
  <DomainObject.Predmet.OstaliListFormatedWithAdress>
    <izvorni_sadrzaj>
      <item>Županijsko državno odvjetništvo u Varaždinu, Ul. braće Radić 2, 42000 Varaždin punomoćnik sudionika u postupku RH, Ministarstvo financija, Porezna uprava, Područni ured varaždin</item>
      <item>Sudski registar Trgovačkog suda u  Varaždinu, B.Radića 2, 42000 Varaždin</item>
      <item>Financijska agencija, Ulica grada Vukovara 70, 10000 Zagreb</item>
      <item>Marko Kolarek, Vladimira Gortana 38, 42000 Varaždin punomoćnik sudionika u postupku MARKOL GRUPA društvo s ograničenom odgovornošću za trgovinu i usluge</item>
    </izvorni_sadrzaj>
    <derivirana_varijabla naziv="DomainObject.Predmet.OstaliListFormatedWithAdress_1">
      <item>Županijsko državno odvjetništvo u Varaždinu, Ul. braće Radić 2, 42000 Varaždin punomoćnik sudionika u postupku RH, Ministarstvo financija, Porezna uprava, Područni ured varaždin</item>
      <item>Sudski registar Trgovačkog suda u  Varaždinu, B.Radića 2, 42000 Varaždin</item>
      <item>Financijska agencija, Ulica grada Vukovara 70, 10000 Zagreb</item>
      <item>Marko Kolarek, Vladimira Gortana 38, 42000 Varaždin punomoćnik sudionika u postupku MARKOL GRUPA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Varaždinu, Ul. braće Radić 2, 42000 Varaždin punomoćnik sudionika u postupku RH, Ministarstvo financija, Porezna uprava, Područni ured varaždin</item>
      <item>Sudski registar Trgovačkog suda u  Varaždinu, B.Radića 2, 42000 Varaždin</item>
      <item>Financijska agencija, OIB 85821130368, Ulica grada Vukovara 70, 10000 Zagreb</item>
      <item>Marko Kolarek, OIB 57611023298, Vladimira Gortana 38, 42000 Varaždin punomoćnik sudionika u postupku MARKOL GRUPA društvo s ograničenom odgovornošću za trgovinu i usluge</item>
    </izvorni_sadrzaj>
    <derivirana_varijabla naziv="DomainObject.Predmet.OstaliListFormatedWithAdressOIB_1">
      <item>Županijsko državno odvjetništvo u Varaždinu, Ul. braće Radić 2, 42000 Varaždin punomoćnik sudionika u postupku RH, Ministarstvo financija, Porezna uprava, Područni ured varaždin</item>
      <item>Sudski registar Trgovačkog suda u  Varaždinu, B.Radića 2, 42000 Varaždin</item>
      <item>Financijska agencija, OIB 85821130368, Ulica grada Vukovara 70, 10000 Zagreb</item>
      <item>Marko Kolarek, OIB 57611023298, Vladimira Gortana 38, 42000 Varaždin punomoćnik sudionika u postupku MARKOL GRUPA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 Trgovačkog suda u  Varaždinu</item>
      <item>Financijska agencija</item>
      <item>Marko Kolarek</item>
    </izvorni_sadrzaj>
    <derivirana_varijabla naziv="DomainObject.Predmet.OstaliListNazivFormated_1">
      <item>Županijsko državno odvjetništvo u Varaždinu</item>
      <item>Sudski registar Trgovačkog suda u  Varaždinu</item>
      <item>Financijska agencija</item>
      <item>Marko Kolarek</item>
    </derivirana_varijabla>
  </DomainObject.Predmet.OstaliListNazivFormated>
  <DomainObject.Predmet.OstaliListNazivFormatedOIB>
    <izvorni_sadrzaj>
      <item>Županijsko državno odvjetništvo u Varaždinu</item>
      <item>Sudski registar Trgovačkog suda u  Varaždinu</item>
      <item>Financijska agencija, OIB 85821130368</item>
      <item>Marko Kolarek, OIB 57611023298</item>
    </izvorni_sadrzaj>
    <derivirana_varijabla naziv="DomainObject.Predmet.OstaliListNazivFormatedOIB_1">
      <item>Županijsko državno odvjetništvo u Varaždinu</item>
      <item>Sudski registar Trgovačkog suda u  Varaždinu</item>
      <item>Financijska agencija, OIB 85821130368</item>
      <item>Marko Kolarek, OIB 57611023298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varaždin</izvorni_sadrzaj>
    <derivirana_varijabla naziv="DomainObject.Predmet.StrankaIDrugi_1">RH, Ministarstvo financija, Porezna uprava, Područni ured varaždin</derivirana_varijabla>
  </DomainObject.Predmet.StrankaIDrugi>
  <DomainObject.Predmet.ProtustrankaIDrugi>
    <izvorni_sadrzaj>MARKOL GRUPA društvo s ograničenom odgovornošću za trgovinu i usluge</izvorni_sadrzaj>
    <derivirana_varijabla naziv="DomainObject.Predmet.ProtustrankaIDrugi_1">MARKOL GRUPA društvo s ograničenom odgovornošću za trgovinu i usluge</derivirana_varijabla>
  </DomainObject.Predmet.ProtustrankaIDrugi>
  <DomainObject.Predmet.StrankaIDrugiAdressOIB>
    <izvorni_sadrzaj>RH, Ministarstvo financija, Porezna uprava, Područni ured varaždin, Graberje 1, 42000 Varaždin</izvorni_sadrzaj>
    <derivirana_varijabla naziv="DomainObject.Predmet.StrankaIDrugiAdressOIB_1">RH, Ministarstvo financija, Porezna uprava, Područni ured varaždin, Graberje 1, 42000 Varaždin</derivirana_varijabla>
  </DomainObject.Predmet.StrankaIDrugiAdressOIB>
  <DomainObject.Predmet.ProtustrankaIDrugiAdressOIB>
    <izvorni_sadrzaj>MARKOL GRUPA društvo s ograničenom odgovornošću za trgovinu i usluge, OIB 76655693358, Zagrebačka 15, 42000 Varaždin</izvorni_sadrzaj>
    <derivirana_varijabla naziv="DomainObject.Predmet.ProtustrankaIDrugiAdressOIB_1">MARKOL GRUPA društvo s ograničenom odgovornošću za trgovinu i usluge, OIB 76655693358, Zagrebačka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MARKOL GRUPA društvo s ograničenom odgovornošću za trgovinu i usluge</item>
      <item>RH, Ministarstvo financija, Porezna uprava, Područni ured varaždin</item>
      <item>Županijsko državno odvjetništvo u Varaždinu</item>
      <item>Sudski registar Trgovačkog suda u  Varaždinu</item>
      <item>Financijska agencija</item>
      <item>Marko Kolarek</item>
    </izvorni_sadrzaj>
    <derivirana_varijabla naziv="DomainObject.Predmet.SudioniciListNaziv_1">
      <item>MARKOL GRUPA društvo s ograničenom odgovornošću za trgovinu i usluge</item>
      <item>RH, Ministarstvo financija, Porezna uprava, Područni ured varaždin</item>
      <item>Županijsko državno odvjetništvo u Varaždinu</item>
      <item>Sudski registar Trgovačkog suda u  Varaždinu</item>
      <item>Financijska agencija</item>
      <item>Marko Kolarek</item>
    </derivirana_varijabla>
  </DomainObject.Predmet.SudioniciListNaziv>
  <DomainObject.Predmet.SudioniciListAdressOIB>
    <izvorni_sadrzaj>
      <item>MARKOL GRUPA društvo s ograničenom odgovornošću za trgovinu i usluge, OIB 76655693358, Zagrebačka 15,42000 Varaždin</item>
      <item>RH, Ministarstvo financija, Porezna uprava, Područni ured varaždin, Graberje 1,42000 Varaždin</item>
      <item>Županijsko državno odvjetništvo u Varaždinu, Ul. braće Radić 2,42000 Varaždin</item>
      <item>Sudski registar Trgovačkog suda u  Varaždinu, B.Radića 2,42000 Varaždin</item>
      <item>Financijska agencija, OIB 85821130368, Ulica grada Vukovara 70,10000 Zagreb</item>
      <item>Marko Kolarek, OIB 57611023298, Vladimira Gortana 38,42000 Varaždin</item>
    </izvorni_sadrzaj>
    <derivirana_varijabla naziv="DomainObject.Predmet.SudioniciListAdressOIB_1">
      <item>MARKOL GRUPA društvo s ograničenom odgovornošću za trgovinu i usluge, OIB 76655693358, Zagrebačka 15,42000 Varaždin</item>
      <item>RH, Ministarstvo financija, Porezna uprava, Područni ured varaždin, Graberje 1,42000 Varaždin</item>
      <item>Županijsko državno odvjetništvo u Varaždinu, Ul. braće Radić 2,42000 Varaždin</item>
      <item>Sudski registar Trgovačkog suda u  Varaždinu, B.Radića 2,42000 Varaždin</item>
      <item>Financijska agencija, OIB 85821130368, Ulica grada Vukovara 70,10000 Zagreb</item>
      <item>Marko Kolarek, OIB 57611023298, Vladimira Gortana 38,42000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76655693358</item>
      <item>, OIB null</item>
      <item>, OIB null</item>
      <item>, OIB null</item>
      <item>, OIB 85821130368</item>
      <item>, OIB 57611023298</item>
    </izvorni_sadrzaj>
    <derivirana_varijabla naziv="DomainObject.Predmet.SudioniciListNazivOIB_1">
      <item>, OIB 76655693358</item>
      <item>, OIB null</item>
      <item>, OIB null</item>
      <item>, OIB null</item>
      <item>, OIB 85821130368</item>
      <item>, OIB 57611023298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2604</properties:Characters>
  <properties:Lines>81</properties:Lines>
  <properties:Paragraphs>32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2017-02-10T13:04:00Z</dcterms:created>
  <dc:creator>Maja Valušnig</dc:creator>
  <cp:lastModifiedBy>Tihana Martinez</cp:lastModifiedBy>
  <cp:lastPrinted>2018-01-04T07:44:00Z</cp:lastPrinted>
  <dcterms:modified xmlns:xsi="http://www.w3.org/2001/XMLSchema-instance" xsi:type="dcterms:W3CDTF">2018-01-04T08:43:00Z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