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41ba" w14:paraId="9a541ba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1887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-43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F818DC" w:rsidRPr="00F818DC">
        <w:t xml:space="preserve">DALMI d.o.o. u stečaju, Put </w:t>
      </w:r>
      <w:proofErr w:type="spellStart"/>
      <w:r w:rsidR="00F818DC" w:rsidRPr="00F818DC">
        <w:t>Pridvorja</w:t>
      </w:r>
      <w:proofErr w:type="spellEnd"/>
      <w:r w:rsidR="00F818DC" w:rsidRPr="00F818DC">
        <w:t xml:space="preserve"> 10, </w:t>
      </w:r>
      <w:proofErr w:type="spellStart"/>
      <w:r w:rsidR="00F818DC" w:rsidRPr="00F818DC">
        <w:t>Zvekovica</w:t>
      </w:r>
      <w:proofErr w:type="spellEnd"/>
      <w:r w:rsidR="00F818DC" w:rsidRPr="00F818DC">
        <w:t>, OIB: 62673060651, zastupanog po stečajnom upravitelju Dinka Trumbić</w:t>
      </w:r>
      <w:r w:rsidR="00AB00E5">
        <w:t xml:space="preserve">, </w:t>
      </w:r>
      <w:r w:rsidR="00452088">
        <w:t xml:space="preserve">dana </w:t>
      </w:r>
      <w:r w:rsidR="00A96011">
        <w:t>1</w:t>
      </w:r>
      <w:r w:rsidR="00F818DC">
        <w:t>8</w:t>
      </w:r>
      <w:r w:rsidR="00FF68CD" w:rsidRPr="00FF68CD">
        <w:t xml:space="preserve">. </w:t>
      </w:r>
      <w:r w:rsidR="00CA6B59">
        <w:t>srpnja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F818DC">
        <w:t>Dinka Trumbić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A96011">
        <w:t>.</w:t>
      </w:r>
    </w:p>
    <w:p w:rsidRDefault="00A96011" w:rsidP="00A96011" w:rsidR="00A96011">
      <w:pPr>
        <w:pStyle w:val="Odlomakpopisa"/>
        <w:ind w:left="1080"/>
        <w:jc w:val="both"/>
      </w:pPr>
    </w:p>
    <w:p w:rsidRDefault="00A96011" w:rsidP="00351CF9" w:rsidR="00A96011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351CF9" w:rsidRPr="00351CF9">
        <w:t xml:space="preserve">Dinka Trumbić </w:t>
      </w:r>
      <w:r w:rsidRPr="00A96011">
        <w:t>u roku tri dana</w:t>
      </w:r>
      <w:r>
        <w:t xml:space="preserve"> očitovati </w:t>
      </w:r>
      <w:r w:rsidR="00351CF9">
        <w:t xml:space="preserve">se </w:t>
      </w:r>
      <w:r>
        <w:t xml:space="preserve">zašto nije dostavio </w:t>
      </w:r>
      <w:r w:rsidRPr="00A96011">
        <w:t>na propisanom obrascu pisana izvješća o tijeku stečajnoga postupka i o stanju stečajne mase, i to najmanje jedanput u tri mjeseca</w:t>
      </w:r>
      <w:r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F818DC" w:rsidP="00F076DC" w:rsidR="00F818DC">
      <w:pPr>
        <w:ind w:firstLine="708"/>
        <w:jc w:val="both"/>
      </w:pPr>
    </w:p>
    <w:p w:rsidRDefault="00F818DC" w:rsidP="00F076DC" w:rsidR="00F818DC">
      <w:pPr>
        <w:ind w:firstLine="708"/>
        <w:jc w:val="both"/>
      </w:pPr>
      <w:r>
        <w:t xml:space="preserve">Stečajni upravitelj je u spis dostavio </w:t>
      </w:r>
      <w:r w:rsidR="00351CF9">
        <w:t xml:space="preserve">zadnje </w:t>
      </w:r>
      <w:r>
        <w:t xml:space="preserve">izvješće dana 27. ožujka 2017.g. objavljeno dana </w:t>
      </w:r>
      <w:r w:rsidR="00351CF9">
        <w:t>31. ožujka 2017.g.</w:t>
      </w:r>
      <w:r>
        <w:t xml:space="preserve">, te usmeno </w:t>
      </w:r>
      <w:r w:rsidR="00351CF9">
        <w:t>iznio</w:t>
      </w:r>
      <w:r>
        <w:t xml:space="preserve"> na</w:t>
      </w:r>
      <w:r w:rsidR="00351CF9">
        <w:t xml:space="preserve"> izvještajnom ročištu</w:t>
      </w:r>
      <w:r>
        <w:t xml:space="preserve"> </w:t>
      </w:r>
      <w:r w:rsidR="00351CF9">
        <w:t>10. travnja 2017.g. Obzirom da od tada je prošlo više od 3 mjeseca, odlučeno je kao u izreci.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364C4">
        <w:rPr>
          <w:b/>
        </w:rPr>
        <w:t>1</w:t>
      </w:r>
      <w:r w:rsidR="00351CF9">
        <w:rPr>
          <w:b/>
        </w:rPr>
        <w:t>8</w:t>
      </w:r>
      <w:r w:rsidR="00FD23BA" w:rsidRPr="00FD23BA">
        <w:rPr>
          <w:b/>
        </w:rPr>
        <w:t xml:space="preserve">. </w:t>
      </w:r>
      <w:r w:rsidR="00CA6B59">
        <w:rPr>
          <w:b/>
        </w:rPr>
        <w:t>srpnja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  <w:r w:rsidR="0095551F">
        <w:rPr>
          <w:b/>
        </w:rPr>
        <w:t>, v.r.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C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351CF9">
      <w:t>1887</w:t>
    </w:r>
    <w:r w:rsidRPr="00FD23BA">
      <w:t>/2016</w:t>
    </w:r>
    <w:r w:rsidR="00351CF9">
      <w:t>-43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C6C0A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C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C0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C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C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C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C0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C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C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</izvorni_sadrzaj>
    <derivirana_varijabla naziv="DomainObject.Predmet.ProtustrankaFormated_1">  DALMI d.o.o. za građenje, trgovinu, turizam i usluge zastupanog po punomoćniku Mario Obradović</derivirana_varijabla>
  </DomainObject.Predmet.ProtustrankaFormated>
  <DomainObject.Predmet.ProtustrankaFormatedOIB>
    <izvorni_sadrzaj>  DALMI d.o.o. za građenje, trgovinu, turizam i usluge, OIB 62673060651 zastupanog po punomoćniku Mario Obradović</izvorni_sadrzaj>
    <derivirana_varijabla naziv="DomainObject.Predmet.ProtustrankaFormatedOIB_1">  DALMI d.o.o. za građenje, trgovinu, turizam i usluge, OIB 62673060651 zastupanog po punomoćniku Mario Obradović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</izvorni_sadrzaj>
    <derivirana_varijabla naziv="DomainObject.Predmet.ProtustrankaFormatedWithAdress_1"> DALMI d.o.o. za građenje, trgovinu, turizam i usluge, Put Pridvorja 10, 20207 Zvekovica zastupanog po punomoćniku Mario Obradović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</izvorni_sadrzaj>
    <derivirana_varijabla naziv="DomainObject.Predmet.ProtustrankaFormatedWithAdressOIB_1"> DALMI d.o.o. za građenje, trgovinu, turizam i usluge, OIB 62673060651, Put Pridvorja 10, 20207 Zvekovica zastupanog po punomoćniku Mario Obradović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</item>
    </izvorni_sadrzaj>
    <derivirana_varijabla naziv="DomainObject.Predmet.ProtuStrankaListFormated_1">
      <item>DALMI d.o.o. za građenje, trgovinu, turizam i usluge zastupanog po punomoćniku Mario Obradović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</item>
    </izvorni_sadrzaj>
    <derivirana_varijabla naziv="DomainObject.Predmet.ProtuStrankaListFormatedOIB_1">
      <item>DALMI d.o.o. za građenje, trgovinu, turizam i usluge, OIB 62673060651 zastupanog po punomoćniku Mario Obradović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</item>
    </izvorni_sadrzaj>
    <derivirana_varijabla naziv="DomainObject.Predmet.ProtuStrankaListFormatedWithAdress_1">
      <item>DALMI d.o.o. za građenje, trgovinu, turizam i usluge, Put Pridvorja 10, 20207 Zvekovica zastupanog po punomoćniku Mario Obradović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8B0F1-E136-487B-A94F-1DC5C360F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309</properties:Words>
  <properties:Characters>1584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2017-07-18T11:12:00Z</dcterms:created>
  <dc:creator>none</dc:creator>
  <cp:lastModifiedBy>Katarina Franković</cp:lastModifiedBy>
  <cp:lastPrinted>2017-07-18T11:12:00Z</cp:lastPrinted>
  <dcterms:modified xmlns:xsi="http://www.w3.org/2001/XMLSchema-instance" xsi:type="dcterms:W3CDTF">2017-07-18T11:12:00Z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