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189df" w14:paraId="6a189df" w:rsidRDefault="00072764" w:rsidP="00072764" w:rsidR="00072764" w:rsidRPr="00FC5349">
      <w:pPr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072764" w:rsidP="00072764" w:rsidR="00072764" w:rsidRPr="00FC5349">
      <w:pPr>
        <w:rPr>
          <w:rFonts w:hAnsi="Times New Roman" w:ascii="Times New Roman"/>
          <w:sz w:val="24"/>
          <w:szCs w:val="24"/>
        </w:rPr>
      </w:pPr>
    </w:p>
    <w:p w:rsidRDefault="00072764" w:rsidP="00072764" w:rsidR="00072764" w:rsidRPr="00FC5349">
      <w:pPr>
        <w:rPr>
          <w:rFonts w:hAnsi="Times New Roman" w:ascii="Times New Roman"/>
          <w:sz w:val="24"/>
          <w:szCs w:val="24"/>
        </w:rPr>
      </w:pPr>
    </w:p>
    <w:p w:rsidRDefault="00072764" w:rsidP="00072764" w:rsidR="00072764" w:rsidRPr="00FC5349">
      <w:pPr>
        <w:rPr>
          <w:rFonts w:hAnsi="Times New Roman" w:ascii="Times New Roman"/>
          <w:b/>
          <w:sz w:val="24"/>
          <w:szCs w:val="24"/>
        </w:rPr>
      </w:pPr>
      <w:r w:rsidRPr="00FC5349">
        <w:rPr>
          <w:rFonts w:hAnsi="Times New Roman" w:ascii="Times New Roman"/>
          <w:b/>
          <w:sz w:val="24"/>
          <w:szCs w:val="24"/>
        </w:rPr>
        <w:t>REPUBLIKA HRVATSKA</w:t>
      </w:r>
    </w:p>
    <w:p w:rsidRDefault="00072764" w:rsidP="00072764" w:rsidR="00072764" w:rsidRPr="00FC5349">
      <w:pPr>
        <w:jc w:val="both"/>
        <w:rPr>
          <w:rFonts w:hAnsi="Times New Roman" w:ascii="Times New Roman"/>
          <w:b/>
          <w:sz w:val="24"/>
          <w:szCs w:val="24"/>
        </w:rPr>
      </w:pPr>
      <w:r w:rsidRPr="00FC5349">
        <w:rPr>
          <w:rFonts w:hAnsi="Times New Roman" w:ascii="Times New Roman"/>
          <w:b/>
          <w:sz w:val="24"/>
          <w:szCs w:val="24"/>
        </w:rPr>
        <w:t>TRGOVAČKI SUD U ZADRU</w:t>
      </w:r>
    </w:p>
    <w:p w:rsidRDefault="00072764" w:rsidP="00072764" w:rsidR="00072764" w:rsidRPr="00FC5349">
      <w:pPr>
        <w:jc w:val="both"/>
        <w:rPr>
          <w:rFonts w:hAnsi="Times New Roman" w:ascii="Times New Roman"/>
          <w:sz w:val="24"/>
          <w:szCs w:val="24"/>
        </w:rPr>
      </w:pPr>
      <w:r w:rsidRPr="00FC5349">
        <w:rPr>
          <w:rFonts w:hAnsi="Times New Roman" w:ascii="Times New Roman"/>
          <w:sz w:val="24"/>
          <w:szCs w:val="24"/>
        </w:rPr>
        <w:t>Dr. Franje Tuđmana 35</w:t>
      </w:r>
      <w:r w:rsidRPr="00FC5349">
        <w:rPr>
          <w:rFonts w:hAnsi="Times New Roman" w:ascii="Times New Roman"/>
          <w:sz w:val="24"/>
          <w:szCs w:val="24"/>
        </w:rPr>
        <w:tab/>
      </w:r>
      <w:r w:rsidRPr="00FC5349">
        <w:rPr>
          <w:rFonts w:hAnsi="Times New Roman" w:ascii="Times New Roman"/>
          <w:sz w:val="24"/>
          <w:szCs w:val="24"/>
        </w:rPr>
        <w:tab/>
      </w:r>
      <w:r w:rsidRPr="00FC5349">
        <w:rPr>
          <w:rFonts w:hAnsi="Times New Roman" w:ascii="Times New Roman"/>
          <w:sz w:val="24"/>
          <w:szCs w:val="24"/>
        </w:rPr>
        <w:tab/>
      </w:r>
      <w:r w:rsidRPr="00FC5349">
        <w:rPr>
          <w:rFonts w:hAnsi="Times New Roman" w:ascii="Times New Roman"/>
          <w:sz w:val="24"/>
          <w:szCs w:val="24"/>
        </w:rPr>
        <w:tab/>
      </w:r>
      <w:r w:rsidRPr="00FC5349">
        <w:rPr>
          <w:rFonts w:hAnsi="Times New Roman" w:ascii="Times New Roman"/>
          <w:sz w:val="24"/>
          <w:szCs w:val="24"/>
        </w:rPr>
        <w:tab/>
      </w:r>
    </w:p>
    <w:p w:rsidRDefault="00072764" w:rsidP="00072764" w:rsidR="00072764" w:rsidRPr="00FC5349">
      <w:pPr>
        <w:rPr>
          <w:rFonts w:hAnsi="Times New Roman" w:ascii="Times New Roman"/>
          <w:sz w:val="24"/>
          <w:szCs w:val="24"/>
        </w:rPr>
      </w:pPr>
    </w:p>
    <w:p w:rsidRDefault="00072764" w:rsidP="00072764" w:rsidR="00072764" w:rsidRPr="00FC5349">
      <w:pPr>
        <w:jc w:val="center"/>
        <w:rPr>
          <w:rFonts w:hAnsi="Times New Roman" w:ascii="Times New Roman"/>
          <w:b/>
          <w:sz w:val="24"/>
          <w:szCs w:val="24"/>
        </w:rPr>
      </w:pPr>
      <w:r w:rsidRPr="00FC5349">
        <w:rPr>
          <w:rFonts w:hAnsi="Times New Roman" w:ascii="Times New Roman"/>
          <w:b/>
          <w:sz w:val="24"/>
          <w:szCs w:val="24"/>
        </w:rPr>
        <w:t xml:space="preserve">R E P U B L I K A   H R V A T S K A </w:t>
      </w:r>
    </w:p>
    <w:p w:rsidRDefault="00072764" w:rsidP="00072764" w:rsidR="00072764" w:rsidRPr="00FC5349">
      <w:pPr>
        <w:jc w:val="center"/>
        <w:rPr>
          <w:rFonts w:hAnsi="Times New Roman" w:ascii="Times New Roman"/>
          <w:b/>
          <w:sz w:val="24"/>
          <w:szCs w:val="24"/>
        </w:rPr>
      </w:pPr>
    </w:p>
    <w:p w:rsidRDefault="0004288C" w:rsidP="0004288C" w:rsidR="00072764" w:rsidRPr="00FC5349">
      <w:pPr>
        <w:jc w:val="center"/>
        <w:rPr>
          <w:rFonts w:hAnsi="Times New Roman" w:ascii="Times New Roman"/>
          <w:b/>
          <w:sz w:val="24"/>
          <w:szCs w:val="24"/>
        </w:rPr>
      </w:pPr>
      <w:r w:rsidRPr="00FC5349">
        <w:rPr>
          <w:rFonts w:hAnsi="Times New Roman" w:ascii="Times New Roman"/>
          <w:b/>
          <w:sz w:val="24"/>
          <w:szCs w:val="24"/>
        </w:rPr>
        <w:t>R J E Š E N J E</w:t>
      </w:r>
    </w:p>
    <w:p w:rsidRDefault="0004288C" w:rsidP="0004288C" w:rsidR="0004288C" w:rsidRPr="00FC5349">
      <w:pPr>
        <w:jc w:val="center"/>
        <w:rPr>
          <w:rFonts w:hAnsi="Times New Roman" w:ascii="Times New Roman"/>
          <w:sz w:val="24"/>
          <w:szCs w:val="24"/>
        </w:rPr>
      </w:pPr>
    </w:p>
    <w:p w:rsidRDefault="00072764" w:rsidP="00407C94" w:rsidR="00407C94" w:rsidRPr="00FC5349">
      <w:pPr>
        <w:jc w:val="both"/>
        <w:rPr>
          <w:rFonts w:hAnsi="Times New Roman" w:ascii="Times New Roman"/>
          <w:sz w:val="24"/>
          <w:szCs w:val="24"/>
        </w:rPr>
      </w:pPr>
      <w:r w:rsidRPr="00FC5349">
        <w:rPr>
          <w:rFonts w:hAnsi="Times New Roman" w:ascii="Times New Roman"/>
          <w:sz w:val="24"/>
          <w:szCs w:val="24"/>
        </w:rPr>
        <w:tab/>
      </w:r>
      <w:r w:rsidR="0004288C" w:rsidRPr="00FC5349">
        <w:rPr>
          <w:rFonts w:hAnsi="Times New Roman" w:ascii="Times New Roman"/>
          <w:sz w:val="24"/>
          <w:szCs w:val="24"/>
        </w:rPr>
        <w:t xml:space="preserve">Trgovački sud u Zadru, po sutkinji Ana Markač, u stečajnom postupku nad stečajnim dužnikom </w:t>
      </w:r>
      <w:r w:rsidR="006830E9" w:rsidRPr="00FC5349">
        <w:rPr>
          <w:rFonts w:hAnsi="Times New Roman" w:ascii="Times New Roman"/>
          <w:sz w:val="24"/>
          <w:szCs w:val="24"/>
        </w:rPr>
        <w:t>POTKONJE jednostavno društvo s ograničenom odgovornošću za proizvodnju i usluge u steča</w:t>
      </w:r>
      <w:r w:rsidR="005340BD">
        <w:rPr>
          <w:rFonts w:hAnsi="Times New Roman" w:ascii="Times New Roman"/>
          <w:sz w:val="24"/>
          <w:szCs w:val="24"/>
        </w:rPr>
        <w:t>ju, Knin, Ul. Sv. Ante 34, OIB:</w:t>
      </w:r>
      <w:r w:rsidR="006830E9" w:rsidRPr="00FC5349">
        <w:rPr>
          <w:rFonts w:hAnsi="Times New Roman" w:ascii="Times New Roman"/>
          <w:sz w:val="24"/>
          <w:szCs w:val="24"/>
        </w:rPr>
        <w:t>14028668713, zastupan po stečajnoj upraviteljici Sandri Gregorić Jelinek iz Zagreba</w:t>
      </w:r>
      <w:r w:rsidR="0004288C" w:rsidRPr="00FC5349">
        <w:rPr>
          <w:rFonts w:hAnsi="Times New Roman" w:ascii="Times New Roman"/>
          <w:sz w:val="24"/>
          <w:szCs w:val="24"/>
        </w:rPr>
        <w:t>, dana 10.</w:t>
      </w:r>
      <w:r w:rsidR="005340BD">
        <w:rPr>
          <w:rFonts w:hAnsi="Times New Roman" w:ascii="Times New Roman"/>
          <w:sz w:val="24"/>
          <w:szCs w:val="24"/>
        </w:rPr>
        <w:t xml:space="preserve"> </w:t>
      </w:r>
      <w:r w:rsidR="006830E9" w:rsidRPr="00FC5349">
        <w:rPr>
          <w:rFonts w:hAnsi="Times New Roman" w:ascii="Times New Roman"/>
          <w:sz w:val="24"/>
          <w:szCs w:val="24"/>
        </w:rPr>
        <w:t xml:space="preserve">ožujka </w:t>
      </w:r>
      <w:r w:rsidR="0004288C" w:rsidRPr="00FC5349">
        <w:rPr>
          <w:rFonts w:hAnsi="Times New Roman" w:ascii="Times New Roman"/>
          <w:sz w:val="24"/>
          <w:szCs w:val="24"/>
        </w:rPr>
        <w:t xml:space="preserve">2017.,  </w:t>
      </w:r>
    </w:p>
    <w:p w:rsidRDefault="006830E9" w:rsidP="00407C94" w:rsidR="006830E9" w:rsidRPr="00FC5349">
      <w:pPr>
        <w:jc w:val="both"/>
        <w:rPr>
          <w:rFonts w:hAnsi="Times New Roman" w:ascii="Times New Roman"/>
          <w:sz w:val="24"/>
          <w:szCs w:val="24"/>
        </w:rPr>
      </w:pPr>
    </w:p>
    <w:p w:rsidRDefault="0004288C" w:rsidP="00407C94" w:rsidR="00407C94" w:rsidRPr="00FC5349">
      <w:pPr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FC5349">
        <w:rPr>
          <w:rFonts w:eastAsia="Times New Roman" w:hAnsi="Times New Roman" w:ascii="Times New Roman"/>
          <w:sz w:val="24"/>
          <w:szCs w:val="24"/>
          <w:lang w:eastAsia="hr-HR"/>
        </w:rPr>
        <w:t>r i j e š i o</w:t>
      </w:r>
      <w:r w:rsidR="00407C94" w:rsidRPr="00FC5349">
        <w:rPr>
          <w:rFonts w:eastAsia="Times New Roman" w:hAnsi="Times New Roman" w:ascii="Times New Roman"/>
          <w:sz w:val="24"/>
          <w:szCs w:val="24"/>
          <w:lang w:eastAsia="hr-HR"/>
        </w:rPr>
        <w:t xml:space="preserve">    j e</w:t>
      </w:r>
    </w:p>
    <w:p w:rsidRDefault="00407C94" w:rsidP="00407C94" w:rsidR="00407C94" w:rsidRPr="00FC5349">
      <w:pPr>
        <w:rPr>
          <w:rFonts w:eastAsia="Times New Roman" w:hAnsi="Times New Roman" w:ascii="Times New Roman"/>
          <w:b/>
          <w:sz w:val="24"/>
          <w:szCs w:val="24"/>
          <w:lang w:eastAsia="hr-HR"/>
        </w:rPr>
      </w:pPr>
    </w:p>
    <w:p w:rsidRDefault="00407C94" w:rsidP="005340BD" w:rsidR="00407C94" w:rsidRPr="00FC5349">
      <w:pPr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FC5349">
        <w:rPr>
          <w:rFonts w:eastAsia="Times New Roman" w:hAnsi="Times New Roman" w:ascii="Times New Roman"/>
          <w:sz w:val="24"/>
          <w:szCs w:val="24"/>
          <w:lang w:eastAsia="hr-HR"/>
        </w:rPr>
        <w:t>Ročište radi izjašnjavanja o vrijednosti imovine stečajnog dužnika i to:</w:t>
      </w:r>
    </w:p>
    <w:p w:rsidRDefault="00605125" w:rsidP="00407C94" w:rsidR="00605125" w:rsidRPr="00FC5349">
      <w:pPr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4288C" w:rsidP="007B6B38" w:rsidR="0004288C">
      <w:pPr>
        <w:jc w:val="both"/>
        <w:rPr>
          <w:rFonts w:hAnsi="Times New Roman" w:ascii="Times New Roman"/>
          <w:sz w:val="24"/>
          <w:szCs w:val="24"/>
        </w:rPr>
      </w:pPr>
      <w:r w:rsidRPr="00FC5349">
        <w:rPr>
          <w:rFonts w:eastAsia="Batang" w:hAnsi="Times New Roman" w:ascii="Times New Roman"/>
          <w:sz w:val="24"/>
          <w:szCs w:val="24"/>
        </w:rPr>
        <w:t xml:space="preserve">- </w:t>
      </w:r>
      <w:r w:rsidRPr="00FC5349">
        <w:rPr>
          <w:rFonts w:hAnsi="Times New Roman" w:ascii="Times New Roman"/>
          <w:sz w:val="24"/>
          <w:szCs w:val="24"/>
        </w:rPr>
        <w:t>nekretnin</w:t>
      </w:r>
      <w:r w:rsidR="00FC5349" w:rsidRPr="00FC5349">
        <w:rPr>
          <w:rFonts w:hAnsi="Times New Roman" w:ascii="Times New Roman"/>
          <w:sz w:val="24"/>
          <w:szCs w:val="24"/>
        </w:rPr>
        <w:t>a upisanih u zemljišnoj knjizi Općinskog suda u Šibeniku, Zemljišnoknjižnog odjela Knin u zk. ul. 1586, čest. zem. 979/1</w:t>
      </w:r>
      <w:r w:rsidR="00FC5349">
        <w:rPr>
          <w:rFonts w:hAnsi="Times New Roman" w:ascii="Times New Roman"/>
          <w:sz w:val="24"/>
          <w:szCs w:val="24"/>
        </w:rPr>
        <w:t xml:space="preserve"> u naravi vinograd, površine 756</w:t>
      </w:r>
      <w:r w:rsidR="005340BD">
        <w:rPr>
          <w:rFonts w:hAnsi="Times New Roman" w:ascii="Times New Roman"/>
          <w:sz w:val="24"/>
          <w:szCs w:val="24"/>
        </w:rPr>
        <w:t xml:space="preserve"> </w:t>
      </w:r>
      <w:r w:rsidR="00FC5349">
        <w:rPr>
          <w:rFonts w:hAnsi="Times New Roman" w:ascii="Times New Roman"/>
          <w:sz w:val="24"/>
          <w:szCs w:val="24"/>
        </w:rPr>
        <w:t xml:space="preserve">m2, </w:t>
      </w:r>
      <w:r w:rsidR="00FC5349" w:rsidRPr="00FC5349">
        <w:rPr>
          <w:rFonts w:hAnsi="Times New Roman" w:ascii="Times New Roman"/>
          <w:sz w:val="24"/>
          <w:szCs w:val="24"/>
        </w:rPr>
        <w:t xml:space="preserve"> </w:t>
      </w:r>
      <w:r w:rsidR="005340BD">
        <w:rPr>
          <w:rFonts w:hAnsi="Times New Roman" w:ascii="Times New Roman"/>
          <w:sz w:val="24"/>
          <w:szCs w:val="24"/>
        </w:rPr>
        <w:t xml:space="preserve">čest. zem. </w:t>
      </w:r>
      <w:r w:rsidR="00FC5349" w:rsidRPr="00FC5349">
        <w:rPr>
          <w:rFonts w:hAnsi="Times New Roman" w:ascii="Times New Roman"/>
          <w:sz w:val="24"/>
          <w:szCs w:val="24"/>
        </w:rPr>
        <w:t>979/2</w:t>
      </w:r>
      <w:r w:rsidR="00FC5349">
        <w:rPr>
          <w:rFonts w:hAnsi="Times New Roman" w:ascii="Times New Roman"/>
          <w:sz w:val="24"/>
          <w:szCs w:val="24"/>
        </w:rPr>
        <w:t xml:space="preserve"> u naravi vinograd</w:t>
      </w:r>
      <w:r w:rsidR="005340BD">
        <w:rPr>
          <w:rFonts w:hAnsi="Times New Roman" w:ascii="Times New Roman"/>
          <w:sz w:val="24"/>
          <w:szCs w:val="24"/>
        </w:rPr>
        <w:t>,</w:t>
      </w:r>
      <w:r w:rsidR="00FC5349">
        <w:rPr>
          <w:rFonts w:hAnsi="Times New Roman" w:ascii="Times New Roman"/>
          <w:sz w:val="24"/>
          <w:szCs w:val="24"/>
        </w:rPr>
        <w:t xml:space="preserve"> površine 2600</w:t>
      </w:r>
      <w:r w:rsidR="005340BD">
        <w:rPr>
          <w:rFonts w:hAnsi="Times New Roman" w:ascii="Times New Roman"/>
          <w:sz w:val="24"/>
          <w:szCs w:val="24"/>
        </w:rPr>
        <w:t xml:space="preserve"> </w:t>
      </w:r>
      <w:r w:rsidR="00FC5349">
        <w:rPr>
          <w:rFonts w:hAnsi="Times New Roman" w:ascii="Times New Roman"/>
          <w:sz w:val="24"/>
          <w:szCs w:val="24"/>
        </w:rPr>
        <w:t xml:space="preserve">m2 i </w:t>
      </w:r>
      <w:r w:rsidR="005340BD">
        <w:rPr>
          <w:rFonts w:hAnsi="Times New Roman" w:ascii="Times New Roman"/>
          <w:sz w:val="24"/>
          <w:szCs w:val="24"/>
        </w:rPr>
        <w:t xml:space="preserve">čest. zem. </w:t>
      </w:r>
      <w:r w:rsidR="00FC5349" w:rsidRPr="00FC5349">
        <w:rPr>
          <w:rFonts w:hAnsi="Times New Roman" w:ascii="Times New Roman"/>
          <w:sz w:val="24"/>
          <w:szCs w:val="24"/>
        </w:rPr>
        <w:t xml:space="preserve">979/3 </w:t>
      </w:r>
      <w:r w:rsidR="00FC5349">
        <w:rPr>
          <w:rFonts w:hAnsi="Times New Roman" w:ascii="Times New Roman"/>
          <w:sz w:val="24"/>
          <w:szCs w:val="24"/>
        </w:rPr>
        <w:t>u naravi kuća i dvorište, površine 852</w:t>
      </w:r>
      <w:r w:rsidR="005340BD">
        <w:rPr>
          <w:rFonts w:hAnsi="Times New Roman" w:ascii="Times New Roman"/>
          <w:sz w:val="24"/>
          <w:szCs w:val="24"/>
        </w:rPr>
        <w:t xml:space="preserve"> </w:t>
      </w:r>
      <w:r w:rsidR="00FC5349">
        <w:rPr>
          <w:rFonts w:hAnsi="Times New Roman" w:ascii="Times New Roman"/>
          <w:sz w:val="24"/>
          <w:szCs w:val="24"/>
        </w:rPr>
        <w:t>m2, ukupno površine 4208</w:t>
      </w:r>
      <w:r w:rsidR="005340BD">
        <w:rPr>
          <w:rFonts w:hAnsi="Times New Roman" w:ascii="Times New Roman"/>
          <w:sz w:val="24"/>
          <w:szCs w:val="24"/>
        </w:rPr>
        <w:t xml:space="preserve"> </w:t>
      </w:r>
      <w:r w:rsidR="00FC5349">
        <w:rPr>
          <w:rFonts w:hAnsi="Times New Roman" w:ascii="Times New Roman"/>
          <w:sz w:val="24"/>
          <w:szCs w:val="24"/>
        </w:rPr>
        <w:t xml:space="preserve">m2, </w:t>
      </w:r>
      <w:r w:rsidR="00FC5349" w:rsidRPr="00FC5349">
        <w:rPr>
          <w:rFonts w:hAnsi="Times New Roman" w:ascii="Times New Roman"/>
          <w:sz w:val="24"/>
          <w:szCs w:val="24"/>
        </w:rPr>
        <w:t>sve k.o. Žagrović</w:t>
      </w:r>
      <w:r w:rsidR="00FC5349">
        <w:rPr>
          <w:rFonts w:hAnsi="Times New Roman" w:ascii="Times New Roman"/>
          <w:sz w:val="24"/>
          <w:szCs w:val="24"/>
        </w:rPr>
        <w:t>,</w:t>
      </w:r>
    </w:p>
    <w:p w:rsidRDefault="00FC5349" w:rsidP="007B6B38" w:rsidR="00FC5349" w:rsidRPr="00FC5349">
      <w:pPr>
        <w:jc w:val="both"/>
        <w:rPr>
          <w:rFonts w:hAnsi="Times New Roman" w:ascii="Times New Roman"/>
          <w:sz w:val="24"/>
          <w:szCs w:val="24"/>
        </w:rPr>
      </w:pPr>
    </w:p>
    <w:p w:rsidRDefault="00407C94" w:rsidP="00FC5349" w:rsidR="00FC5349" w:rsidRPr="00FC5349">
      <w:pPr>
        <w:ind w:firstLine="708"/>
        <w:jc w:val="both"/>
        <w:rPr>
          <w:rFonts w:hAnsi="Times New Roman" w:ascii="Times New Roman"/>
          <w:b/>
          <w:sz w:val="24"/>
          <w:szCs w:val="24"/>
        </w:rPr>
      </w:pPr>
      <w:r w:rsidRPr="00FC5349">
        <w:rPr>
          <w:rFonts w:eastAsia="Times New Roman" w:hAnsi="Times New Roman" w:ascii="Times New Roman"/>
          <w:sz w:val="24"/>
          <w:szCs w:val="24"/>
          <w:lang w:eastAsia="hr-HR"/>
        </w:rPr>
        <w:t xml:space="preserve">održat će se </w:t>
      </w:r>
      <w:r w:rsidRPr="005340BD">
        <w:rPr>
          <w:rFonts w:eastAsia="Times New Roman" w:hAnsi="Times New Roman" w:ascii="Times New Roman"/>
          <w:b/>
          <w:sz w:val="24"/>
          <w:szCs w:val="24"/>
          <w:lang w:eastAsia="hr-HR"/>
        </w:rPr>
        <w:t>dana</w:t>
      </w:r>
      <w:r w:rsidR="0004288C" w:rsidRPr="00FC5349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6830E9" w:rsidRPr="00FC5349">
        <w:rPr>
          <w:rFonts w:eastAsia="Times New Roman" w:hAnsi="Times New Roman" w:ascii="Times New Roman"/>
          <w:b/>
          <w:sz w:val="24"/>
          <w:szCs w:val="24"/>
          <w:lang w:eastAsia="hr-HR"/>
        </w:rPr>
        <w:t>3. travnja 2017</w:t>
      </w:r>
      <w:r w:rsidR="006830E9" w:rsidRPr="00FC5349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="0004288C" w:rsidRPr="005340BD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u </w:t>
      </w:r>
      <w:r w:rsidR="006830E9" w:rsidRPr="005340BD">
        <w:rPr>
          <w:rFonts w:eastAsia="Times New Roman" w:hAnsi="Times New Roman" w:ascii="Times New Roman"/>
          <w:b/>
          <w:sz w:val="24"/>
          <w:szCs w:val="24"/>
          <w:lang w:eastAsia="hr-HR"/>
        </w:rPr>
        <w:t>9,30</w:t>
      </w:r>
      <w:r w:rsidR="0004288C" w:rsidRPr="005340BD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sati</w:t>
      </w:r>
      <w:r w:rsidR="00FC5349" w:rsidRPr="005340BD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="00FC5349" w:rsidRPr="005340BD">
        <w:rPr>
          <w:rFonts w:hAnsi="Times New Roman" w:ascii="Times New Roman"/>
          <w:b/>
          <w:sz w:val="24"/>
          <w:szCs w:val="24"/>
        </w:rPr>
        <w:t>kod</w:t>
      </w:r>
      <w:r w:rsidR="00FC5349" w:rsidRPr="00FC5349">
        <w:rPr>
          <w:rFonts w:hAnsi="Times New Roman" w:ascii="Times New Roman"/>
          <w:b/>
          <w:sz w:val="24"/>
          <w:szCs w:val="24"/>
        </w:rPr>
        <w:t xml:space="preserve"> Trgovačkog suda u Zadru, Stalne službe u Šibeniku, Stjepana Radića 81, soba broj 212.</w:t>
      </w:r>
    </w:p>
    <w:p w:rsidRDefault="007B6B38" w:rsidP="00407C94" w:rsidR="007B6B38" w:rsidRPr="00FC5349">
      <w:pPr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07C94" w:rsidP="00407C94" w:rsidR="00407C94" w:rsidRPr="00FC5349">
      <w:pPr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FC5349">
        <w:rPr>
          <w:rFonts w:eastAsia="Times New Roman" w:hAnsi="Times New Roman" w:ascii="Times New Roman"/>
          <w:sz w:val="24"/>
          <w:szCs w:val="24"/>
          <w:lang w:eastAsia="hr-HR"/>
        </w:rPr>
        <w:t xml:space="preserve">U </w:t>
      </w:r>
      <w:r w:rsidR="00072764" w:rsidRPr="00FC5349">
        <w:rPr>
          <w:rFonts w:eastAsia="Times New Roman" w:hAnsi="Times New Roman" w:ascii="Times New Roman"/>
          <w:sz w:val="24"/>
          <w:szCs w:val="24"/>
          <w:lang w:eastAsia="hr-HR"/>
        </w:rPr>
        <w:t>Zadru</w:t>
      </w:r>
      <w:r w:rsidRPr="00FC5349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04288C" w:rsidRPr="00FC5349">
        <w:rPr>
          <w:rFonts w:eastAsia="Times New Roman" w:hAnsi="Times New Roman" w:ascii="Times New Roman"/>
          <w:sz w:val="24"/>
          <w:szCs w:val="24"/>
          <w:lang w:eastAsia="hr-HR"/>
        </w:rPr>
        <w:t>10</w:t>
      </w:r>
      <w:r w:rsidR="00CB0E8E" w:rsidRPr="00FC5349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="006830E9" w:rsidRPr="00FC5349">
        <w:rPr>
          <w:rFonts w:eastAsia="Times New Roman" w:hAnsi="Times New Roman" w:ascii="Times New Roman"/>
          <w:sz w:val="24"/>
          <w:szCs w:val="24"/>
          <w:lang w:eastAsia="hr-HR"/>
        </w:rPr>
        <w:t xml:space="preserve">ožujka </w:t>
      </w:r>
      <w:r w:rsidRPr="00FC5349">
        <w:rPr>
          <w:rFonts w:eastAsia="Times New Roman" w:hAnsi="Times New Roman" w:ascii="Times New Roman"/>
          <w:sz w:val="24"/>
          <w:szCs w:val="24"/>
          <w:lang w:eastAsia="hr-HR"/>
        </w:rPr>
        <w:t>201</w:t>
      </w:r>
      <w:r w:rsidR="0004288C" w:rsidRPr="00FC5349">
        <w:rPr>
          <w:rFonts w:eastAsia="Times New Roman" w:hAnsi="Times New Roman" w:ascii="Times New Roman"/>
          <w:sz w:val="24"/>
          <w:szCs w:val="24"/>
          <w:lang w:eastAsia="hr-HR"/>
        </w:rPr>
        <w:t>7</w:t>
      </w:r>
      <w:r w:rsidRPr="00FC5349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407C94" w:rsidP="00407C94" w:rsidR="00407C94" w:rsidRPr="00FC5349">
      <w:pPr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4288C" w:rsidP="006234F8" w:rsidR="006234F8" w:rsidRPr="00FC5349">
      <w:pPr>
        <w:rPr>
          <w:rFonts w:hAnsi="Times New Roman" w:ascii="Times New Roman"/>
          <w:sz w:val="24"/>
          <w:szCs w:val="24"/>
        </w:rPr>
      </w:pPr>
      <w:r w:rsidRPr="00FC5349">
        <w:rPr>
          <w:rFonts w:hAnsi="Times New Roman" w:ascii="Times New Roman"/>
          <w:sz w:val="24"/>
          <w:szCs w:val="24"/>
        </w:rPr>
        <w:tab/>
        <w:t xml:space="preserve">      </w:t>
      </w:r>
      <w:r w:rsidRPr="00FC5349">
        <w:rPr>
          <w:rFonts w:hAnsi="Times New Roman" w:ascii="Times New Roman"/>
          <w:sz w:val="24"/>
          <w:szCs w:val="24"/>
        </w:rPr>
        <w:tab/>
      </w:r>
      <w:r w:rsidRPr="00FC5349">
        <w:rPr>
          <w:rFonts w:hAnsi="Times New Roman" w:ascii="Times New Roman"/>
          <w:sz w:val="24"/>
          <w:szCs w:val="24"/>
        </w:rPr>
        <w:tab/>
      </w:r>
      <w:r w:rsidRPr="00FC5349">
        <w:rPr>
          <w:rFonts w:hAnsi="Times New Roman" w:ascii="Times New Roman"/>
          <w:sz w:val="24"/>
          <w:szCs w:val="24"/>
        </w:rPr>
        <w:tab/>
      </w:r>
      <w:r w:rsidRPr="00FC5349">
        <w:rPr>
          <w:rFonts w:hAnsi="Times New Roman" w:ascii="Times New Roman"/>
          <w:sz w:val="24"/>
          <w:szCs w:val="24"/>
        </w:rPr>
        <w:tab/>
      </w:r>
      <w:r w:rsidRPr="00FC5349">
        <w:rPr>
          <w:rFonts w:hAnsi="Times New Roman" w:ascii="Times New Roman"/>
          <w:sz w:val="24"/>
          <w:szCs w:val="24"/>
        </w:rPr>
        <w:tab/>
      </w:r>
      <w:r w:rsidRPr="00FC5349">
        <w:rPr>
          <w:rFonts w:hAnsi="Times New Roman" w:ascii="Times New Roman"/>
          <w:sz w:val="24"/>
          <w:szCs w:val="24"/>
        </w:rPr>
        <w:tab/>
      </w:r>
      <w:r w:rsidRPr="00FC5349">
        <w:rPr>
          <w:rFonts w:hAnsi="Times New Roman" w:ascii="Times New Roman"/>
          <w:sz w:val="24"/>
          <w:szCs w:val="24"/>
        </w:rPr>
        <w:tab/>
      </w:r>
      <w:r w:rsidRPr="00FC5349">
        <w:rPr>
          <w:rFonts w:hAnsi="Times New Roman" w:ascii="Times New Roman"/>
          <w:sz w:val="24"/>
          <w:szCs w:val="24"/>
        </w:rPr>
        <w:tab/>
      </w:r>
      <w:r w:rsidRPr="00FC5349">
        <w:rPr>
          <w:rFonts w:hAnsi="Times New Roman" w:ascii="Times New Roman"/>
          <w:sz w:val="24"/>
          <w:szCs w:val="24"/>
        </w:rPr>
        <w:tab/>
      </w:r>
      <w:r w:rsidRPr="00FC5349">
        <w:rPr>
          <w:rFonts w:hAnsi="Times New Roman" w:ascii="Times New Roman"/>
          <w:sz w:val="24"/>
          <w:szCs w:val="24"/>
        </w:rPr>
        <w:tab/>
        <w:t xml:space="preserve">      Sutkinja</w:t>
      </w:r>
    </w:p>
    <w:p w:rsidRDefault="006234F8" w:rsidP="006234F8" w:rsidR="006234F8" w:rsidRPr="00FC5349">
      <w:pPr>
        <w:rPr>
          <w:rFonts w:hAnsi="Times New Roman" w:ascii="Times New Roman"/>
          <w:sz w:val="24"/>
          <w:szCs w:val="24"/>
        </w:rPr>
      </w:pPr>
      <w:r w:rsidRPr="00FC5349">
        <w:rPr>
          <w:rFonts w:hAnsi="Times New Roman" w:ascii="Times New Roman"/>
          <w:sz w:val="24"/>
          <w:szCs w:val="24"/>
        </w:rPr>
        <w:tab/>
      </w:r>
      <w:r w:rsidRPr="00FC5349">
        <w:rPr>
          <w:rFonts w:hAnsi="Times New Roman" w:ascii="Times New Roman"/>
          <w:sz w:val="24"/>
          <w:szCs w:val="24"/>
        </w:rPr>
        <w:tab/>
      </w:r>
      <w:r w:rsidRPr="00FC5349">
        <w:rPr>
          <w:rFonts w:hAnsi="Times New Roman" w:ascii="Times New Roman"/>
          <w:sz w:val="24"/>
          <w:szCs w:val="24"/>
        </w:rPr>
        <w:tab/>
      </w:r>
      <w:r w:rsidRPr="00FC5349">
        <w:rPr>
          <w:rFonts w:hAnsi="Times New Roman" w:ascii="Times New Roman"/>
          <w:sz w:val="24"/>
          <w:szCs w:val="24"/>
        </w:rPr>
        <w:tab/>
      </w:r>
      <w:r w:rsidRPr="00FC5349">
        <w:rPr>
          <w:rFonts w:hAnsi="Times New Roman" w:ascii="Times New Roman"/>
          <w:sz w:val="24"/>
          <w:szCs w:val="24"/>
        </w:rPr>
        <w:tab/>
      </w:r>
      <w:r w:rsidRPr="00FC5349">
        <w:rPr>
          <w:rFonts w:hAnsi="Times New Roman" w:ascii="Times New Roman"/>
          <w:sz w:val="24"/>
          <w:szCs w:val="24"/>
        </w:rPr>
        <w:tab/>
      </w:r>
      <w:r w:rsidRPr="00FC5349">
        <w:rPr>
          <w:rFonts w:hAnsi="Times New Roman" w:ascii="Times New Roman"/>
          <w:sz w:val="24"/>
          <w:szCs w:val="24"/>
        </w:rPr>
        <w:tab/>
      </w:r>
      <w:r w:rsidRPr="00FC5349">
        <w:rPr>
          <w:rFonts w:hAnsi="Times New Roman" w:ascii="Times New Roman"/>
          <w:sz w:val="24"/>
          <w:szCs w:val="24"/>
        </w:rPr>
        <w:tab/>
        <w:t xml:space="preserve">   </w:t>
      </w:r>
      <w:r w:rsidR="0004288C" w:rsidRPr="00FC5349">
        <w:rPr>
          <w:rFonts w:hAnsi="Times New Roman" w:ascii="Times New Roman"/>
          <w:sz w:val="24"/>
          <w:szCs w:val="24"/>
        </w:rPr>
        <w:t xml:space="preserve">        </w:t>
      </w:r>
      <w:r w:rsidRPr="00FC5349">
        <w:rPr>
          <w:rFonts w:hAnsi="Times New Roman" w:ascii="Times New Roman"/>
          <w:sz w:val="24"/>
          <w:szCs w:val="24"/>
        </w:rPr>
        <w:t xml:space="preserve"> </w:t>
      </w:r>
      <w:r w:rsidR="0004288C" w:rsidRPr="00FC5349">
        <w:rPr>
          <w:rFonts w:hAnsi="Times New Roman" w:ascii="Times New Roman"/>
          <w:sz w:val="24"/>
          <w:szCs w:val="24"/>
        </w:rPr>
        <w:t xml:space="preserve">                       Ana Markač</w:t>
      </w:r>
    </w:p>
    <w:p w:rsidRDefault="006234F8" w:rsidP="006234F8" w:rsidR="006234F8" w:rsidRPr="00FC5349">
      <w:pPr>
        <w:rPr>
          <w:rFonts w:hAnsi="Times New Roman" w:ascii="Times New Roman"/>
          <w:sz w:val="24"/>
          <w:szCs w:val="24"/>
        </w:rPr>
      </w:pPr>
    </w:p>
    <w:p w:rsidRDefault="00407C94" w:rsidP="00407C94" w:rsidR="00407C94" w:rsidRPr="00FC5349">
      <w:pPr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07C94" w:rsidP="00407C94" w:rsidR="00407C94" w:rsidRPr="00FC5349">
      <w:pPr>
        <w:rPr>
          <w:rFonts w:eastAsia="Times New Roman" w:hAnsi="Times New Roman" w:ascii="Times New Roman"/>
          <w:b/>
          <w:sz w:val="24"/>
          <w:szCs w:val="24"/>
          <w:lang w:eastAsia="hr-HR"/>
        </w:rPr>
      </w:pPr>
    </w:p>
    <w:p w:rsidRDefault="00407C94" w:rsidP="00407C94" w:rsidR="00407C94" w:rsidRPr="00FC5349">
      <w:pPr>
        <w:rPr>
          <w:rFonts w:eastAsia="Times New Roman" w:hAnsi="Times New Roman" w:ascii="Times New Roman"/>
          <w:sz w:val="24"/>
          <w:szCs w:val="24"/>
          <w:lang w:eastAsia="hr-HR"/>
        </w:rPr>
      </w:pPr>
      <w:r w:rsidRPr="00FC5349">
        <w:rPr>
          <w:rFonts w:eastAsia="Times New Roman" w:hAnsi="Times New Roman" w:ascii="Times New Roman"/>
          <w:sz w:val="24"/>
          <w:szCs w:val="24"/>
          <w:lang w:eastAsia="hr-HR"/>
        </w:rPr>
        <w:t>PRAVNA POUKA:</w:t>
      </w:r>
    </w:p>
    <w:p w:rsidRDefault="00407C94" w:rsidP="00407C94" w:rsidR="00407C94" w:rsidRPr="00FC5349">
      <w:pPr>
        <w:rPr>
          <w:rFonts w:eastAsia="Times New Roman" w:hAnsi="Times New Roman" w:ascii="Times New Roman"/>
          <w:sz w:val="24"/>
          <w:szCs w:val="24"/>
          <w:lang w:eastAsia="hr-HR"/>
        </w:rPr>
      </w:pPr>
      <w:r w:rsidRPr="00FC5349">
        <w:rPr>
          <w:rFonts w:eastAsia="Times New Roman" w:hAnsi="Times New Roman" w:ascii="Times New Roman"/>
          <w:sz w:val="24"/>
          <w:szCs w:val="24"/>
          <w:lang w:eastAsia="hr-HR"/>
        </w:rPr>
        <w:t xml:space="preserve">Protiv ovog </w:t>
      </w:r>
      <w:r w:rsidR="0004288C" w:rsidRPr="00FC5349">
        <w:rPr>
          <w:rFonts w:eastAsia="Times New Roman" w:hAnsi="Times New Roman" w:ascii="Times New Roman"/>
          <w:sz w:val="24"/>
          <w:szCs w:val="24"/>
          <w:lang w:eastAsia="hr-HR"/>
        </w:rPr>
        <w:t>rješenja</w:t>
      </w:r>
      <w:r w:rsidRPr="00FC5349">
        <w:rPr>
          <w:rFonts w:eastAsia="Times New Roman" w:hAnsi="Times New Roman" w:ascii="Times New Roman"/>
          <w:sz w:val="24"/>
          <w:szCs w:val="24"/>
          <w:lang w:eastAsia="hr-HR"/>
        </w:rPr>
        <w:t xml:space="preserve"> nije dopuštena žalba.</w:t>
      </w:r>
    </w:p>
    <w:p w:rsidRDefault="00407C94" w:rsidP="00407C94" w:rsidR="00407C94" w:rsidRPr="00FC5349">
      <w:pPr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7B6B38" w:rsidP="00407C94" w:rsidR="007B6B38" w:rsidRPr="00FC5349">
      <w:pPr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605125" w:rsidP="00407C94" w:rsidR="00407C94" w:rsidRPr="00FC5349">
      <w:pPr>
        <w:rPr>
          <w:rFonts w:eastAsia="Times New Roman" w:hAnsi="Times New Roman" w:ascii="Times New Roman"/>
          <w:sz w:val="24"/>
          <w:szCs w:val="24"/>
          <w:lang w:eastAsia="hr-HR"/>
        </w:rPr>
      </w:pPr>
      <w:r w:rsidRPr="00FC5349">
        <w:rPr>
          <w:rFonts w:eastAsia="Times New Roman" w:hAnsi="Times New Roman" w:ascii="Times New Roman"/>
          <w:sz w:val="24"/>
          <w:szCs w:val="24"/>
          <w:lang w:eastAsia="hr-HR"/>
        </w:rPr>
        <w:t>DNA</w:t>
      </w:r>
      <w:r w:rsidR="00407C94" w:rsidRPr="00FC5349">
        <w:rPr>
          <w:rFonts w:eastAsia="Times New Roman" w:hAnsi="Times New Roman" w:ascii="Times New Roman"/>
          <w:sz w:val="24"/>
          <w:szCs w:val="24"/>
          <w:lang w:eastAsia="hr-HR"/>
        </w:rPr>
        <w:t>:</w:t>
      </w:r>
    </w:p>
    <w:p w:rsidRDefault="00407C94" w:rsidP="00407C94" w:rsidR="00407C94" w:rsidRPr="00FC5349">
      <w:pPr>
        <w:rPr>
          <w:rFonts w:eastAsia="Times New Roman" w:hAnsi="Times New Roman" w:ascii="Times New Roman"/>
          <w:sz w:val="24"/>
          <w:szCs w:val="24"/>
          <w:lang w:eastAsia="hr-HR"/>
        </w:rPr>
      </w:pPr>
      <w:r w:rsidRPr="00FC5349">
        <w:rPr>
          <w:rFonts w:eastAsia="Times New Roman" w:hAnsi="Times New Roman" w:ascii="Times New Roman"/>
          <w:sz w:val="24"/>
          <w:szCs w:val="24"/>
          <w:lang w:eastAsia="hr-HR"/>
        </w:rPr>
        <w:t>- stečajno</w:t>
      </w:r>
      <w:r w:rsidR="006830E9" w:rsidRPr="00FC5349">
        <w:rPr>
          <w:rFonts w:eastAsia="Times New Roman" w:hAnsi="Times New Roman" w:ascii="Times New Roman"/>
          <w:sz w:val="24"/>
          <w:szCs w:val="24"/>
          <w:lang w:eastAsia="hr-HR"/>
        </w:rPr>
        <w:t>j upraviteljici Zagreb, Klenovac 5 i putem e-mail</w:t>
      </w:r>
    </w:p>
    <w:p w:rsidRDefault="00605125" w:rsidP="0004288C" w:rsidR="00605125" w:rsidRPr="00FC5349">
      <w:pPr>
        <w:ind w:hanging="705" w:left="705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FC5349">
        <w:rPr>
          <w:rFonts w:eastAsia="Times New Roman" w:hAnsi="Times New Roman" w:ascii="Times New Roman"/>
          <w:sz w:val="24"/>
          <w:szCs w:val="24"/>
          <w:lang w:eastAsia="hr-HR"/>
        </w:rPr>
        <w:t xml:space="preserve">- </w:t>
      </w:r>
      <w:r w:rsidR="006830E9" w:rsidRPr="00FC5349">
        <w:rPr>
          <w:rFonts w:eastAsia="Times New Roman" w:hAnsi="Times New Roman" w:ascii="Times New Roman"/>
          <w:sz w:val="24"/>
          <w:szCs w:val="24"/>
          <w:lang w:eastAsia="hr-HR"/>
        </w:rPr>
        <w:t xml:space="preserve">RH po ŽDO u Šibeniku, </w:t>
      </w:r>
    </w:p>
    <w:p w:rsidRDefault="006830E9" w:rsidP="0004288C" w:rsidR="006830E9" w:rsidRPr="00FC5349">
      <w:pPr>
        <w:ind w:hanging="705" w:left="705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FC5349">
        <w:rPr>
          <w:rFonts w:eastAsia="Times New Roman" w:hAnsi="Times New Roman" w:ascii="Times New Roman"/>
          <w:sz w:val="24"/>
          <w:szCs w:val="24"/>
          <w:lang w:eastAsia="hr-HR"/>
        </w:rPr>
        <w:t>- Hrvatska banka za obnovu i razvitak, Zagreb, Strossmayerov trg 9,</w:t>
      </w:r>
    </w:p>
    <w:p w:rsidRDefault="006830E9" w:rsidP="000854ED" w:rsidR="006830E9" w:rsidRPr="00FC5349">
      <w:pPr>
        <w:ind w:hanging="705" w:left="705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FC5349">
        <w:rPr>
          <w:rFonts w:eastAsia="Times New Roman" w:hAnsi="Times New Roman" w:ascii="Times New Roman"/>
          <w:sz w:val="24"/>
          <w:szCs w:val="24"/>
          <w:lang w:eastAsia="hr-HR"/>
        </w:rPr>
        <w:t>- Hrvatska agencija za malo gospodarstvo, inovaciju i investicije, Zagreb, Ksaver 208</w:t>
      </w:r>
    </w:p>
    <w:p w:rsidRDefault="005340BD" w:rsidP="000854ED" w:rsidR="005340BD">
      <w:pPr>
        <w:ind w:hanging="705" w:left="705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- e-Oglasna ploča, </w:t>
      </w:r>
    </w:p>
    <w:p w:rsidRDefault="00CB0E8E" w:rsidP="000854ED" w:rsidR="00CB0E8E" w:rsidRPr="00FC5349">
      <w:pPr>
        <w:ind w:hanging="705" w:left="705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FC5349">
        <w:rPr>
          <w:rFonts w:eastAsia="Times New Roman" w:hAnsi="Times New Roman" w:ascii="Times New Roman"/>
          <w:sz w:val="24"/>
          <w:szCs w:val="24"/>
          <w:lang w:eastAsia="hr-HR"/>
        </w:rPr>
        <w:t>- u spis</w:t>
      </w:r>
    </w:p>
    <w:sectPr w:rsidR="00CB0E8E" w:rsidRPr="00FC5349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288C" w:rsidP="0004288C" w:rsidR="0004288C">
      <w:r>
        <w:separator/>
      </w:r>
    </w:p>
  </w:endnote>
  <w:endnote w:id="0" w:type="continuationSeparator">
    <w:p w:rsidRDefault="0004288C" w:rsidP="0004288C" w:rsidR="000428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atang">
    <w:altName w:val="바탕"/>
    <w:panose1 w:val="02030600000101010101"/>
    <w:charset w:val="81"/>
    <w:family w:val="auto"/>
    <w:notTrueType/>
    <w:pitch w:val="fixed"/>
    <w:sig w:csb1="00000000" w:csb0="00080000" w:usb3="00000000" w:usb2="00000010" w:usb1="0906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288C" w:rsidP="0004288C" w:rsidR="0004288C">
      <w:r>
        <w:separator/>
      </w:r>
    </w:p>
  </w:footnote>
  <w:footnote w:id="0" w:type="continuationSeparator">
    <w:p w:rsidRDefault="0004288C" w:rsidP="0004288C" w:rsidR="0004288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288C" w:rsidP="0004288C" w:rsidR="0004288C" w:rsidRPr="0004288C">
    <w:pPr>
      <w:pStyle w:val="Zaglavlje"/>
      <w:tabs>
        <w:tab w:pos="4536" w:val="clear"/>
        <w:tab w:pos="9072" w:val="clear"/>
        <w:tab w:pos="6774" w:val="left"/>
      </w:tabs>
      <w:rPr>
        <w:rFonts w:hAnsi="Times New Roman" w:ascii="Times New Roman"/>
      </w:rPr>
    </w:pPr>
    <w:r>
      <w:t xml:space="preserve">                                                                                                                                 </w:t>
    </w:r>
    <w:r w:rsidR="006830E9">
      <w:rPr>
        <w:rFonts w:hAnsi="Times New Roman" w:ascii="Times New Roman"/>
      </w:rPr>
      <w:t>Poslovni broj: 2 St-354/16-47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7C94"/>
    <w:rsid w:val="0004288C"/>
    <w:rsid w:val="00072764"/>
    <w:rsid w:val="000854ED"/>
    <w:rsid w:val="0012710F"/>
    <w:rsid w:val="00153553"/>
    <w:rsid w:val="0036672D"/>
    <w:rsid w:val="003C3F71"/>
    <w:rsid w:val="003D3CF2"/>
    <w:rsid w:val="00407C94"/>
    <w:rsid w:val="00435632"/>
    <w:rsid w:val="004F67B0"/>
    <w:rsid w:val="00513D00"/>
    <w:rsid w:val="005340BD"/>
    <w:rsid w:val="00605125"/>
    <w:rsid w:val="006234F8"/>
    <w:rsid w:val="00670F1E"/>
    <w:rsid w:val="006830E9"/>
    <w:rsid w:val="007306F9"/>
    <w:rsid w:val="007B6B38"/>
    <w:rsid w:val="008A23DB"/>
    <w:rsid w:val="008F547D"/>
    <w:rsid w:val="0095162D"/>
    <w:rsid w:val="00A02F86"/>
    <w:rsid w:val="00BB355F"/>
    <w:rsid w:val="00CB0E8E"/>
    <w:rsid w:val="00D77718"/>
    <w:rsid w:val="00EC19B6"/>
    <w:rsid w:val="00F64514"/>
    <w:rsid w:val="00FC5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2710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2710F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04288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4288C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04288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4288C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B35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355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355F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355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355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2710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2710F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04288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4288C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04288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4288C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B35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355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355F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355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355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41432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ožujka 2017.</izvorni_sadrzaj>
    <derivirana_varijabla naziv="DomainObject.DatumDonosenjaOdluke_1">10.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354</izvorni_sadrzaj>
    <derivirana_varijabla naziv="DomainObject.Predmet.Broj_1">354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St-354/2016</izvorni_sadrzaj>
    <derivirana_varijabla naziv="DomainObject.Predmet.OznakaBroj_1">St-354/2016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POTKONJE jednostavno društvo s ograničenom odgovornošću za proizvodnju i usluge</izvorni_sadrzaj>
    <derivirana_varijabla naziv="DomainObject.Predmet.ProtustrankaFormated_1">  POTKONJE jednostavno društvo s ograničenom odgovornošću za proizvodnju i usluge</derivirana_varijabla>
  </DomainObject.Predmet.ProtustrankaFormated>
  <DomainObject.Predmet.ProtustrankaFormatedOIB>
    <izvorni_sadrzaj>  POTKONJE jednostavno društvo s ograničenom odgovornošću za proizvodnju i usluge, OIB 14028668713</izvorni_sadrzaj>
    <derivirana_varijabla naziv="DomainObject.Predmet.ProtustrankaFormatedOIB_1">  POTKONJE jednostavno društvo s ograničenom odgovornošću za proizvodnju i usluge, OIB 14028668713</derivirana_varijabla>
  </DomainObject.Predmet.ProtustrankaFormatedOIB>
  <DomainObject.Predmet.ProtustrankaFormatedWithAdress>
    <izvorni_sadrzaj> POTKONJE jednostavno društvo s ograničenom odgovornošću za proizvodnju i usluge, Ul. Sv. Ante 34 , 22300 Knin</izvorni_sadrzaj>
    <derivirana_varijabla naziv="DomainObject.Predmet.ProtustrankaFormatedWithAdress_1"> POTKONJE jednostavno društvo s ograničenom odgovornošću za proizvodnju i usluge, Ul. Sv. Ante 34 , 22300 Knin</derivirana_varijabla>
  </DomainObject.Predmet.ProtustrankaFormatedWithAdress>
  <DomainObject.Predmet.ProtustrankaFormatedWithAdressOIB>
    <izvorni_sadrzaj> POTKONJE jednostavno društvo s ograničenom odgovornošću za proizvodnju i usluge, OIB 14028668713, Ul. Sv. Ante 34 , 22300 Knin</izvorni_sadrzaj>
    <derivirana_varijabla naziv="DomainObject.Predmet.ProtustrankaFormatedWithAdressOIB_1"> POTKONJE jednostavno društvo s ograničenom odgovornošću za proizvodnju i usluge, OIB 14028668713, Ul. Sv. Ante 34 , 22300 Knin</derivirana_varijabla>
  </DomainObject.Predmet.ProtustrankaFormatedWithAdressOIB>
  <DomainObject.Predmet.ProtustrankaWithAdress>
    <izvorni_sadrzaj>POTKONJE jednostavno društvo s ograničenom odgovornošću za proizvodnju i usluge Ul. Sv. Ante 34 , 22300 Knin</izvorni_sadrzaj>
    <derivirana_varijabla naziv="DomainObject.Predmet.ProtustrankaWithAdress_1">POTKONJE jednostavno društvo s ograničenom odgovornošću za proizvodnju i usluge Ul. Sv. Ante 34 , 22300 Knin</derivirana_varijabla>
  </DomainObject.Predmet.ProtustrankaWithAdress>
  <DomainObject.Predmet.ProtustrankaWithAdressOIB>
    <izvorni_sadrzaj>POTKONJE jednostavno društvo s ograničenom odgovornošću za proizvodnju i usluge, OIB 14028668713, Ul. Sv. Ante 34 , 22300 Knin</izvorni_sadrzaj>
    <derivirana_varijabla naziv="DomainObject.Predmet.ProtustrankaWithAdressOIB_1">POTKONJE jednostavno društvo s ograničenom odgovornošću za proizvodnju i usluge, OIB 14028668713, Ul. Sv. Ante 34 , 22300 Knin</derivirana_varijabla>
  </DomainObject.Predmet.ProtustrankaWithAdressOIB>
  <DomainObject.Predmet.ProtustrankaNazivFormated>
    <izvorni_sadrzaj>POTKONJE jednostavno društvo s ograničenom odgovornošću za proizvodnju i usluge</izvorni_sadrzaj>
    <derivirana_varijabla naziv="DomainObject.Predmet.ProtustrankaNazivFormated_1">POTKONJE jednostavno društvo s ograničenom odgovornošću za proizvodnju i usluge</derivirana_varijabla>
  </DomainObject.Predmet.ProtustrankaNazivFormated>
  <DomainObject.Predmet.ProtustrankaNazivFormatedOIB>
    <izvorni_sadrzaj>POTKONJE jednostavno društvo s ograničenom odgovornošću za proizvodnju i usluge, OIB 14028668713</izvorni_sadrzaj>
    <derivirana_varijabla naziv="DomainObject.Predmet.ProtustrankaNazivFormatedOIB_1">POTKONJE jednostavno društvo s ograničenom odgovornošću za proizvodnju i usluge, OIB 14028668713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 Šibenik</izvorni_sadrzaj>
    <derivirana_varijabla naziv="DomainObject.Predmet.StrankaFormated_1">  FINA - Podružnica  Šibenik</derivirana_varijabla>
  </DomainObject.Predmet.StrankaFormated>
  <DomainObject.Predmet.StrankaFormatedOIB>
    <izvorni_sadrzaj>  FINA - Podružnica  Šibenik, OIB 85821130368</izvorni_sadrzaj>
    <derivirana_varijabla naziv="DomainObject.Predmet.StrankaFormatedOIB_1">  FINA - Podružnica  Šibenik, OIB 85821130368</derivirana_varijabla>
  </DomainObject.Predmet.StrankaFormatedOIB>
  <DomainObject.Predmet.StrankaFormatedWithAdress>
    <izvorni_sadrzaj> FINA - Podružnica  Šibenik, Perivoj Luje Marune 1, 22000 Šibenik</izvorni_sadrzaj>
    <derivirana_varijabla naziv="DomainObject.Predmet.StrankaFormatedWithAdress_1"> FINA - Podružnica  Šibenik, Perivoj Luje Marune 1, 22000 Šibenik</derivirana_varijabla>
  </DomainObject.Predmet.StrankaFormatedWithAdress>
  <DomainObject.Predmet.StrankaFormatedWithAdressOIB>
    <izvorni_sadrzaj> FINA - Podružnica  Šibenik, OIB 85821130368, Perivoj Luje Marune 1, 22000 Šibenik</izvorni_sadrzaj>
    <derivirana_varijabla naziv="DomainObject.Predmet.StrankaFormatedWithAdressOIB_1"> FINA - Podružnica  Šibenik, OIB 85821130368, Perivoj Luje Marune 1, 22000 Šibenik</derivirana_varijabla>
  </DomainObject.Predmet.StrankaFormatedWithAdressOIB>
  <DomainObject.Predmet.StrankaWithAdress>
    <izvorni_sadrzaj>FINA - Podružnica  Šibenik Perivoj Luje Marune 1,22000 Šibenik</izvorni_sadrzaj>
    <derivirana_varijabla naziv="DomainObject.Predmet.StrankaWithAdress_1">FINA - Podružnica  Šibenik Perivoj Luje Marune 1,22000 Šibenik</derivirana_varijabla>
  </DomainObject.Predmet.StrankaWithAdress>
  <DomainObject.Predmet.StrankaWithAdressOIB>
    <izvorni_sadrzaj>FINA - Podružnica  Šibenik, OIB 85821130368, Perivoj Luje Marune 1,22000 Šibenik</izvorni_sadrzaj>
    <derivirana_varijabla naziv="DomainObject.Predmet.StrankaWithAdressOIB_1">FINA - Podružnica  Šibenik, OIB 85821130368, Perivoj Luje Marune 1,22000 Šibenik</derivirana_varijabla>
  </DomainObject.Predmet.StrankaWithAdressOIB>
  <DomainObject.Predmet.StrankaNazivFormated>
    <izvorni_sadrzaj>FINA - Podružnica  Šibenik</izvorni_sadrzaj>
    <derivirana_varijabla naziv="DomainObject.Predmet.StrankaNazivFormated_1">FINA - Podružnica  Šibenik</derivirana_varijabla>
  </DomainObject.Predmet.StrankaNazivFormated>
  <DomainObject.Predmet.StrankaNazivFormatedOIB>
    <izvorni_sadrzaj>FINA - Podružnica  Šibenik, OIB 85821130368</izvorni_sadrzaj>
    <derivirana_varijabla naziv="DomainObject.Predmet.StrankaNazivFormatedOIB_1">FINA - Podružnica 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 - Podružnica  Šibenik</item>
    </izvorni_sadrzaj>
    <derivirana_varijabla naziv="DomainObject.Predmet.StrankaListFormated_1">
      <item>FINA - Podružnica  Šibenik</item>
    </derivirana_varijabla>
  </DomainObject.Predmet.StrankaListFormated>
  <DomainObject.Predmet.StrankaListFormatedOIB>
    <izvorni_sadrzaj>
      <item>FINA - Podružnica  Šibenik, OIB 85821130368</item>
    </izvorni_sadrzaj>
    <derivirana_varijabla naziv="DomainObject.Predmet.StrankaListFormatedOIB_1">
      <item>FINA - Podružnica  Šibenik, OIB 85821130368</item>
    </derivirana_varijabla>
  </DomainObject.Predmet.StrankaListFormatedOIB>
  <DomainObject.Predmet.StrankaListFormatedWithAdress>
    <izvorni_sadrzaj>
      <item>FINA - Podružnica  Šibenik, Perivoj Luje Marune 1, 22000 Šibenik</item>
    </izvorni_sadrzaj>
    <derivirana_varijabla naziv="DomainObject.Predmet.StrankaListFormatedWithAdress_1">
      <item>FINA - Podružnica  Šibenik, Perivoj Luje Marune 1, 22000 Šibenik</item>
    </derivirana_varijabla>
  </DomainObject.Predmet.StrankaListFormatedWithAdress>
  <DomainObject.Predmet.StrankaListFormatedWithAdressOIB>
    <izvorni_sadrzaj>
      <item>FINA - Podružnica  Šibenik, OIB 85821130368, Perivoj Luje Marune 1, 22000 Šibenik</item>
    </izvorni_sadrzaj>
    <derivirana_varijabla naziv="DomainObject.Predmet.StrankaListFormatedWithAdressOIB_1">
      <item>FINA - Podružnica  Šibenik, OIB 85821130368, Perivoj Luje Marune 1, 22000 Šibenik</item>
    </derivirana_varijabla>
  </DomainObject.Predmet.StrankaListFormatedWithAdressOIB>
  <DomainObject.Predmet.StrankaListNazivFormated>
    <izvorni_sadrzaj>
      <item>FINA - Podružnica  Šibenik</item>
    </izvorni_sadrzaj>
    <derivirana_varijabla naziv="DomainObject.Predmet.StrankaListNazivFormated_1">
      <item>FINA - Podružnica  Šibenik</item>
    </derivirana_varijabla>
  </DomainObject.Predmet.StrankaListNazivFormated>
  <DomainObject.Predmet.StrankaListNazivFormatedOIB>
    <izvorni_sadrzaj>
      <item>FINA - Podružnica  Šibenik, OIB 85821130368</item>
    </izvorni_sadrzaj>
    <derivirana_varijabla naziv="DomainObject.Predmet.StrankaListNazivFormatedOIB_1">
      <item>FINA - Podružnica  Šibenik, OIB 85821130368</item>
    </derivirana_varijabla>
  </DomainObject.Predmet.StrankaListNazivFormatedOIB>
  <DomainObject.Predmet.ProtuStrankaListFormated>
    <izvorni_sadrzaj>
      <item>POTKONJE jednostavno društvo s ograničenom odgovornošću za proizvodnju i usluge</item>
    </izvorni_sadrzaj>
    <derivirana_varijabla naziv="DomainObject.Predmet.ProtuStrankaListFormated_1">
      <item>POTKONJE jednostavno društvo s ograničenom odgovornošću za proizvodnju i usluge</item>
    </derivirana_varijabla>
  </DomainObject.Predmet.ProtuStrankaListFormated>
  <DomainObject.Predmet.ProtuStrankaListFormatedOIB>
    <izvorni_sadrzaj>
      <item>POTKONJE jednostavno društvo s ograničenom odgovornošću za proizvodnju i usluge, OIB 14028668713</item>
    </izvorni_sadrzaj>
    <derivirana_varijabla naziv="DomainObject.Predmet.ProtuStrankaListFormatedOIB_1">
      <item>POTKONJE jednostavno društvo s ograničenom odgovornošću za proizvodnju i usluge, OIB 14028668713</item>
    </derivirana_varijabla>
  </DomainObject.Predmet.ProtuStrankaListFormatedOIB>
  <DomainObject.Predmet.ProtuStrankaListFormatedWithAdress>
    <izvorni_sadrzaj>
      <item>POTKONJE jednostavno društvo s ograničenom odgovornošću za proizvodnju i usluge, Ul. Sv. Ante 34 , 22300 Knin</item>
    </izvorni_sadrzaj>
    <derivirana_varijabla naziv="DomainObject.Predmet.ProtuStrankaListFormatedWithAdress_1">
      <item>POTKONJE jednostavno društvo s ograničenom odgovornošću za proizvodnju i usluge, Ul. Sv. Ante 34 , 22300 Knin</item>
    </derivirana_varijabla>
  </DomainObject.Predmet.ProtuStrankaListFormatedWithAdress>
  <DomainObject.Predmet.ProtuStrankaListFormatedWithAdressOIB>
    <izvorni_sadrzaj>
      <item>POTKONJE jednostavno društvo s ograničenom odgovornošću za proizvodnju i usluge, OIB 14028668713, Ul. Sv. Ante 34 , 22300 Knin</item>
    </izvorni_sadrzaj>
    <derivirana_varijabla naziv="DomainObject.Predmet.ProtuStrankaListFormatedWithAdressOIB_1">
      <item>POTKONJE jednostavno društvo s ograničenom odgovornošću za proizvodnju i usluge, OIB 14028668713, Ul. Sv. Ante 34 , 22300 Knin</item>
    </derivirana_varijabla>
  </DomainObject.Predmet.ProtuStrankaListFormatedWithAdressOIB>
  <DomainObject.Predmet.ProtuStrankaListNazivFormated>
    <izvorni_sadrzaj>
      <item>POTKONJE jednostavno društvo s ograničenom odgovornošću za proizvodnju i usluge</item>
    </izvorni_sadrzaj>
    <derivirana_varijabla naziv="DomainObject.Predmet.ProtuStrankaListNazivFormated_1">
      <item>POTKONJE jednostavno društvo s ograničenom odgovornošću za proizvodnju i usluge</item>
    </derivirana_varijabla>
  </DomainObject.Predmet.ProtuStrankaListNazivFormated>
  <DomainObject.Predmet.ProtuStrankaListNazivFormatedOIB>
    <izvorni_sadrzaj>
      <item>POTKONJE jednostavno društvo s ograničenom odgovornošću za proizvodnju i usluge, OIB 14028668713</item>
    </izvorni_sadrzaj>
    <derivirana_varijabla naziv="DomainObject.Predmet.ProtuStrankaListNazivFormatedOIB_1">
      <item>POTKONJE jednostavno društvo s ograničenom odgovornošću za proizvodnju i usluge, OIB 14028668713</item>
    </derivirana_varijabla>
  </DomainObject.Predmet.ProtuStrankaListNazivFormatedOIB>
  <DomainObject.Predmet.OstaliListFormated>
    <izvorni_sadrzaj>
      <item>SANJA POŽAR</item>
    </izvorni_sadrzaj>
    <derivirana_varijabla naziv="DomainObject.Predmet.OstaliListFormated_1">
      <item>SANJA POŽAR</item>
    </derivirana_varijabla>
  </DomainObject.Predmet.OstaliListFormated>
  <DomainObject.Predmet.OstaliListFormatedOIB>
    <izvorni_sadrzaj>
      <item>SANJA POŽAR</item>
    </izvorni_sadrzaj>
    <derivirana_varijabla naziv="DomainObject.Predmet.OstaliListFormatedOIB_1">
      <item>SANJA POŽAR</item>
    </derivirana_varijabla>
  </DomainObject.Predmet.OstaliListFormatedOIB>
  <DomainObject.Predmet.OstaliListFormatedWithAdress>
    <izvorni_sadrzaj>
      <item>SANJA POŽAR, Hrvoje Macanović 47, 10000 Zagreb</item>
    </izvorni_sadrzaj>
    <derivirana_varijabla naziv="DomainObject.Predmet.OstaliListFormatedWithAdress_1">
      <item>SANJA POŽAR, Hrvoje Macanović 47, 10000 Zagreb</item>
    </derivirana_varijabla>
  </DomainObject.Predmet.OstaliListFormatedWithAdress>
  <DomainObject.Predmet.OstaliListFormatedWithAdressOIB>
    <izvorni_sadrzaj>
      <item>SANJA POŽAR, Hrvoje Macanović 47, 10000 Zagreb</item>
    </izvorni_sadrzaj>
    <derivirana_varijabla naziv="DomainObject.Predmet.OstaliListFormatedWithAdressOIB_1">
      <item>SANJA POŽAR, Hrvoje Macanović 47, 10000 Zagreb</item>
    </derivirana_varijabla>
  </DomainObject.Predmet.OstaliListFormatedWithAdressOIB>
  <DomainObject.Predmet.OstaliListNazivFormated>
    <izvorni_sadrzaj>
      <item>SANJA POŽAR</item>
    </izvorni_sadrzaj>
    <derivirana_varijabla naziv="DomainObject.Predmet.OstaliListNazivFormated_1">
      <item>SANJA POŽAR</item>
    </derivirana_varijabla>
  </DomainObject.Predmet.OstaliListNazivFormated>
  <DomainObject.Predmet.OstaliListNazivFormatedOIB>
    <izvorni_sadrzaj>
      <item>SANJA POŽAR</item>
    </izvorni_sadrzaj>
    <derivirana_varijabla naziv="DomainObject.Predmet.OstaliListNazivFormatedOIB_1">
      <item>SANJA POŽAR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2017.</izvorni_sadrzaj>
    <derivirana_varijabla naziv="DomainObject.Datum_1">10.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 Šibenik</izvorni_sadrzaj>
    <derivirana_varijabla naziv="DomainObject.Predmet.StrankaIDrugi_1">FINA - Podružnica  Šibenik</derivirana_varijabla>
  </DomainObject.Predmet.StrankaIDrugi>
  <DomainObject.Predmet.ProtustrankaIDrugi>
    <izvorni_sadrzaj>POTKONJE jednostavno društvo s ograničenom odgovornošću za proizvodnju i usluge</izvorni_sadrzaj>
    <derivirana_varijabla naziv="DomainObject.Predmet.ProtustrankaIDrugi_1">POTKONJE jednostavno društvo s ograničenom odgovornošću za proizvodnju i usluge</derivirana_varijabla>
  </DomainObject.Predmet.ProtustrankaIDrugi>
  <DomainObject.Predmet.StrankaIDrugiAdressOIB>
    <izvorni_sadrzaj>FINA - Podružnica  Šibenik, OIB 85821130368, Perivoj Luje Marune 1, 22000 Šibenik</izvorni_sadrzaj>
    <derivirana_varijabla naziv="DomainObject.Predmet.StrankaIDrugiAdressOIB_1">FINA - Podružnica  Šibenik, OIB 85821130368, Perivoj Luje Marune 1, 22000 Šibenik</derivirana_varijabla>
  </DomainObject.Predmet.StrankaIDrugiAdressOIB>
  <DomainObject.Predmet.ProtustrankaIDrugiAdressOIB>
    <izvorni_sadrzaj>POTKONJE jednostavno društvo s ograničenom odgovornošću za proizvodnju i usluge, OIB 14028668713, Ul. Sv. Ante 34 , 22300 Knin</izvorni_sadrzaj>
    <derivirana_varijabla naziv="DomainObject.Predmet.ProtustrankaIDrugiAdressOIB_1">POTKONJE jednostavno društvo s ograničenom odgovornošću za proizvodnju i usluge, OIB 14028668713, Ul. Sv. Ante 34 , 22300 Knin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 Šibenik</item>
      <item>POTKONJE jednostavno društvo s ograničenom odgovornošću za proizvodnju i usluge</item>
      <item>SANJA POŽAR</item>
    </izvorni_sadrzaj>
    <derivirana_varijabla naziv="DomainObject.Predmet.SudioniciListNaziv_1">
      <item>FINA - Podružnica  Šibenik</item>
      <item>POTKONJE jednostavno društvo s ograničenom odgovornošću za proizvodnju i usluge</item>
      <item>SANJA POŽAR</item>
    </derivirana_varijabla>
  </DomainObject.Predmet.SudioniciListNaziv>
  <DomainObject.Predmet.SudioniciListAdressOIB>
    <izvorni_sadrzaj>
      <item>FINA - Podružnica  Šibenik, OIB 85821130368, Perivoj Luje Marune 1,22000 Šibenik</item>
      <item>POTKONJE jednostavno društvo s ograničenom odgovornošću za proizvodnju i usluge, OIB 14028668713, Ul. Sv. Ante 34 ,22300 Knin</item>
      <item>SANJA POŽAR, Hrvoje Macanović 47,10000 Zagreb</item>
    </izvorni_sadrzaj>
    <derivirana_varijabla naziv="DomainObject.Predmet.SudioniciListAdressOIB_1">
      <item>FINA - Podružnica  Šibenik, OIB 85821130368, Perivoj Luje Marune 1,22000 Šibenik</item>
      <item>POTKONJE jednostavno društvo s ograničenom odgovornošću za proizvodnju i usluge, OIB 14028668713, Ul. Sv. Ante 34 ,22300 Knin</item>
      <item>SANJA POŽAR, Hrvoje Macanović 47,10000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14028668713</item>
      <item>, OIB null</item>
    </izvorni_sadrzaj>
    <derivirana_varijabla naziv="DomainObject.Predmet.SudioniciListNazivOIB_1">
      <item>, OIB 85821130368</item>
      <item>, OIB 14028668713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Sandra Gregorić Jelinek, OIB 76527594917, Klenovac 5 Zagreb</item>
    </izvorni_sadrzaj>
    <derivirana_varijabla naziv="DomainObject.Predmet.StecajniUpraviteljiListAddressOIB_1">
      <item>Sandra Gregorić Jelinek, OIB 76527594917, Klenovac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239</properties:Words>
  <properties:Characters>1119</properties:Characters>
  <properties:Lines>46</properties:Lines>
  <properties:Paragraphs>22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2017-03-10T09:28:00Z</dcterms:created>
  <dc:creator>Srđan Gavranić</dc:creator>
  <cp:lastModifiedBy>Marijana Žuža</cp:lastModifiedBy>
  <cp:lastPrinted>2017-02-10T13:34:00Z</cp:lastPrinted>
  <dcterms:modified xmlns:xsi="http://www.w3.org/2001/XMLSchema-instance" xsi:type="dcterms:W3CDTF">2017-03-10T13:10:00Z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