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d0bd" w14:paraId="9ced0bd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EB410E">
        <w:rPr>
          <w:rFonts w:hAnsi="Times New Roman" w:ascii="Times New Roman"/>
        </w:rPr>
        <w:t>925/17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EB410E">
        <w:rPr>
          <w:rFonts w:hAnsi="Times New Roman" w:ascii="Times New Roman"/>
        </w:rPr>
        <w:t>SLAVIĆ GRADNJA d.o.o.,Zagreb, Ulica Ivekovića 19, OIB: 93822167002,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EB410E">
        <w:rPr>
          <w:rFonts w:hAnsi="Times New Roman" w:ascii="Times New Roman"/>
        </w:rPr>
        <w:t>14</w:t>
      </w:r>
      <w:r w:rsidR="00A179CB">
        <w:rPr>
          <w:rFonts w:hAnsi="Times New Roman" w:ascii="Times New Roman"/>
        </w:rPr>
        <w:t>. studenog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EB410E">
        <w:rPr>
          <w:rFonts w:hAnsi="Times New Roman" w:ascii="Times New Roman"/>
        </w:rPr>
        <w:t>SLAVIĆ GRADNJA d.o.o.,Zagreb, Ulica Ivekovića 19, OIB: 93822167002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EB410E">
        <w:rPr>
          <w:rFonts w:hAnsi="Times New Roman" w:ascii="Times New Roman"/>
        </w:rPr>
        <w:t>92517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EB410E">
        <w:rPr>
          <w:rFonts w:hAnsi="Times New Roman" w:ascii="Times New Roman"/>
        </w:rPr>
        <w:t>14</w:t>
      </w:r>
      <w:r w:rsidR="00A179CB">
        <w:rPr>
          <w:rFonts w:hAnsi="Times New Roman" w:ascii="Times New Roman"/>
        </w:rPr>
        <w:t>. studenog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121F99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121F99">
        <w:t>,v.r.</w:t>
      </w:r>
    </w:p>
    <w:p w:rsidRDefault="00121F99" w:rsidP="00D338FD" w:rsidR="00121F99">
      <w:pPr>
        <w:pStyle w:val="Uvuenotijeloteksta"/>
        <w:ind w:firstLine="141" w:left="1983"/>
        <w:jc w:val="right"/>
      </w:pPr>
      <w:r>
        <w:t>Za točnost otpravka</w:t>
      </w:r>
    </w:p>
    <w:p w:rsidRDefault="00121F99" w:rsidP="00121F99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>
      <w:pPr>
        <w:jc w:val="both"/>
        <w:rPr>
          <w:rFonts w:hAnsi="Times New Roman" w:ascii="Times New Roman"/>
        </w:rPr>
      </w:pPr>
    </w:p>
    <w:p w:rsidRDefault="00AE7AFF" w:rsidP="00AE7AFF" w:rsidR="00AE7AFF" w:rsidRPr="00AE7AFF">
      <w:pPr>
        <w:pStyle w:val="Odlomakpopisa"/>
        <w:jc w:val="both"/>
        <w:rPr>
          <w:rFonts w:hAnsi="Times New Roman" w:ascii="Times New Roman"/>
        </w:rPr>
      </w:pPr>
    </w:p>
    <w:sectPr w:rsidSect="00821309" w:rsidR="00AE7AFF" w:rsidRPr="00AE7AF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3C16F3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EB410E">
      <w:rPr>
        <w:rFonts w:hAnsi="Times New Roman" w:ascii="Times New Roman"/>
      </w:rPr>
      <w:t>925/17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21F99"/>
    <w:rsid w:val="001511A4"/>
    <w:rsid w:val="00153A2C"/>
    <w:rsid w:val="0016699E"/>
    <w:rsid w:val="001725CA"/>
    <w:rsid w:val="0017729E"/>
    <w:rsid w:val="001B39A7"/>
    <w:rsid w:val="001C1019"/>
    <w:rsid w:val="001D67C7"/>
    <w:rsid w:val="001D6D03"/>
    <w:rsid w:val="00205884"/>
    <w:rsid w:val="0023728A"/>
    <w:rsid w:val="00246CE1"/>
    <w:rsid w:val="00251887"/>
    <w:rsid w:val="002531C3"/>
    <w:rsid w:val="002539F0"/>
    <w:rsid w:val="00267D56"/>
    <w:rsid w:val="002B4639"/>
    <w:rsid w:val="002E4C78"/>
    <w:rsid w:val="002F75B0"/>
    <w:rsid w:val="0033595B"/>
    <w:rsid w:val="00354C62"/>
    <w:rsid w:val="003762BB"/>
    <w:rsid w:val="00380A91"/>
    <w:rsid w:val="003B5296"/>
    <w:rsid w:val="003B534B"/>
    <w:rsid w:val="003C16F3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St-925/2017</izvorni_sadrzaj>
    <derivirana_varijabla naziv="DomainObject.Predmet.OznakaBroj_1">St-925/2017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SLAVIĆ GRADNJA d.o.o. zastupanog po punomoćniku Damir Slavić; Aleksandr Katyshkin</izvorni_sadrzaj>
    <derivirana_varijabla naziv="DomainObject.Predmet.ProtustrankaFormated_1">  SLAVIĆ GRADNJA d.o.o. zastupanog po punomoćniku Damir Slavić; Aleksandr Katyshkin</derivirana_varijabla>
  </DomainObject.Predmet.ProtustrankaFormated>
  <DomainObject.Predmet.ProtustrankaFormatedOIB>
    <izvorni_sadrzaj>  SLAVIĆ GRADNJA d.o.o., OIB 93822167002 zastupanog po punomoćniku Damir Slavić; Aleksandr Katyshkin</izvorni_sadrzaj>
    <derivirana_varijabla naziv="DomainObject.Predmet.ProtustrankaFormatedOIB_1">  SLAVIĆ GRADNJA d.o.o., OIB 93822167002 zastupanog po punomoćniku Damir Slavić; Aleksandr Katyshkin</derivirana_varijabla>
  </DomainObject.Predmet.ProtustrankaFormatedOIB>
  <DomainObject.Predmet.ProtustrankaFormatedWithAdress>
    <izvorni_sadrzaj> SLAVIĆ GRADNJA d.o.o., Ulica Ivekovićeva 19, 10000 Zagreb zastupanog po punomoćniku Damir Slavić; Aleksandr Katyshkin</izvorni_sadrzaj>
    <derivirana_varijabla naziv="DomainObject.Predmet.ProtustrankaFormatedWithAdress_1"> SLAVIĆ GRADNJA d.o.o., Ulica Ivekovićeva 19, 10000 Zagreb zastupanog po punomoćniku Damir Slavić; Aleksandr Katyshkin</derivirana_varijabla>
  </DomainObject.Predmet.ProtustrankaFormatedWithAdress>
  <DomainObject.Predmet.ProtustrankaFormatedWithAdressOIB>
    <izvorni_sadrzaj> SLAVIĆ GRADNJA d.o.o., OIB 93822167002, Ulica Ivekovićeva 19, 10000 Zagreb zastupanog po punomoćniku Damir Slavić; Aleksandr Katyshkin</izvorni_sadrzaj>
    <derivirana_varijabla naziv="DomainObject.Predmet.ProtustrankaFormatedWithAdressOIB_1"> SLAVIĆ GRADNJA d.o.o., OIB 93822167002, Ulica Ivekovićeva 19, 10000 Zagreb zastupanog po punomoćniku Damir Slavić; Aleksandr Katyshkin</derivirana_varijabla>
  </DomainObject.Predmet.ProtustrankaFormatedWithAdressOIB>
  <DomainObject.Predmet.ProtustrankaWithAdress>
    <izvorni_sadrzaj>SLAVIĆ GRADNJA d.o.o. Ulica Ivekovićeva 19, 10000 Zagreb</izvorni_sadrzaj>
    <derivirana_varijabla naziv="DomainObject.Predmet.ProtustrankaWithAdress_1">SLAVIĆ GRADNJA d.o.o. Ulica Ivekovićeva 19, 10000 Zagreb</derivirana_varijabla>
  </DomainObject.Predmet.ProtustrankaWithAdress>
  <DomainObject.Predmet.ProtustrankaWithAdressOIB>
    <izvorni_sadrzaj>SLAVIĆ GRADNJA d.o.o., OIB 93822167002, Ulica Ivekovićeva 19, 10000 Zagreb</izvorni_sadrzaj>
    <derivirana_varijabla naziv="DomainObject.Predmet.ProtustrankaWithAdressOIB_1">SLAVIĆ GRADNJA d.o.o., OIB 93822167002, Ulica Ivekovićeva 19, 10000 Zagreb</derivirana_varijabla>
  </DomainObject.Predmet.ProtustrankaWithAdressOIB>
  <DomainObject.Predmet.ProtustrankaNazivFormated>
    <izvorni_sadrzaj>SLAVIĆ GRADNJA d.o.o.</izvorni_sadrzaj>
    <derivirana_varijabla naziv="DomainObject.Predmet.ProtustrankaNazivFormated_1">SLAVIĆ GRADNJA d.o.o.</derivirana_varijabla>
  </DomainObject.Predmet.ProtustrankaNazivFormated>
  <DomainObject.Predmet.ProtustrankaNazivFormatedOIB>
    <izvorni_sadrzaj>SLAVIĆ GRADNJA d.o.o., OIB 93822167002</izvorni_sadrzaj>
    <derivirana_varijabla naziv="DomainObject.Predmet.ProtustrankaNazivFormatedOIB_1">SLAVIĆ GRADNJA d.o.o., OIB 93822167002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SLAVIĆ GRADNJA d.o.o. zastupanog po punomoćniku Damir Slavić; Aleksandr Katyshkin</item>
    </izvorni_sadrzaj>
    <derivirana_varijabla naziv="DomainObject.Predmet.ProtuStrankaListFormated_1">
      <item>SLAVIĆ GRADNJA d.o.o. zastupanog po punomoćniku Damir Slavić; Aleksandr Katyshkin</item>
    </derivirana_varijabla>
  </DomainObject.Predmet.ProtuStrankaListFormated>
  <DomainObject.Predmet.ProtuStrankaListFormatedOIB>
    <izvorni_sadrzaj>
      <item>SLAVIĆ GRADNJA d.o.o., OIB 93822167002 zastupanog po punomoćniku Damir Slavić; Aleksandr Katyshkin</item>
    </izvorni_sadrzaj>
    <derivirana_varijabla naziv="DomainObject.Predmet.ProtuStrankaListFormatedOIB_1">
      <item>SLAVIĆ GRADNJA d.o.o., OIB 93822167002 zastupanog po punomoćniku Damir Slavić; Aleksandr Katyshkin</item>
    </derivirana_varijabla>
  </DomainObject.Predmet.ProtuStrankaListFormatedOIB>
  <DomainObject.Predmet.ProtuStrankaListFormatedWithAdress>
    <izvorni_sadrzaj>
      <item>SLAVIĆ GRADNJA d.o.o., Ulica Ivekovićeva 19, 10000 Zagreb zastupanog po punomoćniku Damir Slavić; Aleksandr Katyshkin</item>
    </izvorni_sadrzaj>
    <derivirana_varijabla naziv="DomainObject.Predmet.ProtuStrankaListFormatedWithAdress_1">
      <item>SLAVIĆ GRADNJA d.o.o., Ulica Ivekovićeva 19, 10000 Zagreb zastupanog po punomoćniku Damir Slavić; Aleksandr Katyshkin</item>
    </derivirana_varijabla>
  </DomainObject.Predmet.ProtuStrankaListFormatedWithAdress>
  <DomainObject.Predmet.ProtuStrankaListFormatedWithAdressOIB>
    <izvorni_sadrzaj>
      <item>SLAVIĆ GRADNJA d.o.o., OIB 93822167002, Ulica Ivekovićeva 19, 10000 Zagreb zastupanog po punomoćniku Damir Slavić; Aleksandr Katyshkin</item>
    </izvorni_sadrzaj>
    <derivirana_varijabla naziv="DomainObject.Predmet.ProtuStrankaListFormatedWithAdressOIB_1">
      <item>SLAVIĆ GRADNJA d.o.o., OIB 93822167002, Ulica Ivekovićeva 19, 10000 Zagreb zastupanog po punomoćniku Damir Slavić; Aleksandr Katyshkin</item>
    </derivirana_varijabla>
  </DomainObject.Predmet.ProtuStrankaListFormatedWithAdressOIB>
  <DomainObject.Predmet.ProtuStrankaListNazivFormated>
    <izvorni_sadrzaj>
      <item>SLAVIĆ GRADNJA d.o.o.</item>
    </izvorni_sadrzaj>
    <derivirana_varijabla naziv="DomainObject.Predmet.ProtuStrankaListNazivFormated_1">
      <item>SLAVIĆ GRADNJA d.o.o.</item>
    </derivirana_varijabla>
  </DomainObject.Predmet.ProtuStrankaListNazivFormated>
  <DomainObject.Predmet.ProtuStrankaListNazivFormatedOIB>
    <izvorni_sadrzaj>
      <item>SLAVIĆ GRADNJA d.o.o., OIB 93822167002</item>
    </izvorni_sadrzaj>
    <derivirana_varijabla naziv="DomainObject.Predmet.ProtuStrankaListNazivFormatedOIB_1">
      <item>SLAVIĆ GRADNJA d.o.o., OIB 93822167002</item>
    </derivirana_varijabla>
  </DomainObject.Predmet.ProtuStrankaListNazivFormatedOIB>
  <DomainObject.Predmet.OstaliListFormated>
    <izvorni_sadrzaj>
      <item>Damir Slavić punomoćnik sudionika u postupku SLAVIĆ GRADNJA d.o.o.</item>
      <item>Aleksandr Katyshkin punomoćnik sudionika u postupku SLAVIĆ GRADNJA d.o.o.</item>
    </izvorni_sadrzaj>
    <derivirana_varijabla naziv="DomainObject.Predmet.OstaliListFormated_1">
      <item>Damir Slavić punomoćnik sudionika u postupku SLAVIĆ GRADNJA d.o.o.</item>
      <item>Aleksandr Katyshkin punomoćnik sudionika u postupku SLAVIĆ GRADNJA d.o.o.</item>
    </derivirana_varijabla>
  </DomainObject.Predmet.OstaliListFormated>
  <DomainObject.Predmet.OstaliListFormatedOIB>
    <izvorni_sadrzaj>
      <item>Damir Slavić, OIB 23869628251 punomoćnik sudionika u postupku SLAVIĆ GRADNJA d.o.o.</item>
      <item>Aleksandr Katyshkin, OIB 96659874959 punomoćnik sudionika u postupku SLAVIĆ GRADNJA d.o.o.</item>
    </izvorni_sadrzaj>
    <derivirana_varijabla naziv="DomainObject.Predmet.OstaliListFormatedOIB_1">
      <item>Damir Slavić, OIB 23869628251 punomoćnik sudionika u postupku SLAVIĆ GRADNJA d.o.o.</item>
      <item>Aleksandr Katyshkin, OIB 96659874959 punomoćnik sudionika u postupku SLAVIĆ GRADNJA d.o.o.</item>
    </derivirana_varijabla>
  </DomainObject.Predmet.OstaliListFormatedOIB>
  <DomainObject.Predmet.OstaliListFormatedWithAdress>
    <izvorni_sadrzaj>
      <item>Damir Slavić, Ulica Baltazara Bogišića 8, 10000 Zagreb punomoćnik sudionika u postupku SLAVIĆ GRADNJA d.o.o.</item>
      <item>Aleksandr Katyshkin, Ivekovićeva 19, 10000 Zagreb punomoćnik sudionika u postupku SLAVIĆ GRADNJA d.o.o.</item>
    </izvorni_sadrzaj>
    <derivirana_varijabla naziv="DomainObject.Predmet.OstaliListFormatedWithAdress_1">
      <item>Damir Slavić, Ulica Baltazara Bogišića 8, 10000 Zagreb punomoćnik sudionika u postupku SLAVIĆ GRADNJA d.o.o.</item>
      <item>Aleksandr Katyshkin, Ivekovićeva 19, 10000 Zagreb punomoćnik sudionika u postupku SLAVIĆ GRADNJA d.o.o.</item>
    </derivirana_varijabla>
  </DomainObject.Predmet.OstaliListFormatedWithAdress>
  <DomainObject.Predmet.OstaliListFormatedWithAdressOIB>
    <izvorni_sadrzaj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</izvorni_sadrzaj>
    <derivirana_varijabla naziv="DomainObject.Predmet.OstaliListFormatedWithAdressOIB_1"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</derivirana_varijabla>
  </DomainObject.Predmet.OstaliListFormatedWithAdressOIB>
  <DomainObject.Predmet.OstaliListNazivFormated>
    <izvorni_sadrzaj>
      <item>Damir Slavić</item>
      <item>Aleksandr Katyshkin</item>
    </izvorni_sadrzaj>
    <derivirana_varijabla naziv="DomainObject.Predmet.OstaliListNazivFormated_1">
      <item>Damir Slavić</item>
      <item>Aleksandr Katyshkin</item>
    </derivirana_varijabla>
  </DomainObject.Predmet.OstaliListNazivFormated>
  <DomainObject.Predmet.OstaliListNazivFormatedOIB>
    <izvorni_sadrzaj>
      <item>Damir Slavić, OIB 23869628251</item>
      <item>Aleksandr Katyshkin, OIB 96659874959</item>
    </izvorni_sadrzaj>
    <derivirana_varijabla naziv="DomainObject.Predmet.OstaliListNazivFormatedOIB_1">
      <item>Damir Slavić, OIB 23869628251</item>
      <item>Aleksandr Katyshkin, OIB 96659874959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SLAVIĆ GRADNJA d.o.o.</izvorni_sadrzaj>
    <derivirana_varijabla naziv="DomainObject.Predmet.ProtustrankaIDrugi_1">SLAVIĆ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SLAVIĆ GRADNJA d.o.o., OIB 93822167002, Ulica Ivekovićeva 19, 10000 Zagreb</izvorni_sadrzaj>
    <derivirana_varijabla naziv="DomainObject.Predmet.ProtustrankaIDrugiAdressOIB_1">SLAVIĆ GRADNJA d.o.o., OIB 93822167002, Ulica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SLAVIĆ GRADNJA d.o.o.</item>
      <item>Damir Slavić</item>
      <item>Aleksandr Katyshkin</item>
    </izvorni_sadrzaj>
    <derivirana_varijabla naziv="DomainObject.Predmet.SudioniciListNaziv_1">
      <item>FINA Regionalni centar Zagreb</item>
      <item>SLAVIĆ GRADNJA d.o.o.</item>
      <item>Damir Slavić</item>
      <item>Aleksandr Katyshkin</item>
    </derivirana_varijabla>
  </DomainObject.Predmet.SudioniciListNaziv>
  <DomainObject.Predmet.SudioniciListAdressOIB>
    <izvorni_sadrzaj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izvorni_sadrzaj>
    <derivirana_varijabla naziv="DomainObject.Predmet.SudioniciListAdressOIB_1"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93822167002</item>
      <item>, OIB 23869628251</item>
      <item>, OIB 96659874959</item>
    </izvorni_sadrzaj>
    <derivirana_varijabla naziv="DomainObject.Predmet.SudioniciListNazivOIB_1">
      <item>, OIB 85821130368</item>
      <item>, OIB 93822167002</item>
      <item>, OIB 23869628251</item>
      <item>, OIB 96659874959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18C8A-99EF-4ED8-83CF-E607E1FBB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1803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2017-11-14T08:46:00Z</dcterms:created>
  <dc:creator>Vesna Fundurulić Perišin</dc:creator>
  <cp:lastModifiedBy>Matea Bizjak</cp:lastModifiedBy>
  <cp:lastPrinted>2017-11-14T08:47:00Z</cp:lastPrinted>
  <dcterms:modified xmlns:xsi="http://www.w3.org/2001/XMLSchema-instance" xsi:type="dcterms:W3CDTF">2017-11-14T08:48:00Z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