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F3308" w:rsidR="002F3308">
        <w:tc>
          <w:tcPr>
            <w:tcW w:type="dxa" w:w="2829"/>
            <w:hideMark/>
          </w:tcPr>
          <w:p w:rsidRDefault="002F3308" w:rsidR="002F3308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noProof/>
                <w:szCs w:val="24"/>
                <w:lang w:val="hr-HR"/>
              </w:rPr>
              <w:drawing>
                <wp:inline distR="0" distL="0" distB="0" distT="0">
                  <wp:extent cy="609600" cx="466725"/>
                  <wp:effectExtent b="0" r="952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F3308" w:rsidR="002F3308">
            <w:pPr>
              <w:spacing w:lineRule="auto" w:line="276" w:before="120"/>
              <w:jc w:val="center"/>
              <w:rPr>
                <w:szCs w:val="24"/>
                <w:lang w:eastAsia="en-US"/>
              </w:rPr>
            </w:pPr>
            <w:proofErr w:type="spellStart"/>
            <w:r>
              <w:rPr>
                <w:szCs w:val="24"/>
                <w:lang w:eastAsia="en-US"/>
              </w:rPr>
              <w:t>Republika</w:t>
            </w:r>
            <w:proofErr w:type="spellEnd"/>
            <w:r>
              <w:rPr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Cs w:val="24"/>
                <w:lang w:eastAsia="en-US"/>
              </w:rPr>
              <w:t>Hrvatska</w:t>
            </w:r>
            <w:proofErr w:type="spellEnd"/>
          </w:p>
          <w:p w:rsidRDefault="002F3308" w:rsidR="002F3308">
            <w:pPr>
              <w:spacing w:lineRule="auto" w:line="276"/>
              <w:jc w:val="center"/>
              <w:rPr>
                <w:szCs w:val="24"/>
                <w:lang w:eastAsia="en-US"/>
              </w:rPr>
            </w:pPr>
            <w:proofErr w:type="spellStart"/>
            <w:r>
              <w:rPr>
                <w:szCs w:val="24"/>
                <w:lang w:eastAsia="en-US"/>
              </w:rPr>
              <w:t>Trgovački</w:t>
            </w:r>
            <w:proofErr w:type="spellEnd"/>
            <w:r>
              <w:rPr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Cs w:val="24"/>
                <w:lang w:eastAsia="en-US"/>
              </w:rPr>
              <w:t>sud</w:t>
            </w:r>
            <w:proofErr w:type="spellEnd"/>
            <w:r>
              <w:rPr>
                <w:szCs w:val="24"/>
                <w:lang w:eastAsia="en-US"/>
              </w:rPr>
              <w:t xml:space="preserve"> u </w:t>
            </w:r>
            <w:proofErr w:type="spellStart"/>
            <w:r>
              <w:rPr>
                <w:szCs w:val="24"/>
                <w:lang w:eastAsia="en-US"/>
              </w:rPr>
              <w:t>Varaždinu</w:t>
            </w:r>
            <w:proofErr w:type="spellEnd"/>
          </w:p>
          <w:p w:rsidRDefault="002F3308" w:rsidR="002F3308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Cs w:val="24"/>
                <w:lang w:eastAsia="en-US"/>
              </w:rPr>
              <w:t>Varaždin</w:t>
            </w:r>
            <w:proofErr w:type="spellEnd"/>
            <w:r>
              <w:rPr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szCs w:val="24"/>
                <w:lang w:eastAsia="en-US"/>
              </w:rPr>
              <w:t>Braće</w:t>
            </w:r>
            <w:proofErr w:type="spellEnd"/>
            <w:r>
              <w:rPr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Cs w:val="24"/>
                <w:lang w:eastAsia="en-US"/>
              </w:rPr>
              <w:t>Radić</w:t>
            </w:r>
            <w:proofErr w:type="spellEnd"/>
            <w:r>
              <w:rPr>
                <w:szCs w:val="24"/>
                <w:lang w:eastAsia="en-US"/>
              </w:rPr>
              <w:t xml:space="preserve"> 2</w:t>
            </w:r>
          </w:p>
        </w:tc>
      </w:tr>
    </w:tbl>
    <w:p w14:textId="afe0259" w14:paraId="afe0259" w:rsidRDefault="002F3308" w:rsidP="002F3308" w:rsidR="002F3308">
      <w:pPr>
        <w15:collapsed w:val="false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2F3308" w:rsidP="002F3308" w:rsidR="002F3308">
      <w:pPr>
        <w:rPr>
          <w:sz w:val="24"/>
          <w:szCs w:val="24"/>
          <w:lang w:eastAsia="en-US"/>
        </w:rPr>
      </w:pP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  <w:t xml:space="preserve">     </w:t>
      </w:r>
      <w:proofErr w:type="spellStart"/>
      <w:r>
        <w:rPr>
          <w:sz w:val="24"/>
          <w:szCs w:val="24"/>
          <w:lang w:eastAsia="en-US"/>
        </w:rPr>
        <w:t>Poslovni</w:t>
      </w:r>
      <w:proofErr w:type="spellEnd"/>
      <w:r>
        <w:rPr>
          <w:sz w:val="24"/>
          <w:szCs w:val="24"/>
          <w:lang w:eastAsia="en-US"/>
        </w:rPr>
        <w:t xml:space="preserve"> </w:t>
      </w:r>
      <w:proofErr w:type="spellStart"/>
      <w:r>
        <w:rPr>
          <w:sz w:val="24"/>
          <w:szCs w:val="24"/>
          <w:lang w:eastAsia="en-US"/>
        </w:rPr>
        <w:t>broj</w:t>
      </w:r>
      <w:proofErr w:type="spellEnd"/>
      <w:r>
        <w:rPr>
          <w:sz w:val="24"/>
          <w:szCs w:val="24"/>
          <w:lang w:eastAsia="en-US"/>
        </w:rPr>
        <w:t>: 7 St-341/2018-3</w:t>
      </w:r>
    </w:p>
    <w:p w:rsidRDefault="002F3308" w:rsidP="002F3308" w:rsidR="002F3308">
      <w:pPr>
        <w:rPr>
          <w:sz w:val="24"/>
          <w:szCs w:val="24"/>
          <w:lang w:eastAsia="en-US"/>
        </w:rPr>
      </w:pPr>
    </w:p>
    <w:p w:rsidRDefault="002F3308" w:rsidP="002F3308" w:rsidR="002F3308">
      <w:pPr>
        <w:rPr>
          <w:sz w:val="24"/>
          <w:szCs w:val="24"/>
          <w:lang w:eastAsia="en-US"/>
        </w:rPr>
      </w:pPr>
    </w:p>
    <w:p w:rsidRDefault="002F3308" w:rsidP="002F3308" w:rsidR="002F3308">
      <w:pPr>
        <w:rPr>
          <w:szCs w:val="24"/>
        </w:rPr>
      </w:pPr>
    </w:p>
    <w:p w:rsidRDefault="002F3308" w:rsidP="002F3308" w:rsidR="002F3308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Trgovački sud u Varaždinu po sucu toga suda Mariji Levanić-Škerbić, u predmetu u povodu zahtjeva Financijske agencije Regionalni centar Zagreb, Podružnica Varaždin, Augusta Cesarca 2, Varaždin, za pokretanje skraćenog stečajnog postupka protiv dužnika MONSTER j.d.o.o. </w:t>
      </w:r>
      <w:proofErr w:type="spellStart"/>
      <w:r>
        <w:rPr>
          <w:sz w:val="24"/>
          <w:szCs w:val="24"/>
          <w:lang w:val="hr-HR"/>
        </w:rPr>
        <w:t>Topličica</w:t>
      </w:r>
      <w:proofErr w:type="spellEnd"/>
      <w:r>
        <w:rPr>
          <w:sz w:val="24"/>
          <w:szCs w:val="24"/>
          <w:lang w:val="hr-HR"/>
        </w:rPr>
        <w:t xml:space="preserve"> (Grad Novi Marof), </w:t>
      </w:r>
      <w:proofErr w:type="spellStart"/>
      <w:r>
        <w:rPr>
          <w:sz w:val="24"/>
          <w:szCs w:val="24"/>
          <w:lang w:val="hr-HR"/>
        </w:rPr>
        <w:t>Grebengradska</w:t>
      </w:r>
      <w:proofErr w:type="spellEnd"/>
      <w:r>
        <w:rPr>
          <w:sz w:val="24"/>
          <w:szCs w:val="24"/>
          <w:lang w:val="hr-HR"/>
        </w:rPr>
        <w:t xml:space="preserve"> ulica 59, OIB: 23758016225, dana 11. rujna 2018., temeljem čl. 430. Stečajnog zakona ("Narodne novine" 71/15 i 104/17), u daljnjem tekstu SZ) objavljuje slijedeći</w:t>
      </w:r>
    </w:p>
    <w:p w:rsidRDefault="002F3308" w:rsidP="002F3308" w:rsidR="002F3308">
      <w:pPr>
        <w:jc w:val="both"/>
        <w:rPr>
          <w:sz w:val="24"/>
          <w:szCs w:val="24"/>
          <w:lang w:val="hr-HR"/>
        </w:rPr>
      </w:pPr>
    </w:p>
    <w:p w:rsidRDefault="002F3308" w:rsidP="002F3308" w:rsidR="002F3308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 G L A S </w:t>
      </w:r>
    </w:p>
    <w:p w:rsidRDefault="002F3308" w:rsidP="002F3308" w:rsidR="002F3308">
      <w:pPr>
        <w:jc w:val="both"/>
        <w:rPr>
          <w:sz w:val="24"/>
          <w:szCs w:val="24"/>
          <w:lang w:val="hr-HR"/>
        </w:rPr>
      </w:pPr>
    </w:p>
    <w:p w:rsidRDefault="002F3308" w:rsidP="002F3308" w:rsidR="002F3308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ab/>
        <w:t xml:space="preserve">Utvrđuje se da ukupni iznos evidentiranog duga dužnika MONSTER j.d.o.o. </w:t>
      </w:r>
      <w:proofErr w:type="spellStart"/>
      <w:r>
        <w:rPr>
          <w:sz w:val="24"/>
          <w:szCs w:val="24"/>
          <w:lang w:val="hr-HR"/>
        </w:rPr>
        <w:t>Topličica</w:t>
      </w:r>
      <w:proofErr w:type="spellEnd"/>
      <w:r>
        <w:rPr>
          <w:sz w:val="24"/>
          <w:szCs w:val="24"/>
          <w:lang w:val="hr-HR"/>
        </w:rPr>
        <w:t xml:space="preserve"> (Grad Novi Marof), </w:t>
      </w:r>
      <w:proofErr w:type="spellStart"/>
      <w:r>
        <w:rPr>
          <w:sz w:val="24"/>
          <w:szCs w:val="24"/>
          <w:lang w:val="hr-HR"/>
        </w:rPr>
        <w:t>Grebengradska</w:t>
      </w:r>
      <w:proofErr w:type="spellEnd"/>
      <w:r>
        <w:rPr>
          <w:sz w:val="24"/>
          <w:szCs w:val="24"/>
          <w:lang w:val="hr-HR"/>
        </w:rPr>
        <w:t xml:space="preserve"> ulica 59, OIB: 23758016225, iznosi 7.843,37 kn.</w:t>
      </w:r>
    </w:p>
    <w:p w:rsidRDefault="002F3308" w:rsidP="002F3308" w:rsidR="002F3308">
      <w:pPr>
        <w:jc w:val="both"/>
        <w:rPr>
          <w:sz w:val="24"/>
          <w:szCs w:val="24"/>
          <w:lang w:val="hr-HR"/>
        </w:rPr>
      </w:pPr>
    </w:p>
    <w:p w:rsidRDefault="002F3308" w:rsidP="002F3308" w:rsidR="002F3308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</w:t>
      </w:r>
      <w:r>
        <w:rPr>
          <w:sz w:val="24"/>
          <w:szCs w:val="24"/>
          <w:lang w:val="hr-HR"/>
        </w:rPr>
        <w:tab/>
        <w:t xml:space="preserve">Poziva se direktor dužnika Stjepan </w:t>
      </w:r>
      <w:proofErr w:type="spellStart"/>
      <w:r>
        <w:rPr>
          <w:sz w:val="24"/>
          <w:szCs w:val="24"/>
          <w:lang w:val="hr-HR"/>
        </w:rPr>
        <w:t>Žugec</w:t>
      </w:r>
      <w:proofErr w:type="spellEnd"/>
      <w:r>
        <w:rPr>
          <w:sz w:val="24"/>
          <w:szCs w:val="24"/>
          <w:lang w:val="hr-HR"/>
        </w:rPr>
        <w:t xml:space="preserve"> iz </w:t>
      </w:r>
      <w:proofErr w:type="spellStart"/>
      <w:r>
        <w:rPr>
          <w:sz w:val="24"/>
          <w:szCs w:val="24"/>
          <w:lang w:val="hr-HR"/>
        </w:rPr>
        <w:t>Možđenca</w:t>
      </w:r>
      <w:proofErr w:type="spellEnd"/>
      <w:r>
        <w:rPr>
          <w:sz w:val="24"/>
          <w:szCs w:val="24"/>
          <w:lang w:val="hr-HR"/>
        </w:rPr>
        <w:t xml:space="preserve">, </w:t>
      </w:r>
      <w:proofErr w:type="spellStart"/>
      <w:r>
        <w:rPr>
          <w:sz w:val="24"/>
          <w:szCs w:val="24"/>
          <w:lang w:val="hr-HR"/>
        </w:rPr>
        <w:t>Možđenec</w:t>
      </w:r>
      <w:proofErr w:type="spellEnd"/>
      <w:r>
        <w:rPr>
          <w:sz w:val="24"/>
          <w:szCs w:val="24"/>
          <w:lang w:val="hr-HR"/>
        </w:rPr>
        <w:t xml:space="preserve"> 35, OIB: 36499633233, da u roku od petnaest dana od dana objave ovog oglasa na e-oglasnoj ploči suda podnese ovome sudu, pozivom na gornji broj spisa, javnobilježnički ovjerovljeni </w:t>
      </w:r>
      <w:proofErr w:type="spellStart"/>
      <w:r>
        <w:rPr>
          <w:sz w:val="24"/>
          <w:szCs w:val="24"/>
          <w:lang w:val="hr-HR"/>
        </w:rPr>
        <w:t>prokazni</w:t>
      </w:r>
      <w:proofErr w:type="spellEnd"/>
      <w:r>
        <w:rPr>
          <w:sz w:val="24"/>
          <w:szCs w:val="24"/>
          <w:lang w:val="hr-HR"/>
        </w:rPr>
        <w:t xml:space="preserve"> popis imovine i obveza dužnika na propisanom obrascu.</w:t>
      </w:r>
    </w:p>
    <w:p w:rsidRDefault="002F3308" w:rsidP="002F3308" w:rsidR="002F3308">
      <w:pPr>
        <w:jc w:val="both"/>
        <w:rPr>
          <w:sz w:val="24"/>
          <w:szCs w:val="24"/>
          <w:lang w:val="hr-HR"/>
        </w:rPr>
      </w:pPr>
    </w:p>
    <w:p w:rsidRDefault="002F3308" w:rsidP="002F3308" w:rsidR="002F3308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 </w:t>
      </w:r>
      <w:r>
        <w:rPr>
          <w:sz w:val="24"/>
          <w:szCs w:val="24"/>
          <w:lang w:val="hr-HR"/>
        </w:rP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rPr>
          <w:sz w:val="24"/>
          <w:szCs w:val="24"/>
          <w:lang w:val="hr-HR"/>
        </w:rPr>
        <w:t>prokazni</w:t>
      </w:r>
      <w:proofErr w:type="spellEnd"/>
      <w:r>
        <w:rPr>
          <w:sz w:val="24"/>
          <w:szCs w:val="24"/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2F3308" w:rsidP="002F3308" w:rsidR="002F3308">
      <w:pPr>
        <w:jc w:val="both"/>
        <w:rPr>
          <w:sz w:val="24"/>
          <w:szCs w:val="24"/>
          <w:lang w:val="hr-HR"/>
        </w:rPr>
      </w:pPr>
    </w:p>
    <w:p w:rsidRDefault="002F3308" w:rsidP="002F3308" w:rsidR="002F3308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</w:t>
      </w:r>
      <w:r>
        <w:rPr>
          <w:sz w:val="24"/>
          <w:szCs w:val="24"/>
          <w:lang w:val="hr-HR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2F3308" w:rsidP="002F3308" w:rsidR="002F3308">
      <w:pPr>
        <w:jc w:val="both"/>
        <w:rPr>
          <w:sz w:val="24"/>
          <w:szCs w:val="24"/>
          <w:lang w:val="hr-HR"/>
        </w:rPr>
      </w:pPr>
    </w:p>
    <w:p w:rsidRDefault="002F3308" w:rsidP="002F3308" w:rsidR="002F3308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</w:t>
      </w:r>
      <w:r>
        <w:rPr>
          <w:sz w:val="24"/>
          <w:szCs w:val="24"/>
          <w:lang w:val="hr-HR"/>
        </w:rP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2F3308" w:rsidP="002F3308" w:rsidR="002F3308">
      <w:pPr>
        <w:outlineLvl w:val="0"/>
        <w:rPr>
          <w:sz w:val="24"/>
          <w:szCs w:val="24"/>
          <w:lang w:val="hr-HR"/>
        </w:rPr>
      </w:pPr>
    </w:p>
    <w:p w:rsidRDefault="002F3308" w:rsidP="002F3308" w:rsidR="002F3308">
      <w:pPr>
        <w:outlineLvl w:val="0"/>
        <w:rPr>
          <w:sz w:val="24"/>
          <w:szCs w:val="24"/>
          <w:lang w:val="hr-HR"/>
        </w:rPr>
      </w:pPr>
    </w:p>
    <w:p w:rsidRDefault="002F3308" w:rsidP="002F3308" w:rsidR="002F3308">
      <w:pPr>
        <w:jc w:val="center"/>
        <w:outlineLvl w:val="0"/>
        <w:rPr>
          <w:sz w:val="24"/>
          <w:szCs w:val="24"/>
          <w:lang w:val="hr-HR"/>
        </w:rPr>
      </w:pPr>
    </w:p>
    <w:p w:rsidRDefault="002F3308" w:rsidP="002F3308" w:rsidR="002F3308">
      <w:pPr>
        <w:jc w:val="center"/>
        <w:outlineLvl w:val="0"/>
        <w:rPr>
          <w:sz w:val="24"/>
          <w:szCs w:val="24"/>
          <w:lang w:val="hr-HR"/>
        </w:rPr>
      </w:pPr>
    </w:p>
    <w:p w:rsidRDefault="002F3308" w:rsidP="002F3308" w:rsidR="002F3308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2F3308" w:rsidP="002F3308" w:rsidR="002F3308">
      <w:pPr>
        <w:outlineLvl w:val="0"/>
        <w:rPr>
          <w:sz w:val="24"/>
          <w:szCs w:val="24"/>
          <w:lang w:val="hr-HR"/>
        </w:rPr>
      </w:pPr>
    </w:p>
    <w:p w:rsidRDefault="002F3308" w:rsidP="002F3308" w:rsidR="002F3308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Dana 5. rujna 2018., predlagatelj Financijska agencija, Regionalni centar Zagreb, Podružnica Varaždin podnio je prijedlog  za otvaranje skraćenog stečajnog postupka nad dužnikom MONSTER j.d.o.o. </w:t>
      </w:r>
      <w:proofErr w:type="spellStart"/>
      <w:r>
        <w:rPr>
          <w:sz w:val="24"/>
          <w:szCs w:val="24"/>
          <w:lang w:val="hr-HR"/>
        </w:rPr>
        <w:t>Topličica</w:t>
      </w:r>
      <w:proofErr w:type="spellEnd"/>
      <w:r>
        <w:rPr>
          <w:sz w:val="24"/>
          <w:szCs w:val="24"/>
          <w:lang w:val="hr-HR"/>
        </w:rPr>
        <w:t xml:space="preserve"> (Grad Novi Marof), </w:t>
      </w:r>
      <w:proofErr w:type="spellStart"/>
      <w:r>
        <w:rPr>
          <w:sz w:val="24"/>
          <w:szCs w:val="24"/>
          <w:lang w:val="hr-HR"/>
        </w:rPr>
        <w:t>Grebengradska</w:t>
      </w:r>
      <w:proofErr w:type="spellEnd"/>
      <w:r>
        <w:rPr>
          <w:sz w:val="24"/>
          <w:szCs w:val="24"/>
          <w:lang w:val="hr-HR"/>
        </w:rPr>
        <w:t xml:space="preserve"> ulica 59, OIB: 23758016225, navodeći da dužnik na dan 3. rujna 2018. u Očevidniku redoslijeda osnova za plaćanje ima evidentirane neizvršene osnove za plaćanje u ukupnom iznosu 7.843,37 kn, te da dužnik nema zaposlenih.</w:t>
      </w:r>
    </w:p>
    <w:p w:rsidRDefault="002F3308" w:rsidP="002F3308" w:rsidR="002F3308">
      <w:pPr>
        <w:jc w:val="both"/>
        <w:outlineLvl w:val="0"/>
        <w:rPr>
          <w:sz w:val="24"/>
          <w:szCs w:val="24"/>
          <w:lang w:val="hr-HR"/>
        </w:rPr>
      </w:pPr>
    </w:p>
    <w:p w:rsidRDefault="002F3308" w:rsidP="002F3308" w:rsidR="002F3308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2F3308" w:rsidP="002F3308" w:rsidR="002F3308">
      <w:pPr>
        <w:jc w:val="both"/>
        <w:outlineLvl w:val="0"/>
        <w:rPr>
          <w:sz w:val="24"/>
          <w:szCs w:val="24"/>
          <w:lang w:val="hr-HR"/>
        </w:rPr>
      </w:pPr>
    </w:p>
    <w:p w:rsidRDefault="002F3308" w:rsidP="002F3308" w:rsidR="002F3308">
      <w:pPr>
        <w:jc w:val="center"/>
        <w:outlineLvl w:val="0"/>
        <w:rPr>
          <w:sz w:val="24"/>
          <w:szCs w:val="24"/>
          <w:lang w:val="hr-HR"/>
        </w:rPr>
      </w:pPr>
    </w:p>
    <w:p w:rsidRDefault="002F3308" w:rsidP="002F3308" w:rsidR="002F3308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11. rujna 2018.</w:t>
      </w:r>
    </w:p>
    <w:p w:rsidRDefault="002F3308" w:rsidP="002F3308" w:rsidR="002F3308">
      <w:pPr>
        <w:jc w:val="center"/>
        <w:outlineLvl w:val="0"/>
        <w:rPr>
          <w:sz w:val="24"/>
          <w:szCs w:val="24"/>
          <w:lang w:val="hr-HR"/>
        </w:rPr>
      </w:pPr>
    </w:p>
    <w:p w:rsidRDefault="002F3308" w:rsidP="002F3308" w:rsidR="002F3308">
      <w:pPr>
        <w:jc w:val="center"/>
        <w:outlineLvl w:val="0"/>
        <w:rPr>
          <w:sz w:val="24"/>
          <w:szCs w:val="24"/>
          <w:lang w:val="hr-HR"/>
        </w:rPr>
      </w:pPr>
    </w:p>
    <w:p w:rsidRDefault="002F3308" w:rsidP="002F3308" w:rsidR="002F3308">
      <w:pPr>
        <w:ind w:firstLine="720" w:left="360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Sudac:</w:t>
      </w:r>
    </w:p>
    <w:p w:rsidRDefault="002F3308" w:rsidP="002F3308" w:rsidR="002F3308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2F3308" w:rsidP="002F3308" w:rsidR="002F3308">
      <w:pPr>
        <w:ind w:firstLine="720" w:left="360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Marija Levanić-Škerbić</w:t>
      </w:r>
    </w:p>
    <w:p w:rsidRDefault="002F3308" w:rsidP="002F3308" w:rsidR="002F3308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2F3308" w:rsidP="002F3308" w:rsidR="002F3308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2F3308" w:rsidP="002F3308" w:rsidR="002F3308">
      <w:pPr>
        <w:outlineLvl w:val="0"/>
        <w:rPr>
          <w:sz w:val="24"/>
          <w:szCs w:val="24"/>
          <w:lang w:val="hr-HR"/>
        </w:rPr>
      </w:pPr>
    </w:p>
    <w:p w:rsidRDefault="002F3308" w:rsidP="002F3308" w:rsidR="002F3308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2F3308" w:rsidP="002F3308" w:rsidR="002F3308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e-Oglasna ploča suda</w:t>
      </w:r>
    </w:p>
    <w:p w:rsidRDefault="002F3308" w:rsidP="002F3308" w:rsidR="002F3308">
      <w:pPr>
        <w:rPr>
          <w:sz w:val="24"/>
          <w:szCs w:val="24"/>
          <w:lang w:val="hr-HR"/>
        </w:rPr>
      </w:pPr>
    </w:p>
    <w:p w:rsidRDefault="002F3308" w:rsidP="002F3308" w:rsidR="002F3308">
      <w:pPr>
        <w:rPr>
          <w:sz w:val="24"/>
          <w:szCs w:val="24"/>
          <w:lang w:val="hr-HR"/>
        </w:rPr>
      </w:pPr>
    </w:p>
    <w:p w:rsidRDefault="002F3308" w:rsidP="002F3308" w:rsidR="002F3308">
      <w:pPr>
        <w:rPr>
          <w:sz w:val="24"/>
          <w:szCs w:val="24"/>
          <w:lang w:val="hr-HR"/>
        </w:rPr>
      </w:pPr>
    </w:p>
    <w:p w:rsidRDefault="002F3308" w:rsidP="002F3308" w:rsidR="002F3308">
      <w:pPr>
        <w:rPr>
          <w:lang w:val="hr-HR"/>
        </w:rPr>
      </w:pPr>
    </w:p>
    <w:p w:rsidRDefault="00AE649C" w:rsidP="005E20A9" w:rsidR="00AE649C" w:rsidRPr="005E20A9"/>
    <w:sectPr w:rsidSect="0032366B" w:rsidR="00AE649C" w:rsidRPr="005E20A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3308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0A9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F3308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F3308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 w:val="24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77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St-341/2018-3</izvorni_sadrzaj>
    <derivirana_varijabla naziv="DomainObject.Oznaka_1">St-341/2018-3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St-341/2018</izvorni_sadrzaj>
    <derivirana_varijabla naziv="DomainObject.Predmet.OznakaBroj_1">St-341/2018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MONSTER jednostavno društvo s ograničenom odgovornošću za ugostiteljstvo, građevinarstvo i trgovinu zastupanog po punomoćniku Stjepan Žugec</izvorni_sadrzaj>
    <derivirana_varijabla naziv="DomainObject.Predmet.ProtustrankaFormated_1">  MONSTER jednostavno društvo s ograničenom odgovornošću za ugostiteljstvo, građevinarstvo i trgovinu zastupanog po punomoćniku Stjepan Žugec</derivirana_varijabla>
  </DomainObject.Predmet.ProtustrankaFormated>
  <DomainObject.Predmet.ProtustrankaFormatedOIB>
    <izvorni_sadrzaj>  MONSTER jednostavno društvo s ograničenom odgovornošću za ugostiteljstvo, građevinarstvo i trgovinu, OIB 23758016225 zastupanog po punomoćniku Stjepan Žugec</izvorni_sadrzaj>
    <derivirana_varijabla naziv="DomainObject.Predmet.ProtustrankaFormatedOIB_1">  MONSTER jednostavno društvo s ograničenom odgovornošću za ugostiteljstvo, građevinarstvo i trgovinu, OIB 23758016225 zastupanog po punomoćniku Stjepan Žugec</derivirana_varijabla>
  </DomainObject.Predmet.ProtustrankaFormatedOIB>
  <DomainObject.Predmet.ProtustrankaFormatedWithAdress>
    <izvorni_sadrzaj> MONSTER jednostavno društvo s ograničenom odgovornošću za ugostiteljstvo, građevinarstvo i trgovinu, Grebengradska ulica 59, 42220 Topličica zastupanog po punomoćniku Stjepan Žugec</izvorni_sadrzaj>
    <derivirana_varijabla naziv="DomainObject.Predmet.ProtustrankaFormatedWithAdress_1"> MONSTER jednostavno društvo s ograničenom odgovornošću za ugostiteljstvo, građevinarstvo i trgovinu, Grebengradska ulica 59, 42220 Topličica zastupanog po punomoćniku Stjepan Žugec</derivirana_varijabla>
  </DomainObject.Predmet.ProtustrankaFormatedWithAdress>
  <DomainObject.Predmet.ProtustrankaFormatedWithAdressOIB>
    <izvorni_sadrzaj> MONSTER jednostavno društvo s ograničenom odgovornošću za ugostiteljstvo, građevinarstvo i trgovinu, OIB 23758016225, Grebengradska ulica 59, 42220 Topličica zastupanog po punomoćniku Stjepan Žugec</izvorni_sadrzaj>
    <derivirana_varijabla naziv="DomainObject.Predmet.ProtustrankaFormatedWithAdressOIB_1"> MONSTER jednostavno društvo s ograničenom odgovornošću za ugostiteljstvo, građevinarstvo i trgovinu, OIB 23758016225, Grebengradska ulica 59, 42220 Topličica zastupanog po punomoćniku Stjepan Žugec</derivirana_varijabla>
  </DomainObject.Predmet.ProtustrankaFormatedWithAdressOIB>
  <DomainObject.Predmet.ProtustrankaWithAdress>
    <izvorni_sadrzaj>MONSTER jednostavno društvo s ograničenom odgovornošću za ugostiteljstvo, građevinarstvo i trgovinu Grebengradska ulica 59, 42220 Topličica</izvorni_sadrzaj>
    <derivirana_varijabla naziv="DomainObject.Predmet.ProtustrankaWithAdress_1">MONSTER jednostavno društvo s ograničenom odgovornošću za ugostiteljstvo, građevinarstvo i trgovinu Grebengradska ulica 59, 42220 Topličica</derivirana_varijabla>
  </DomainObject.Predmet.ProtustrankaWithAdress>
  <DomainObject.Predmet.ProtustrankaWithAdressOIB>
    <izvorni_sadrzaj>MONSTER jednostavno društvo s ograničenom odgovornošću za ugostiteljstvo, građevinarstvo i trgovinu, OIB 23758016225, Grebengradska ulica 59, 42220 Topličica</izvorni_sadrzaj>
    <derivirana_varijabla naziv="DomainObject.Predmet.ProtustrankaWithAdressOIB_1">MONSTER jednostavno društvo s ograničenom odgovornošću za ugostiteljstvo, građevinarstvo i trgovinu, OIB 23758016225, Grebengradska ulica 59, 42220 Topličica</derivirana_varijabla>
  </DomainObject.Predmet.ProtustrankaWithAdressOIB>
  <DomainObject.Predmet.ProtustrankaNazivFormated>
    <izvorni_sadrzaj>MONSTER jednostavno društvo s ograničenom odgovornošću za ugostiteljstvo, građevinarstvo i trgovinu</izvorni_sadrzaj>
    <derivirana_varijabla naziv="DomainObject.Predmet.ProtustrankaNazivFormated_1">MONSTER jednostavno društvo s ograničenom odgovornošću za ugostiteljstvo, građevinarstvo i trgovinu</derivirana_varijabla>
  </DomainObject.Predmet.ProtustrankaNazivFormated>
  <DomainObject.Predmet.ProtustrankaNazivFormatedOIB>
    <izvorni_sadrzaj>MONSTER jednostavno društvo s ograničenom odgovornošću za ugostiteljstvo, građevinarstvo i trgovinu, OIB 23758016225</izvorni_sadrzaj>
    <derivirana_varijabla naziv="DomainObject.Predmet.ProtustrankaNazivFormatedOIB_1">MONSTER jednostavno društvo s ograničenom odgovornošću za ugostiteljstvo, građevinarstvo i trgovinu, OIB 23758016225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7843.37</izvorni_sadrzaj>
    <derivirana_varijabla naziv="DomainObject.Predmet.TrenutnaVrijednost_1">7843.37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MONSTER jednostavno društvo s ograničenom odgovornošću za ugostiteljstvo, građevinarstvo i trgovinu zastupanog po punomoćniku Stjepan Žugec</item>
    </izvorni_sadrzaj>
    <derivirana_varijabla naziv="DomainObject.Predmet.ProtuStrankaListFormated_1">
      <item>MONSTER jednostavno društvo s ograničenom odgovornošću za ugostiteljstvo, građevinarstvo i trgovinu zastupanog po punomoćniku Stjepan Žugec</item>
    </derivirana_varijabla>
  </DomainObject.Predmet.ProtuStrankaListFormated>
  <DomainObject.Predmet.ProtuStrankaListFormatedOIB>
    <izvorni_sadrzaj>
      <item>MONSTER jednostavno društvo s ograničenom odgovornošću za ugostiteljstvo, građevinarstvo i trgovinu, OIB 23758016225 zastupanog po punomoćniku Stjepan Žugec</item>
    </izvorni_sadrzaj>
    <derivirana_varijabla naziv="DomainObject.Predmet.ProtuStrankaListFormatedOIB_1">
      <item>MONSTER jednostavno društvo s ograničenom odgovornošću za ugostiteljstvo, građevinarstvo i trgovinu, OIB 23758016225 zastupanog po punomoćniku Stjepan Žugec</item>
    </derivirana_varijabla>
  </DomainObject.Predmet.ProtuStrankaListFormatedOIB>
  <DomainObject.Predmet.ProtuStrankaListFormatedWithAdress>
    <izvorni_sadrzaj>
      <item>MONSTER jednostavno društvo s ograničenom odgovornošću za ugostiteljstvo, građevinarstvo i trgovinu, Grebengradska ulica 59, 42220 Topličica zastupanog po punomoćniku Stjepan Žugec</item>
    </izvorni_sadrzaj>
    <derivirana_varijabla naziv="DomainObject.Predmet.ProtuStrankaListFormatedWithAdress_1">
      <item>MONSTER jednostavno društvo s ograničenom odgovornošću za ugostiteljstvo, građevinarstvo i trgovinu, Grebengradska ulica 59, 42220 Topličica zastupanog po punomoćniku Stjepan Žugec</item>
    </derivirana_varijabla>
  </DomainObject.Predmet.ProtuStrankaListFormatedWithAdress>
  <DomainObject.Predmet.ProtuStrankaListFormatedWithAdressOIB>
    <izvorni_sadrzaj>
      <item>MONSTER jednostavno društvo s ograničenom odgovornošću za ugostiteljstvo, građevinarstvo i trgovinu, OIB 23758016225, Grebengradska ulica 59, 42220 Topličica zastupanog po punomoćniku Stjepan Žugec</item>
    </izvorni_sadrzaj>
    <derivirana_varijabla naziv="DomainObject.Predmet.ProtuStrankaListFormatedWithAdressOIB_1">
      <item>MONSTER jednostavno društvo s ograničenom odgovornošću za ugostiteljstvo, građevinarstvo i trgovinu, OIB 23758016225, Grebengradska ulica 59, 42220 Topličica zastupanog po punomoćniku Stjepan Žugec</item>
    </derivirana_varijabla>
  </DomainObject.Predmet.ProtuStrankaListFormatedWithAdressOIB>
  <DomainObject.Predmet.ProtuStrankaListNazivFormated>
    <izvorni_sadrzaj>
      <item>MONSTER jednostavno društvo s ograničenom odgovornošću za ugostiteljstvo, građevinarstvo i trgovinu</item>
    </izvorni_sadrzaj>
    <derivirana_varijabla naziv="DomainObject.Predmet.ProtuStrankaListNazivFormated_1">
      <item>MONSTER jednostavno društvo s ograničenom odgovornošću za ugostiteljstvo, građevinarstvo i trgovinu</item>
    </derivirana_varijabla>
  </DomainObject.Predmet.ProtuStrankaListNazivFormated>
  <DomainObject.Predmet.ProtuStrankaListNazivFormatedOIB>
    <izvorni_sadrzaj>
      <item>MONSTER jednostavno društvo s ograničenom odgovornošću za ugostiteljstvo, građevinarstvo i trgovinu, OIB 23758016225</item>
    </izvorni_sadrzaj>
    <derivirana_varijabla naziv="DomainObject.Predmet.ProtuStrankaListNazivFormatedOIB_1">
      <item>MONSTER jednostavno društvo s ograničenom odgovornošću za ugostiteljstvo, građevinarstvo i trgovinu, OIB 23758016225</item>
    </derivirana_varijabla>
  </DomainObject.Predmet.ProtuStrankaListNazivFormatedOIB>
  <DomainObject.Predmet.OstaliListFormated>
    <izvorni_sadrzaj>
      <item>Stjepan Žugec punomoćnik sudionika u postupku MONSTER jednostavno društvo s ograničenom odgovornošću za ugostiteljstvo, građevinarstvo i trgovinu</item>
      <item>Sudski registar</item>
    </izvorni_sadrzaj>
    <derivirana_varijabla naziv="DomainObject.Predmet.OstaliListFormated_1">
      <item>Stjepan Žugec punomoćnik sudionika u postupku MONSTER jednostavno društvo s ograničenom odgovornošću za ugostiteljstvo, građevinarstvo i trgovinu</item>
      <item>Sudski registar</item>
    </derivirana_varijabla>
  </DomainObject.Predmet.OstaliListFormated>
  <DomainObject.Predmet.OstaliListFormatedOIB>
    <izvorni_sadrzaj>
      <item>Stjepan Žugec, OIB 36499633233 punomoćnik sudionika u postupku MONSTER jednostavno društvo s ograničenom odgovornošću za ugostiteljstvo, građevinarstvo i trgovinu</item>
      <item>Sudski registar</item>
    </izvorni_sadrzaj>
    <derivirana_varijabla naziv="DomainObject.Predmet.OstaliListFormatedOIB_1">
      <item>Stjepan Žugec, OIB 36499633233 punomoćnik sudionika u postupku MONSTER jednostavno društvo s ograničenom odgovornošću za ugostiteljstvo, građevinarstvo i trgovinu</item>
      <item>Sudski registar</item>
    </derivirana_varijabla>
  </DomainObject.Predmet.OstaliListFormatedOIB>
  <DomainObject.Predmet.OstaliListFormatedWithAdress>
    <izvorni_sadrzaj>
      <item>Stjepan Žugec, Matije Gupca 30, 42220 Novi Marof punomoćnik sudionika u postupku MONSTER jednostavno društvo s ograničenom odgovornošću za ugostiteljstvo, građevinarstvo i trgovinu</item>
      <item>Sudski registar</item>
    </izvorni_sadrzaj>
    <derivirana_varijabla naziv="DomainObject.Predmet.OstaliListFormatedWithAdress_1">
      <item>Stjepan Žugec, Matije Gupca 30, 42220 Novi Marof punomoćnik sudionika u postupku MONSTER jednostavno društvo s ograničenom odgovornošću za ugostiteljstvo, građevinarstvo i trgovinu</item>
      <item>Sudski registar</item>
    </derivirana_varijabla>
  </DomainObject.Predmet.OstaliListFormatedWithAdress>
  <DomainObject.Predmet.OstaliListFormatedWithAdressOIB>
    <izvorni_sadrzaj>
      <item>Stjepan Žugec, OIB 36499633233, Matije Gupca 30, 42220 Novi Marof punomoćnik sudionika u postupku MONSTER jednostavno društvo s ograničenom odgovornošću za ugostiteljstvo, građevinarstvo i trgovinu</item>
      <item>Sudski registar</item>
    </izvorni_sadrzaj>
    <derivirana_varijabla naziv="DomainObject.Predmet.OstaliListFormatedWithAdressOIB_1">
      <item>Stjepan Žugec, OIB 36499633233, Matije Gupca 30, 42220 Novi Marof punomoćnik sudionika u postupku MONSTER jednostavno društvo s ograničenom odgovornošću za ugostiteljstvo, građevinarstvo i trgovinu</item>
      <item>Sudski registar</item>
    </derivirana_varijabla>
  </DomainObject.Predmet.OstaliListFormatedWithAdressOIB>
  <DomainObject.Predmet.OstaliListNazivFormated>
    <izvorni_sadrzaj>
      <item>Stjepan Žugec</item>
      <item>Sudski registar</item>
    </izvorni_sadrzaj>
    <derivirana_varijabla naziv="DomainObject.Predmet.OstaliListNazivFormated_1">
      <item>Stjepan Žugec</item>
      <item>Sudski registar</item>
    </derivirana_varijabla>
  </DomainObject.Predmet.OstaliListNazivFormated>
  <DomainObject.Predmet.OstaliListNazivFormatedOIB>
    <izvorni_sadrzaj>
      <item>Stjepan Žugec, OIB 36499633233</item>
      <item>Sudski registar</item>
    </izvorni_sadrzaj>
    <derivirana_varijabla naziv="DomainObject.Predmet.OstaliListNazivFormatedOIB_1">
      <item>Stjepan Žugec, OIB 36499633233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>St-341/2018-3</izvorni_sadrzaj>
    <derivirana_varijabla naziv="DomainObject.PoslovniBrojDokumenta_1">St-341/2018-3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MONSTER jednostavno društvo s ograničenom odgovornošću za ugostiteljstvo, građevinarstvo i trgovinu</izvorni_sadrzaj>
    <derivirana_varijabla naziv="DomainObject.Predmet.ProtustrankaIDrugi_1">MONSTER jednostavno društvo s ograničenom odgovornošću za ugostiteljstvo, građevinarstvo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MONSTER jednostavno društvo s ograničenom odgovornošću za ugostiteljstvo, građevinarstvo i trgovinu, OIB 23758016225, Grebengradska ulica 59, 42220 Topličica</izvorni_sadrzaj>
    <derivirana_varijabla naziv="DomainObject.Predmet.ProtustrankaIDrugiAdressOIB_1">MONSTER jednostavno društvo s ograničenom odgovornošću za ugostiteljstvo, građevinarstvo i trgovinu, OIB 23758016225, Grebengradska ulica 59, 42220 Topličica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MONSTER jednostavno društvo s ograničenom odgovornošću za ugostiteljstvo, građevinarstvo i trgovinu</item>
      <item>Stjepan Žugec</item>
      <item>Sudski registar</item>
    </izvorni_sadrzaj>
    <derivirana_varijabla naziv="DomainObject.Predmet.SudioniciListNaziv_1">
      <item>Financijska agencija</item>
      <item>MONSTER jednostavno društvo s ograničenom odgovornošću za ugostiteljstvo, građevinarstvo i trgovinu</item>
      <item>Stjepan Žugec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MONSTER jednostavno društvo s ograničenom odgovornošću za ugostiteljstvo, građevinarstvo i trgovinu, OIB 23758016225, Grebengradska ulica 59,42220 Topličica</item>
      <item>Stjepan Žugec, OIB 36499633233, Matije Gupca 30,42220 Novi Marof</item>
      <item>Sudski registar</item>
    </izvorni_sadrzaj>
    <derivirana_varijabla naziv="DomainObject.Predmet.SudioniciListAdressOIB_1">
      <item>Financijska agencija, OIB 85821130368, A. Cesarca 2,42000 Varaždin</item>
      <item>MONSTER jednostavno društvo s ograničenom odgovornošću za ugostiteljstvo, građevinarstvo i trgovinu, OIB 23758016225, Grebengradska ulica 59,42220 Topličica</item>
      <item>Stjepan Žugec, OIB 36499633233, Matije Gupca 30,42220 Novi Marof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A15173-7721-4DA3-8730-030D9B017E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2517</properties:Characters>
  <properties:Lines>76</properties:Lines>
  <properties:Paragraphs>19</properties:Paragraphs>
  <properties:TotalTime>73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2018-09-11T09:53:00Z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St-341/2018-3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