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d5073" w14:paraId="e4d5073"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A73D07">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CF327F">
        <w:rPr>
          <w:rFonts w:hAnsi="Times New Roman" w:ascii="Times New Roman"/>
          <w:b/>
          <w:sz w:val="24"/>
          <w:szCs w:val="24"/>
        </w:rPr>
        <w:t>72</w:t>
      </w:r>
      <w:r w:rsidR="00A73D07">
        <w:rPr>
          <w:rFonts w:hAnsi="Times New Roman" w:ascii="Times New Roman"/>
          <w:b/>
          <w:sz w:val="24"/>
          <w:szCs w:val="24"/>
        </w:rPr>
        <w:t>/2015</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517131">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517131">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6661EE">
        <w:rPr>
          <w:szCs w:val="24"/>
          <w:lang w:val="hr-HR"/>
        </w:rPr>
        <w:t>govački sud u Splitu, po sucu t</w:t>
      </w:r>
      <w:r w:rsidR="00C81434" w:rsidRPr="00B42345">
        <w:rPr>
          <w:szCs w:val="24"/>
          <w:lang w:val="hr-HR"/>
        </w:rPr>
        <w:t xml:space="preserve">og suda Pašku Bačiću, kao stečajnom sucu, u stečajnom postupku nad dužnikom </w:t>
      </w:r>
      <w:r w:rsidR="00CF327F" w:rsidRPr="00CF327F">
        <w:t xml:space="preserve">VRGORKA – VINARIJA d.d. </w:t>
      </w:r>
      <w:r w:rsidR="00806C21">
        <w:t xml:space="preserve">u stečaju, </w:t>
      </w:r>
      <w:r w:rsidR="00CF327F" w:rsidRPr="00CF327F">
        <w:t>Vrgorac, Fra Iva</w:t>
      </w:r>
      <w:r w:rsidR="00CF327F">
        <w:t>na Rožića 35, OIB: 68329484134</w:t>
      </w:r>
      <w:r w:rsidR="00991CFD" w:rsidRPr="00B42345">
        <w:rPr>
          <w:szCs w:val="24"/>
          <w:lang w:val="hr-HR"/>
        </w:rPr>
        <w:t>,</w:t>
      </w:r>
      <w:r w:rsidR="00C81434" w:rsidRPr="00B42345">
        <w:rPr>
          <w:szCs w:val="24"/>
          <w:lang w:val="hr-HR"/>
        </w:rPr>
        <w:t xml:space="preserve"> </w:t>
      </w:r>
      <w:r w:rsidR="007A4984" w:rsidRPr="007A4984">
        <w:rPr>
          <w:szCs w:val="24"/>
          <w:lang w:val="hr-HR"/>
        </w:rPr>
        <w:t>povodom prijave tražbine ste</w:t>
      </w:r>
      <w:r w:rsidR="007A4984" w:rsidRPr="007A4984">
        <w:rPr>
          <w:rFonts w:hint="eastAsia"/>
          <w:szCs w:val="24"/>
          <w:lang w:val="hr-HR"/>
        </w:rPr>
        <w:t>č</w:t>
      </w:r>
      <w:r w:rsidR="007A4984" w:rsidRPr="007A4984">
        <w:rPr>
          <w:szCs w:val="24"/>
          <w:lang w:val="hr-HR"/>
        </w:rPr>
        <w:t>ajnog vjerovnika</w:t>
      </w:r>
      <w:r w:rsidR="008C37F7">
        <w:rPr>
          <w:szCs w:val="24"/>
          <w:lang w:val="hr-HR"/>
        </w:rPr>
        <w:t xml:space="preserve"> IVKE ŠTRBIĆ iz Ploča, Štrbići Janjići 11</w:t>
      </w:r>
      <w:r w:rsidR="007A4984" w:rsidRPr="007A4984">
        <w:rPr>
          <w:szCs w:val="24"/>
          <w:lang w:val="hr-HR"/>
        </w:rPr>
        <w:t xml:space="preserve">, OIB: </w:t>
      </w:r>
      <w:r w:rsidR="008C37F7">
        <w:rPr>
          <w:szCs w:val="24"/>
          <w:lang w:val="hr-HR"/>
        </w:rPr>
        <w:t>33014067641</w:t>
      </w:r>
      <w:r w:rsidR="007A4984" w:rsidRPr="007A4984">
        <w:rPr>
          <w:szCs w:val="24"/>
          <w:lang w:val="hr-HR"/>
        </w:rPr>
        <w:t xml:space="preserve">, </w:t>
      </w:r>
      <w:r w:rsidR="00C81434" w:rsidRPr="00B42345">
        <w:rPr>
          <w:szCs w:val="24"/>
          <w:lang w:val="hr-HR"/>
        </w:rPr>
        <w:t xml:space="preserve">dana </w:t>
      </w:r>
      <w:r w:rsidR="008C37F7">
        <w:rPr>
          <w:szCs w:val="24"/>
          <w:lang w:val="hr-HR"/>
        </w:rPr>
        <w:t>21. studenog</w:t>
      </w:r>
      <w:r w:rsidR="00B42345">
        <w:rPr>
          <w:szCs w:val="24"/>
          <w:lang w:val="hr-HR"/>
        </w:rPr>
        <w:t xml:space="preserve"> </w:t>
      </w:r>
      <w:r w:rsidR="002A0374" w:rsidRPr="00B42345">
        <w:rPr>
          <w:szCs w:val="24"/>
          <w:lang w:val="hr-HR"/>
        </w:rPr>
        <w:t>201</w:t>
      </w:r>
      <w:r w:rsidR="00CF327F">
        <w:rPr>
          <w:szCs w:val="24"/>
          <w:lang w:val="hr-HR"/>
        </w:rPr>
        <w:t>6</w:t>
      </w:r>
      <w:r w:rsidR="00C81434" w:rsidRPr="00B42345">
        <w:rPr>
          <w:szCs w:val="24"/>
          <w:lang w:val="hr-HR"/>
        </w:rPr>
        <w:t>. god.</w:t>
      </w:r>
    </w:p>
    <w:p w:rsidRDefault="009E7EC2" w:rsidP="009E7EC2" w:rsidR="009E7EC2" w:rsidRPr="00B42345">
      <w:pPr>
        <w:rPr>
          <w:rFonts w:hAnsi="Times New Roman" w:ascii="Times New Roman"/>
          <w:sz w:val="24"/>
          <w:szCs w:val="24"/>
        </w:rPr>
      </w:pPr>
    </w:p>
    <w:p w:rsidRDefault="009E7EC2" w:rsidP="009E7EC2" w:rsidR="009E7EC2" w:rsidRPr="00536CAD">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7A4984" w:rsidP="007A4984" w:rsidR="007A4984" w:rsidRPr="007A4984">
      <w:pPr>
        <w:jc w:val="both"/>
        <w:rPr>
          <w:rFonts w:eastAsia="Arial Unicode MS" w:hAnsi="Times New Roman" w:ascii="Times New Roman"/>
          <w:sz w:val="24"/>
          <w:szCs w:val="24"/>
        </w:rPr>
      </w:pPr>
    </w:p>
    <w:p w:rsidRDefault="007A4984" w:rsidP="008C37F7" w:rsidR="007A4984" w:rsidRPr="007A4984">
      <w:pPr>
        <w:ind w:left="708"/>
        <w:jc w:val="both"/>
        <w:rPr>
          <w:rFonts w:eastAsia="Arial Unicode MS" w:hAnsi="Times New Roman" w:ascii="Times New Roman"/>
          <w:sz w:val="24"/>
          <w:szCs w:val="24"/>
        </w:rPr>
      </w:pPr>
      <w:r w:rsidRPr="007A4984">
        <w:rPr>
          <w:rFonts w:eastAsia="Arial Unicode MS" w:hAnsi="Times New Roman" w:ascii="Times New Roman"/>
          <w:sz w:val="24"/>
          <w:szCs w:val="24"/>
        </w:rPr>
        <w:t>Odbacuje se prijava tražbine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ajnog vjerovnika </w:t>
      </w:r>
      <w:r w:rsidR="008C37F7" w:rsidRPr="008C37F7">
        <w:rPr>
          <w:rFonts w:eastAsia="Arial Unicode MS" w:hAnsi="Times New Roman" w:ascii="Times New Roman"/>
          <w:sz w:val="24"/>
          <w:szCs w:val="24"/>
        </w:rPr>
        <w:t>IVKE ŠTRBI</w:t>
      </w:r>
      <w:r w:rsidR="008C37F7" w:rsidRPr="008C37F7">
        <w:rPr>
          <w:rFonts w:eastAsia="Arial Unicode MS" w:hAnsi="Times New Roman" w:ascii="Times New Roman" w:hint="eastAsia"/>
          <w:sz w:val="24"/>
          <w:szCs w:val="24"/>
        </w:rPr>
        <w:t>Ć</w:t>
      </w:r>
      <w:r w:rsidR="008C37F7" w:rsidRPr="008C37F7">
        <w:rPr>
          <w:rFonts w:eastAsia="Arial Unicode MS" w:hAnsi="Times New Roman" w:ascii="Times New Roman"/>
          <w:sz w:val="24"/>
          <w:szCs w:val="24"/>
        </w:rPr>
        <w:t xml:space="preserve"> iz Plo</w:t>
      </w:r>
      <w:r w:rsidR="008C37F7" w:rsidRPr="008C37F7">
        <w:rPr>
          <w:rFonts w:eastAsia="Arial Unicode MS" w:hAnsi="Times New Roman" w:ascii="Times New Roman" w:hint="eastAsia"/>
          <w:sz w:val="24"/>
          <w:szCs w:val="24"/>
        </w:rPr>
        <w:t>č</w:t>
      </w:r>
      <w:r w:rsidR="008C37F7" w:rsidRPr="008C37F7">
        <w:rPr>
          <w:rFonts w:eastAsia="Arial Unicode MS" w:hAnsi="Times New Roman" w:ascii="Times New Roman"/>
          <w:sz w:val="24"/>
          <w:szCs w:val="24"/>
        </w:rPr>
        <w:t>a, Štrbi</w:t>
      </w:r>
      <w:r w:rsidR="008C37F7" w:rsidRPr="008C37F7">
        <w:rPr>
          <w:rFonts w:eastAsia="Arial Unicode MS" w:hAnsi="Times New Roman" w:ascii="Times New Roman" w:hint="eastAsia"/>
          <w:sz w:val="24"/>
          <w:szCs w:val="24"/>
        </w:rPr>
        <w:t>ć</w:t>
      </w:r>
      <w:r w:rsidR="008C37F7" w:rsidRPr="008C37F7">
        <w:rPr>
          <w:rFonts w:eastAsia="Arial Unicode MS" w:hAnsi="Times New Roman" w:ascii="Times New Roman"/>
          <w:sz w:val="24"/>
          <w:szCs w:val="24"/>
        </w:rPr>
        <w:t>i Janji</w:t>
      </w:r>
      <w:r w:rsidR="008C37F7" w:rsidRPr="008C37F7">
        <w:rPr>
          <w:rFonts w:eastAsia="Arial Unicode MS" w:hAnsi="Times New Roman" w:ascii="Times New Roman" w:hint="eastAsia"/>
          <w:sz w:val="24"/>
          <w:szCs w:val="24"/>
        </w:rPr>
        <w:t>ć</w:t>
      </w:r>
      <w:r w:rsidR="008C37F7" w:rsidRPr="008C37F7">
        <w:rPr>
          <w:rFonts w:eastAsia="Arial Unicode MS" w:hAnsi="Times New Roman" w:ascii="Times New Roman"/>
          <w:sz w:val="24"/>
          <w:szCs w:val="24"/>
        </w:rPr>
        <w:t>i 11, OIB: 33014067641</w:t>
      </w:r>
      <w:r w:rsidR="008C37F7">
        <w:rPr>
          <w:rFonts w:eastAsia="Arial Unicode MS" w:hAnsi="Times New Roman" w:ascii="Times New Roman"/>
          <w:sz w:val="24"/>
          <w:szCs w:val="24"/>
        </w:rPr>
        <w:t xml:space="preserve"> od 2. kolovoza 2016. godine. </w:t>
      </w:r>
    </w:p>
    <w:p w:rsidRDefault="007A4984" w:rsidP="007A4984" w:rsidR="007A4984" w:rsidRPr="007A4984">
      <w:pPr>
        <w:jc w:val="both"/>
        <w:rPr>
          <w:rFonts w:eastAsia="Arial Unicode MS" w:hAnsi="Times New Roman" w:ascii="Times New Roman"/>
          <w:sz w:val="24"/>
          <w:szCs w:val="24"/>
        </w:rPr>
      </w:pPr>
    </w:p>
    <w:p w:rsidRDefault="007A4984" w:rsidP="007A4984" w:rsidR="007A4984" w:rsidRPr="007A4984">
      <w:pPr>
        <w:jc w:val="both"/>
        <w:rPr>
          <w:rFonts w:eastAsia="Arial Unicode MS" w:hAnsi="Times New Roman" w:ascii="Times New Roman"/>
          <w:sz w:val="24"/>
          <w:szCs w:val="24"/>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Obrazloženje</w:t>
      </w:r>
    </w:p>
    <w:p w:rsidRDefault="007A4984" w:rsidP="007A4984" w:rsidR="007A4984" w:rsidRPr="007A4984">
      <w:pPr>
        <w:jc w:val="both"/>
        <w:rPr>
          <w:rFonts w:eastAsia="Arial Unicode MS" w:hAnsi="Times New Roman" w:ascii="Times New Roman"/>
          <w:sz w:val="24"/>
          <w:szCs w:val="24"/>
        </w:rPr>
      </w:pPr>
    </w:p>
    <w:p w:rsidRDefault="007A4984" w:rsidP="000F57EE" w:rsidR="000F57EE" w:rsidRPr="000F57EE">
      <w:pPr>
        <w:jc w:val="both"/>
        <w:rPr>
          <w:rFonts w:eastAsia="Arial Unicode MS" w:hAnsi="Times New Roman" w:ascii="Times New Roman"/>
          <w:sz w:val="24"/>
          <w:szCs w:val="24"/>
        </w:rPr>
      </w:pPr>
      <w:r w:rsidRPr="007A4984">
        <w:rPr>
          <w:rFonts w:eastAsia="Arial Unicode MS" w:hAnsi="Times New Roman" w:ascii="Times New Roman"/>
          <w:sz w:val="24"/>
          <w:szCs w:val="24"/>
        </w:rPr>
        <w:tab/>
      </w:r>
      <w:r w:rsidR="000F57EE" w:rsidRPr="000F57EE">
        <w:rPr>
          <w:rFonts w:eastAsia="Arial Unicode MS" w:hAnsi="Times New Roman" w:ascii="Times New Roman"/>
          <w:sz w:val="24"/>
          <w:szCs w:val="24"/>
        </w:rPr>
        <w:t>Rješenjem ovog suda posl. br. 12. St-72/2015 od 11. prosinca 2015. god. otvoren je ste</w:t>
      </w:r>
      <w:r w:rsidR="000F57EE" w:rsidRPr="000F57EE">
        <w:rPr>
          <w:rFonts w:eastAsia="Arial Unicode MS" w:hAnsi="Times New Roman" w:ascii="Times New Roman" w:hint="eastAsia"/>
          <w:sz w:val="24"/>
          <w:szCs w:val="24"/>
        </w:rPr>
        <w:t>č</w:t>
      </w:r>
      <w:r w:rsidR="000F57EE" w:rsidRPr="000F57EE">
        <w:rPr>
          <w:rFonts w:eastAsia="Arial Unicode MS" w:hAnsi="Times New Roman" w:ascii="Times New Roman"/>
          <w:sz w:val="24"/>
          <w:szCs w:val="24"/>
        </w:rPr>
        <w:t>ajni postupak nad dužnikom VRGORKA – VINARIJA d.d. Vrgorac, a tim rješenjem za ste</w:t>
      </w:r>
      <w:r w:rsidR="000F57EE" w:rsidRPr="000F57EE">
        <w:rPr>
          <w:rFonts w:eastAsia="Arial Unicode MS" w:hAnsi="Times New Roman" w:ascii="Times New Roman" w:hint="eastAsia"/>
          <w:sz w:val="24"/>
          <w:szCs w:val="24"/>
        </w:rPr>
        <w:t>č</w:t>
      </w:r>
      <w:r w:rsidR="000F57EE" w:rsidRPr="000F57EE">
        <w:rPr>
          <w:rFonts w:eastAsia="Arial Unicode MS" w:hAnsi="Times New Roman" w:ascii="Times New Roman"/>
          <w:sz w:val="24"/>
          <w:szCs w:val="24"/>
        </w:rPr>
        <w:t>ajnog upravitelja imenovana je Ivanka Suši</w:t>
      </w:r>
      <w:r w:rsidR="000F57EE" w:rsidRPr="000F57EE">
        <w:rPr>
          <w:rFonts w:eastAsia="Arial Unicode MS" w:hAnsi="Times New Roman" w:ascii="Times New Roman" w:hint="eastAsia"/>
          <w:sz w:val="24"/>
          <w:szCs w:val="24"/>
        </w:rPr>
        <w:t>ć</w:t>
      </w:r>
      <w:r w:rsidR="000F57EE" w:rsidRPr="000F57EE">
        <w:rPr>
          <w:rFonts w:eastAsia="Arial Unicode MS" w:hAnsi="Times New Roman" w:ascii="Times New Roman"/>
          <w:sz w:val="24"/>
          <w:szCs w:val="24"/>
        </w:rPr>
        <w:t xml:space="preserve">, dipl. ekonomist iz Dubrovnika. </w:t>
      </w:r>
    </w:p>
    <w:p w:rsidRDefault="000F57EE" w:rsidP="000F57EE" w:rsidR="000F57EE" w:rsidRPr="00FE566D">
      <w:pPr>
        <w:jc w:val="both"/>
        <w:rPr>
          <w:rFonts w:eastAsia="Arial Unicode MS" w:hAnsi="Times New Roman" w:ascii="Times New Roman"/>
          <w:sz w:val="22"/>
          <w:szCs w:val="22"/>
        </w:rPr>
      </w:pPr>
    </w:p>
    <w:p w:rsidRDefault="000F57EE" w:rsidP="000F57EE" w:rsidR="007A4984" w:rsidRPr="007A4984">
      <w:pPr>
        <w:jc w:val="both"/>
        <w:rPr>
          <w:rFonts w:eastAsia="Arial Unicode MS" w:hAnsi="Times New Roman" w:ascii="Times New Roman"/>
          <w:sz w:val="24"/>
          <w:szCs w:val="24"/>
        </w:rPr>
      </w:pPr>
      <w:r w:rsidRPr="000F57EE">
        <w:rPr>
          <w:rFonts w:eastAsia="Arial Unicode MS" w:hAnsi="Times New Roman" w:ascii="Times New Roman"/>
          <w:sz w:val="24"/>
          <w:szCs w:val="24"/>
        </w:rPr>
        <w:tab/>
        <w:t xml:space="preserve">Kod ovog suda je </w:t>
      </w:r>
      <w:r>
        <w:rPr>
          <w:rFonts w:eastAsia="Arial Unicode MS" w:hAnsi="Times New Roman" w:ascii="Times New Roman"/>
          <w:sz w:val="24"/>
          <w:szCs w:val="24"/>
        </w:rPr>
        <w:t>d</w:t>
      </w:r>
      <w:r w:rsidR="007A4984" w:rsidRPr="007A4984">
        <w:rPr>
          <w:rFonts w:eastAsia="Arial Unicode MS" w:hAnsi="Times New Roman" w:ascii="Times New Roman"/>
          <w:sz w:val="24"/>
          <w:szCs w:val="24"/>
        </w:rPr>
        <w:t xml:space="preserve">ana </w:t>
      </w:r>
      <w:r w:rsidRPr="000F57EE">
        <w:rPr>
          <w:rFonts w:eastAsia="Arial Unicode MS" w:hAnsi="Times New Roman" w:ascii="Times New Roman"/>
          <w:sz w:val="24"/>
          <w:szCs w:val="24"/>
        </w:rPr>
        <w:t>16. velja</w:t>
      </w:r>
      <w:r w:rsidRPr="000F57EE">
        <w:rPr>
          <w:rFonts w:eastAsia="Arial Unicode MS" w:hAnsi="Times New Roman" w:ascii="Times New Roman" w:hint="eastAsia"/>
          <w:sz w:val="24"/>
          <w:szCs w:val="24"/>
        </w:rPr>
        <w:t>č</w:t>
      </w:r>
      <w:r w:rsidRPr="000F57EE">
        <w:rPr>
          <w:rFonts w:eastAsia="Arial Unicode MS" w:hAnsi="Times New Roman" w:ascii="Times New Roman"/>
          <w:sz w:val="24"/>
          <w:szCs w:val="24"/>
        </w:rPr>
        <w:t xml:space="preserve">e 2016. </w:t>
      </w:r>
      <w:r w:rsidR="004E3212">
        <w:rPr>
          <w:rFonts w:eastAsia="Arial Unicode MS" w:hAnsi="Times New Roman" w:ascii="Times New Roman"/>
          <w:sz w:val="24"/>
          <w:szCs w:val="24"/>
        </w:rPr>
        <w:t xml:space="preserve">god. </w:t>
      </w:r>
      <w:r w:rsidR="007A4984" w:rsidRPr="007A4984">
        <w:rPr>
          <w:rFonts w:eastAsia="Arial Unicode MS" w:hAnsi="Times New Roman" w:ascii="Times New Roman"/>
          <w:sz w:val="24"/>
          <w:szCs w:val="24"/>
        </w:rPr>
        <w:t>održano prvo (op</w:t>
      </w:r>
      <w:r w:rsidR="007A4984" w:rsidRPr="007A4984">
        <w:rPr>
          <w:rFonts w:eastAsia="Arial Unicode MS" w:hAnsi="Times New Roman" w:ascii="Times New Roman" w:hint="eastAsia"/>
          <w:sz w:val="24"/>
          <w:szCs w:val="24"/>
        </w:rPr>
        <w:t>ć</w:t>
      </w:r>
      <w:r w:rsidR="007A4984" w:rsidRPr="007A4984">
        <w:rPr>
          <w:rFonts w:eastAsia="Arial Unicode MS" w:hAnsi="Times New Roman" w:ascii="Times New Roman"/>
          <w:sz w:val="24"/>
          <w:szCs w:val="24"/>
        </w:rPr>
        <w:t>e) ispitno ro</w:t>
      </w:r>
      <w:r w:rsidR="007A4984" w:rsidRPr="007A4984">
        <w:rPr>
          <w:rFonts w:eastAsia="Arial Unicode MS" w:hAnsi="Times New Roman" w:ascii="Times New Roman" w:hint="eastAsia"/>
          <w:sz w:val="24"/>
          <w:szCs w:val="24"/>
        </w:rPr>
        <w:t>č</w:t>
      </w:r>
      <w:r w:rsidR="007A4984" w:rsidRPr="007A4984">
        <w:rPr>
          <w:rFonts w:eastAsia="Arial Unicode MS" w:hAnsi="Times New Roman" w:ascii="Times New Roman"/>
          <w:sz w:val="24"/>
          <w:szCs w:val="24"/>
        </w:rPr>
        <w:t>ište u ovom ste</w:t>
      </w:r>
      <w:r w:rsidR="007A4984" w:rsidRPr="007A4984">
        <w:rPr>
          <w:rFonts w:eastAsia="Arial Unicode MS" w:hAnsi="Times New Roman" w:ascii="Times New Roman" w:hint="eastAsia"/>
          <w:sz w:val="24"/>
          <w:szCs w:val="24"/>
        </w:rPr>
        <w:t>č</w:t>
      </w:r>
      <w:r w:rsidR="007A4984" w:rsidRPr="007A4984">
        <w:rPr>
          <w:rFonts w:eastAsia="Arial Unicode MS" w:hAnsi="Times New Roman" w:ascii="Times New Roman"/>
          <w:sz w:val="24"/>
          <w:szCs w:val="24"/>
        </w:rPr>
        <w:t xml:space="preserve">ajnom postupku. </w:t>
      </w:r>
    </w:p>
    <w:p w:rsidRDefault="007A4984" w:rsidP="007A4984" w:rsidR="007A4984" w:rsidRPr="00FE566D">
      <w:pPr>
        <w:jc w:val="both"/>
        <w:rPr>
          <w:rFonts w:eastAsia="Arial Unicode MS" w:hAnsi="Times New Roman" w:ascii="Times New Roman"/>
          <w:sz w:val="22"/>
          <w:szCs w:val="22"/>
        </w:rPr>
      </w:pPr>
    </w:p>
    <w:p w:rsidRDefault="007A4984" w:rsidP="007A4984" w:rsidR="008C37F7">
      <w:pPr>
        <w:jc w:val="both"/>
        <w:rPr>
          <w:rFonts w:eastAsia="Arial Unicode MS" w:hAnsi="Times New Roman" w:ascii="Times New Roman"/>
          <w:sz w:val="24"/>
          <w:szCs w:val="24"/>
        </w:rPr>
      </w:pPr>
      <w:r w:rsidRPr="007A4984">
        <w:rPr>
          <w:rFonts w:eastAsia="Arial Unicode MS" w:hAnsi="Times New Roman" w:ascii="Times New Roman"/>
          <w:sz w:val="24"/>
          <w:szCs w:val="24"/>
        </w:rPr>
        <w:tab/>
        <w:t xml:space="preserve">Podneskom zaprimljenim kod ovog suda </w:t>
      </w:r>
      <w:r w:rsidR="008C37F7">
        <w:rPr>
          <w:rFonts w:eastAsia="Arial Unicode MS" w:hAnsi="Times New Roman" w:ascii="Times New Roman"/>
          <w:sz w:val="24"/>
          <w:szCs w:val="24"/>
        </w:rPr>
        <w:t xml:space="preserve">06.09.2016. god. stečajna upraviteljica Ivanka Sušić dostavila je ovom sudu naknadno zaprimljenu prijavu tražbine stečajnog vjerovnika Ivke Štrbić iz Ploča navodeći da je ista tražbina dostavljena odnosno poslana poslije isteka roka za prijavu tražbina. </w:t>
      </w:r>
    </w:p>
    <w:p w:rsidRDefault="008C37F7" w:rsidP="007A4984" w:rsidR="008C37F7" w:rsidRPr="00FE566D">
      <w:pPr>
        <w:jc w:val="both"/>
        <w:rPr>
          <w:rFonts w:eastAsia="Arial Unicode MS" w:hAnsi="Times New Roman" w:ascii="Times New Roman"/>
          <w:sz w:val="22"/>
          <w:szCs w:val="22"/>
        </w:rPr>
      </w:pPr>
    </w:p>
    <w:p w:rsidRDefault="008C37F7" w:rsidP="007A4984" w:rsidR="007A4984">
      <w:pPr>
        <w:jc w:val="both"/>
        <w:rPr>
          <w:rFonts w:eastAsia="Arial Unicode MS" w:hAnsi="Times New Roman" w:ascii="Times New Roman"/>
          <w:sz w:val="24"/>
          <w:szCs w:val="24"/>
        </w:rPr>
      </w:pPr>
      <w:r>
        <w:rPr>
          <w:rFonts w:eastAsia="Arial Unicode MS" w:hAnsi="Times New Roman" w:ascii="Times New Roman"/>
          <w:sz w:val="24"/>
          <w:szCs w:val="24"/>
        </w:rPr>
        <w:tab/>
        <w:t xml:space="preserve">U privitku tog podneska stečajna upraviteljica je dostavila sudu </w:t>
      </w:r>
      <w:r w:rsidR="00DB561F">
        <w:rPr>
          <w:rFonts w:eastAsia="Arial Unicode MS" w:hAnsi="Times New Roman" w:ascii="Times New Roman"/>
          <w:sz w:val="24"/>
          <w:szCs w:val="24"/>
        </w:rPr>
        <w:t xml:space="preserve">prijavu tražbine Ivke Štrbić iz Ploča iz koje je razvidno da je prijava podnesena na propisanom obrascu te da istom vjerovnik Ivka Štrbić podnosi prijavu tražbine u stečajnom postupku nad dužnikom VRGORKA – VINARIJA d.d. u stečaju, u ukupnom iznosu od 5.013,60 kn. Nadalje, iz iste prijave je razvidno da je vjerovnik Ivka Štrbić podnijela prijavu tražbine stečajnoj upraviteljici preporučeno putem pošte, predajom pismena na poštu dana 2. kolovoza 2016. godine. </w:t>
      </w:r>
    </w:p>
    <w:p w:rsidRDefault="00DB561F" w:rsidP="007A4984" w:rsidR="00DB561F"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 xml:space="preserve">Odredbom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l. 176. st. 2. Ste</w:t>
      </w:r>
      <w:r w:rsidRPr="007A4984">
        <w:rPr>
          <w:rFonts w:eastAsia="Arial Unicode MS" w:hAnsi="Times New Roman" w:ascii="Times New Roman" w:hint="eastAsia"/>
          <w:sz w:val="24"/>
          <w:szCs w:val="24"/>
        </w:rPr>
        <w:t>č</w:t>
      </w:r>
      <w:r w:rsidR="004E3212">
        <w:rPr>
          <w:rFonts w:eastAsia="Arial Unicode MS" w:hAnsi="Times New Roman" w:ascii="Times New Roman"/>
          <w:sz w:val="24"/>
          <w:szCs w:val="24"/>
        </w:rPr>
        <w:t>ajnog zakona (Narodne novine</w:t>
      </w:r>
      <w:r w:rsidRPr="007A4984">
        <w:rPr>
          <w:rFonts w:eastAsia="Arial Unicode MS" w:hAnsi="Times New Roman" w:ascii="Times New Roman"/>
          <w:sz w:val="24"/>
          <w:szCs w:val="24"/>
        </w:rPr>
        <w:t xml:space="preserve"> br. 44/96, 29/99, 129/00, 123/03, 82/06, 116/10, 25/12, 133/12 i 45/13 dalje SZ) propisano je da se tražbine prijavljene nakon isteka roka za prijavljivanje koje nisu ispitane na ispitnom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ištu, te tražbine </w:t>
      </w:r>
      <w:r w:rsidRPr="007A4984">
        <w:rPr>
          <w:rFonts w:eastAsia="Arial Unicode MS" w:hAnsi="Times New Roman" w:ascii="Times New Roman"/>
          <w:sz w:val="24"/>
          <w:szCs w:val="24"/>
        </w:rPr>
        <w:lastRenderedPageBreak/>
        <w:t>prijavljene u roku od tri mjeseca nakon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ali ne poslije objavljivanja poziva za završno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ište, mogu ispitati na jednom od posebnih ispitnih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koje </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na prijedlog vjerovnika koji nisu pravodobno prijavili svoje tražbine odrediti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ajni sudac rješenjem uz uvjet da u roku od petnaest dana solidarno plate predujam za pokri</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troškova toga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w:t>
      </w:r>
    </w:p>
    <w:p w:rsidRDefault="007A4984" w:rsidP="007A4984" w:rsidR="007A498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 xml:space="preserve">Odredbom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 176. st. 4. SZ-a propisano je da </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 xml:space="preserve">e se prijave podnesene nakon isteka rokova iz stavka 2. tog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lanka odbaciti. </w:t>
      </w:r>
    </w:p>
    <w:p w:rsidRDefault="007A4984" w:rsidP="007A4984" w:rsidR="007A498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Sukladno navedenim odredbama SZ-a, da bi se naknadno prijavljene tražbine mogle ispitati na jednom od posebnih ispitnih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nužno moraju biti ispunjena tri uvjeta: prvo, da je tražbina prijavljena u roku od tri mjeseca nakon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drugo, da još nije objavljen poziv za završno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ište i tre</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da vjerovnici u roku od petnaest dana solidarno plate predujam za pokri</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troškova tog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w:t>
      </w:r>
    </w:p>
    <w:p w:rsidRDefault="007A4984" w:rsidP="007A4984" w:rsidR="007A498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Rok od tri mjeseca od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je prekluzivni rok i njegovim istekom vjerovnik gubi pravo na podnošenje (naknadne) prijave tražbine. </w:t>
      </w:r>
    </w:p>
    <w:p w:rsidRDefault="007A4984" w:rsidP="007A4984" w:rsidR="007A4984" w:rsidRPr="00FE566D">
      <w:pPr>
        <w:jc w:val="both"/>
        <w:rPr>
          <w:rFonts w:eastAsia="Arial Unicode MS" w:hAnsi="Times New Roman" w:ascii="Times New Roman"/>
          <w:sz w:val="22"/>
          <w:szCs w:val="22"/>
        </w:rPr>
      </w:pPr>
      <w:r w:rsidRPr="00FE566D">
        <w:rPr>
          <w:rFonts w:eastAsia="Arial Unicode MS" w:hAnsi="Times New Roman" w:ascii="Times New Roman"/>
          <w:sz w:val="22"/>
          <w:szCs w:val="22"/>
        </w:rPr>
        <w:tab/>
      </w:r>
    </w:p>
    <w:p w:rsidRDefault="007A4984" w:rsidP="004E3212" w:rsidR="004E3212">
      <w:pPr>
        <w:ind w:firstLine="708"/>
        <w:jc w:val="both"/>
        <w:rPr>
          <w:rFonts w:eastAsia="Arial Unicode MS" w:hAnsi="Times New Roman" w:ascii="Times New Roman"/>
          <w:sz w:val="24"/>
          <w:szCs w:val="24"/>
        </w:rPr>
      </w:pPr>
      <w:r w:rsidRPr="007A4984">
        <w:rPr>
          <w:rFonts w:eastAsia="Arial Unicode MS" w:hAnsi="Times New Roman" w:ascii="Times New Roman"/>
          <w:sz w:val="24"/>
          <w:szCs w:val="24"/>
        </w:rPr>
        <w:t>S obzirom da je u ovom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ajnom postupku prvo ispitno ro</w:t>
      </w:r>
      <w:r w:rsidRPr="007A4984">
        <w:rPr>
          <w:rFonts w:eastAsia="Arial Unicode MS" w:hAnsi="Times New Roman" w:ascii="Times New Roman" w:hint="eastAsia"/>
          <w:sz w:val="24"/>
          <w:szCs w:val="24"/>
        </w:rPr>
        <w:t>č</w:t>
      </w:r>
      <w:r w:rsidR="004E3212">
        <w:rPr>
          <w:rFonts w:eastAsia="Arial Unicode MS" w:hAnsi="Times New Roman" w:ascii="Times New Roman"/>
          <w:sz w:val="24"/>
          <w:szCs w:val="24"/>
        </w:rPr>
        <w:t xml:space="preserve">ište održano </w:t>
      </w:r>
      <w:r w:rsidR="004E3212" w:rsidRPr="000F57EE">
        <w:rPr>
          <w:rFonts w:eastAsia="Arial Unicode MS" w:hAnsi="Times New Roman" w:ascii="Times New Roman"/>
          <w:sz w:val="24"/>
          <w:szCs w:val="24"/>
        </w:rPr>
        <w:t>16. velja</w:t>
      </w:r>
      <w:r w:rsidR="004E3212" w:rsidRPr="000F57EE">
        <w:rPr>
          <w:rFonts w:eastAsia="Arial Unicode MS" w:hAnsi="Times New Roman" w:ascii="Times New Roman" w:hint="eastAsia"/>
          <w:sz w:val="24"/>
          <w:szCs w:val="24"/>
        </w:rPr>
        <w:t>č</w:t>
      </w:r>
      <w:r w:rsidR="004E3212" w:rsidRPr="000F57EE">
        <w:rPr>
          <w:rFonts w:eastAsia="Arial Unicode MS" w:hAnsi="Times New Roman" w:ascii="Times New Roman"/>
          <w:sz w:val="24"/>
          <w:szCs w:val="24"/>
        </w:rPr>
        <w:t>e 2016</w:t>
      </w:r>
      <w:r w:rsidRPr="007A4984">
        <w:rPr>
          <w:rFonts w:eastAsia="Arial Unicode MS" w:hAnsi="Times New Roman" w:ascii="Times New Roman"/>
          <w:sz w:val="24"/>
          <w:szCs w:val="24"/>
        </w:rPr>
        <w:t xml:space="preserve">. god., to je </w:t>
      </w:r>
      <w:r w:rsidR="004E3212">
        <w:rPr>
          <w:rFonts w:eastAsia="Arial Unicode MS" w:hAnsi="Times New Roman" w:ascii="Times New Roman"/>
          <w:sz w:val="24"/>
          <w:szCs w:val="24"/>
        </w:rPr>
        <w:t xml:space="preserve">stoga </w:t>
      </w:r>
      <w:r w:rsidRPr="007A4984">
        <w:rPr>
          <w:rFonts w:eastAsia="Arial Unicode MS" w:hAnsi="Times New Roman" w:ascii="Times New Roman"/>
          <w:sz w:val="24"/>
          <w:szCs w:val="24"/>
        </w:rPr>
        <w:t xml:space="preserve">rok od tri mjeseca iz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 176. st. 2. SZ-a istekao s danom </w:t>
      </w:r>
      <w:r w:rsidR="004E3212">
        <w:rPr>
          <w:rFonts w:eastAsia="Arial Unicode MS" w:hAnsi="Times New Roman" w:ascii="Times New Roman"/>
          <w:sz w:val="24"/>
          <w:szCs w:val="24"/>
        </w:rPr>
        <w:t>16. svibnja</w:t>
      </w:r>
      <w:r w:rsidRPr="007A4984">
        <w:rPr>
          <w:rFonts w:eastAsia="Arial Unicode MS" w:hAnsi="Times New Roman" w:ascii="Times New Roman"/>
          <w:sz w:val="24"/>
          <w:szCs w:val="24"/>
        </w:rPr>
        <w:t xml:space="preserve"> 201</w:t>
      </w:r>
      <w:r w:rsidR="004E3212">
        <w:rPr>
          <w:rFonts w:eastAsia="Arial Unicode MS" w:hAnsi="Times New Roman" w:ascii="Times New Roman"/>
          <w:sz w:val="24"/>
          <w:szCs w:val="24"/>
        </w:rPr>
        <w:t>6</w:t>
      </w:r>
      <w:r w:rsidRPr="007A4984">
        <w:rPr>
          <w:rFonts w:eastAsia="Arial Unicode MS" w:hAnsi="Times New Roman" w:ascii="Times New Roman"/>
          <w:sz w:val="24"/>
          <w:szCs w:val="24"/>
        </w:rPr>
        <w:t>. god.</w:t>
      </w:r>
      <w:r w:rsidR="004E3212">
        <w:rPr>
          <w:rFonts w:eastAsia="Arial Unicode MS" w:hAnsi="Times New Roman" w:ascii="Times New Roman"/>
          <w:sz w:val="24"/>
          <w:szCs w:val="24"/>
        </w:rPr>
        <w:t xml:space="preserve"> </w:t>
      </w:r>
    </w:p>
    <w:p w:rsidRDefault="004E3212" w:rsidP="004E3212" w:rsidR="004E3212" w:rsidRPr="00FE566D">
      <w:pPr>
        <w:ind w:firstLine="708"/>
        <w:jc w:val="both"/>
        <w:rPr>
          <w:rFonts w:eastAsia="Arial Unicode MS" w:hAnsi="Times New Roman" w:ascii="Times New Roman"/>
          <w:sz w:val="22"/>
          <w:szCs w:val="22"/>
        </w:rPr>
      </w:pPr>
    </w:p>
    <w:p w:rsidRDefault="004E3212" w:rsidP="004E3212" w:rsidR="007A4984">
      <w:pPr>
        <w:ind w:firstLine="708"/>
        <w:jc w:val="both"/>
        <w:rPr>
          <w:rFonts w:eastAsia="Arial Unicode MS" w:hAnsi="Times New Roman" w:ascii="Times New Roman"/>
          <w:sz w:val="24"/>
          <w:szCs w:val="24"/>
        </w:rPr>
      </w:pPr>
      <w:r>
        <w:rPr>
          <w:rFonts w:eastAsia="Arial Unicode MS" w:hAnsi="Times New Roman" w:ascii="Times New Roman"/>
          <w:sz w:val="24"/>
          <w:szCs w:val="24"/>
        </w:rPr>
        <w:t xml:space="preserve">Budući da je u konkretnom slučaju vjerovnik Ivka Štrbić iz Ploča prijavu tražbine podnijela stečajnoj upraviteljici Ivanki Sušić, preporučeno putem pošte, dana 2. kolovoza 2016. god., to je samim time očito da je ta prijava tražbine nepravovremeno podnesena obzirom da je ista podnesena nakon proteka roka od tri mjeseca od održavanja prvog ispitnog ročišta, a radi čega je tu prijavu tražbine trebalo odbaciti kao nepravovremenu. </w:t>
      </w:r>
    </w:p>
    <w:p w:rsidRDefault="004E3212" w:rsidP="004E3212" w:rsidR="004E3212">
      <w:pPr>
        <w:ind w:firstLine="708"/>
        <w:jc w:val="both"/>
        <w:rPr>
          <w:rFonts w:eastAsia="Arial Unicode MS" w:hAnsi="Times New Roman" w:ascii="Times New Roman"/>
          <w:sz w:val="24"/>
          <w:szCs w:val="24"/>
        </w:rPr>
      </w:pPr>
    </w:p>
    <w:p w:rsidRDefault="004E3212" w:rsidP="004E3212" w:rsidR="007A4984" w:rsidRPr="007A4984">
      <w:pPr>
        <w:ind w:firstLine="708"/>
        <w:jc w:val="both"/>
        <w:rPr>
          <w:rFonts w:eastAsia="Arial Unicode MS" w:hAnsi="Times New Roman" w:ascii="Times New Roman"/>
          <w:sz w:val="24"/>
          <w:szCs w:val="24"/>
        </w:rPr>
      </w:pPr>
      <w:r>
        <w:rPr>
          <w:rFonts w:eastAsia="Arial Unicode MS" w:hAnsi="Times New Roman" w:ascii="Times New Roman"/>
          <w:sz w:val="24"/>
          <w:szCs w:val="24"/>
        </w:rPr>
        <w:t>Radi navedenog, a sukladno odredbama čl. 176. st. 4. i 5. SZ-a, odlučeno je kao u izreci ovog rješenja.</w:t>
      </w:r>
    </w:p>
    <w:p w:rsidRDefault="007A4984" w:rsidP="007A4984" w:rsidR="007A4984" w:rsidRPr="00FE566D">
      <w:pPr>
        <w:jc w:val="both"/>
        <w:rPr>
          <w:rFonts w:eastAsia="Arial Unicode MS" w:hAnsi="Times New Roman" w:ascii="Times New Roman"/>
          <w:sz w:val="16"/>
          <w:szCs w:val="16"/>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 xml:space="preserve">U Splitu, </w:t>
      </w:r>
      <w:r w:rsidR="004E3212">
        <w:rPr>
          <w:rFonts w:eastAsia="Arial Unicode MS" w:hAnsi="Times New Roman" w:ascii="Times New Roman"/>
          <w:sz w:val="24"/>
          <w:szCs w:val="24"/>
        </w:rPr>
        <w:t>21. studenog 2016</w:t>
      </w:r>
      <w:r w:rsidRPr="007A4984">
        <w:rPr>
          <w:rFonts w:eastAsia="Arial Unicode MS" w:hAnsi="Times New Roman" w:ascii="Times New Roman"/>
          <w:sz w:val="24"/>
          <w:szCs w:val="24"/>
        </w:rPr>
        <w:t>. godine.</w:t>
      </w:r>
    </w:p>
    <w:p w:rsidRDefault="007A4984" w:rsidP="004E3212" w:rsidR="007A4984" w:rsidRPr="00FE566D">
      <w:pPr>
        <w:jc w:val="center"/>
        <w:rPr>
          <w:rFonts w:eastAsia="Arial Unicode MS" w:hAnsi="Times New Roman" w:ascii="Times New Roman"/>
          <w:sz w:val="16"/>
          <w:szCs w:val="16"/>
        </w:rPr>
      </w:pPr>
      <w:r w:rsidRPr="00FE566D">
        <w:rPr>
          <w:rFonts w:eastAsia="Arial Unicode MS" w:hAnsi="Times New Roman" w:ascii="Times New Roman"/>
          <w:sz w:val="16"/>
          <w:szCs w:val="16"/>
        </w:rPr>
        <w:t xml:space="preserve"> </w:t>
      </w: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 xml:space="preserve">S U D A C </w:t>
      </w:r>
    </w:p>
    <w:p w:rsidRDefault="007A4984" w:rsidP="007A4984" w:rsidR="007A4984" w:rsidRPr="007A4984">
      <w:pPr>
        <w:ind w:left="7788"/>
        <w:rPr>
          <w:rFonts w:eastAsia="Arial Unicode MS" w:hAnsi="Times New Roman" w:ascii="Times New Roman"/>
          <w:sz w:val="28"/>
          <w:szCs w:val="28"/>
        </w:rPr>
      </w:pP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Paško Ba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w:t>
      </w:r>
      <w:r w:rsidRPr="007A4984">
        <w:rPr>
          <w:rFonts w:eastAsia="Arial Unicode MS" w:hAnsi="Times New Roman" w:ascii="Times New Roman" w:hint="eastAsia"/>
          <w:sz w:val="24"/>
          <w:szCs w:val="24"/>
        </w:rPr>
        <w:t>ć</w:t>
      </w:r>
    </w:p>
    <w:p w:rsidRDefault="007A4984" w:rsidP="00FE566D" w:rsidR="007A4984" w:rsidRPr="00FE566D">
      <w:pPr>
        <w:rPr>
          <w:rFonts w:eastAsia="Arial Unicode MS" w:hAnsi="Times New Roman" w:ascii="Times New Roman"/>
          <w:sz w:val="18"/>
          <w:szCs w:val="18"/>
        </w:rPr>
      </w:pPr>
    </w:p>
    <w:p w:rsidRDefault="00FE566D" w:rsidP="00FE566D" w:rsidR="00FE566D" w:rsidRPr="00FE566D">
      <w:pPr>
        <w:rPr>
          <w:rFonts w:eastAsia="Arial Unicode MS" w:hAnsi="Times New Roman" w:ascii="Times New Roman"/>
          <w:sz w:val="16"/>
          <w:szCs w:val="16"/>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 xml:space="preserve">POUKA O PRAVNOM LIJEKU: </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Protiv ovog rješenja dopuštena je žalba Visokom trgova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kom sudu Republike Hrvatske u Zagrebu</w:t>
      </w:r>
      <w:r w:rsidR="00FE566D">
        <w:rPr>
          <w:rFonts w:eastAsia="Arial Unicode MS" w:hAnsi="Times New Roman" w:ascii="Times New Roman"/>
          <w:sz w:val="24"/>
          <w:szCs w:val="24"/>
        </w:rPr>
        <w:t>, a pravo na žalbu protiv ovog rješenja ima podnositelj prijave čija je prijava tražbine odbačena. Žalba se podnos</w:t>
      </w:r>
      <w:r w:rsidRPr="007A4984">
        <w:rPr>
          <w:rFonts w:eastAsia="Arial Unicode MS" w:hAnsi="Times New Roman" w:ascii="Times New Roman"/>
          <w:sz w:val="24"/>
          <w:szCs w:val="24"/>
        </w:rPr>
        <w:t>i putem ovog suda, pismeno u tri primjerka</w:t>
      </w:r>
      <w:r w:rsidR="00FE566D">
        <w:rPr>
          <w:rFonts w:eastAsia="Arial Unicode MS" w:hAnsi="Times New Roman" w:ascii="Times New Roman"/>
          <w:sz w:val="24"/>
          <w:szCs w:val="24"/>
        </w:rPr>
        <w:t>,</w:t>
      </w:r>
      <w:r w:rsidRPr="007A4984">
        <w:rPr>
          <w:rFonts w:eastAsia="Arial Unicode MS" w:hAnsi="Times New Roman" w:ascii="Times New Roman"/>
          <w:sz w:val="24"/>
          <w:szCs w:val="24"/>
        </w:rPr>
        <w:t xml:space="preserve"> u roku od 8 dana od dostave ovog rješenja. </w:t>
      </w:r>
    </w:p>
    <w:p w:rsidRDefault="007A4984" w:rsidP="007A4984" w:rsidR="007A498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DNA:</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FE566D">
        <w:rPr>
          <w:rFonts w:eastAsia="Arial Unicode MS" w:hAnsi="Times New Roman" w:ascii="Times New Roman"/>
          <w:sz w:val="24"/>
          <w:szCs w:val="24"/>
        </w:rPr>
        <w:t xml:space="preserve">podnositelju prijave tražbine – vjerovniku Ivki Štrbić </w:t>
      </w:r>
      <w:r w:rsidRPr="007A4984">
        <w:rPr>
          <w:rFonts w:eastAsia="Arial Unicode MS" w:hAnsi="Times New Roman" w:ascii="Times New Roman"/>
          <w:sz w:val="24"/>
          <w:szCs w:val="24"/>
        </w:rPr>
        <w:t xml:space="preserve"> </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FE566D">
        <w:rPr>
          <w:rFonts w:eastAsia="Arial Unicode MS" w:hAnsi="Times New Roman" w:ascii="Times New Roman"/>
          <w:sz w:val="24"/>
          <w:szCs w:val="24"/>
        </w:rPr>
        <w:t>stečajnoj upraviteljici Ivanki Sušić</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FE566D">
        <w:rPr>
          <w:rFonts w:eastAsia="Arial Unicode MS" w:hAnsi="Times New Roman" w:ascii="Times New Roman"/>
          <w:sz w:val="24"/>
          <w:szCs w:val="24"/>
        </w:rPr>
        <w:t>e-</w:t>
      </w:r>
      <w:r w:rsidR="00FE566D" w:rsidRPr="007A4984">
        <w:rPr>
          <w:rFonts w:eastAsia="Arial Unicode MS" w:hAnsi="Times New Roman" w:ascii="Times New Roman"/>
          <w:sz w:val="24"/>
          <w:szCs w:val="24"/>
        </w:rPr>
        <w:t xml:space="preserve">Oglasna </w:t>
      </w:r>
      <w:r w:rsidRPr="007A4984">
        <w:rPr>
          <w:rFonts w:eastAsia="Arial Unicode MS" w:hAnsi="Times New Roman" w:ascii="Times New Roman"/>
          <w:sz w:val="24"/>
          <w:szCs w:val="24"/>
        </w:rPr>
        <w:t>plo</w:t>
      </w:r>
      <w:r w:rsidRPr="007A4984">
        <w:rPr>
          <w:rFonts w:eastAsia="Arial Unicode MS" w:hAnsi="Times New Roman" w:ascii="Times New Roman" w:hint="eastAsia"/>
          <w:sz w:val="24"/>
          <w:szCs w:val="24"/>
        </w:rPr>
        <w:t>č</w:t>
      </w:r>
      <w:r w:rsidR="00FE566D">
        <w:rPr>
          <w:rFonts w:eastAsia="Arial Unicode MS" w:hAnsi="Times New Roman" w:ascii="Times New Roman"/>
          <w:sz w:val="24"/>
          <w:szCs w:val="24"/>
        </w:rPr>
        <w:t>a suda</w:t>
      </w:r>
    </w:p>
    <w:p w:rsidRDefault="007A4984" w:rsidP="008010B9" w:rsidR="008010B9" w:rsidRPr="00FE566D">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t>u spis</w:t>
      </w:r>
    </w:p>
    <w:sectPr w:rsidSect="00517131" w:rsidR="008010B9" w:rsidRPr="00FE566D">
      <w:headerReference w:type="even" r:id="rId11"/>
      <w:headerReference w:type="default" r:id="rId12"/>
      <w:pgSz w:h="16838" w:w="11906"/>
      <w:pgMar w:gutter="0" w:footer="708" w:header="708" w:left="1417" w:bottom="1985"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F2A" w:rsidP="009E7EC2" w:rsidR="00281F2A">
      <w:r>
        <w:separator/>
      </w:r>
    </w:p>
  </w:endnote>
  <w:endnote w:id="0" w:type="continuationSeparator">
    <w:p w:rsidRDefault="00281F2A" w:rsidP="009E7EC2" w:rsidR="00281F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F2A" w:rsidP="009E7EC2" w:rsidR="00281F2A">
      <w:r>
        <w:separator/>
      </w:r>
    </w:p>
  </w:footnote>
  <w:footnote w:id="0" w:type="continuationSeparator">
    <w:p w:rsidRDefault="00281F2A" w:rsidP="009E7EC2" w:rsidR="00281F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F2A" w:rsidR="00281F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EF7ABB">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281F2A" w:rsidP="00587181" w:rsidR="00281F2A">
    <w:pPr>
      <w:pStyle w:val="Zaglavlje"/>
      <w:jc w:val="right"/>
      <w:rPr>
        <w:rFonts w:hAnsi="Times New Roman" w:ascii="Times New Roman"/>
        <w:sz w:val="24"/>
        <w:szCs w:val="24"/>
      </w:rPr>
    </w:pPr>
    <w:r>
      <w:rPr>
        <w:rFonts w:hAnsi="Times New Roman" w:ascii="Times New Roman"/>
        <w:sz w:val="24"/>
        <w:szCs w:val="24"/>
      </w:rPr>
      <w:t xml:space="preserve">      12. St-72/2015</w:t>
    </w:r>
  </w:p>
  <w:p w:rsidRDefault="00281F2A" w:rsidP="00587181" w:rsidR="00281F2A">
    <w:pPr>
      <w:pStyle w:val="Zaglavlje"/>
      <w:jc w:val="right"/>
      <w:rPr>
        <w:rFonts w:hAnsi="Times New Roman" w:ascii="Times New Roman"/>
        <w:sz w:val="24"/>
        <w:szCs w:val="24"/>
      </w:rPr>
    </w:pPr>
  </w:p>
  <w:p w:rsidRDefault="00281F2A" w:rsidP="00587181" w:rsidR="00281F2A"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281F2A" w:rsidR="00281F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63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5184"/>
    <w:rsid w:val="00007007"/>
    <w:rsid w:val="00025438"/>
    <w:rsid w:val="000256BD"/>
    <w:rsid w:val="000262BA"/>
    <w:rsid w:val="0002784A"/>
    <w:rsid w:val="00033482"/>
    <w:rsid w:val="00034DE2"/>
    <w:rsid w:val="00040E2E"/>
    <w:rsid w:val="0004299A"/>
    <w:rsid w:val="0005054C"/>
    <w:rsid w:val="00051A24"/>
    <w:rsid w:val="00060958"/>
    <w:rsid w:val="00063085"/>
    <w:rsid w:val="00064D8B"/>
    <w:rsid w:val="00065DC0"/>
    <w:rsid w:val="000666DB"/>
    <w:rsid w:val="00071551"/>
    <w:rsid w:val="00071F5F"/>
    <w:rsid w:val="000821ED"/>
    <w:rsid w:val="0008674F"/>
    <w:rsid w:val="0009549A"/>
    <w:rsid w:val="000967E4"/>
    <w:rsid w:val="000B19B8"/>
    <w:rsid w:val="000C25C3"/>
    <w:rsid w:val="000C2C3C"/>
    <w:rsid w:val="000C4976"/>
    <w:rsid w:val="000D108A"/>
    <w:rsid w:val="000D6440"/>
    <w:rsid w:val="000D769F"/>
    <w:rsid w:val="000E0664"/>
    <w:rsid w:val="000E514C"/>
    <w:rsid w:val="000F57EE"/>
    <w:rsid w:val="00100413"/>
    <w:rsid w:val="0010074C"/>
    <w:rsid w:val="00106949"/>
    <w:rsid w:val="0010736B"/>
    <w:rsid w:val="0011207C"/>
    <w:rsid w:val="0011505F"/>
    <w:rsid w:val="00115DF3"/>
    <w:rsid w:val="00121292"/>
    <w:rsid w:val="001240AB"/>
    <w:rsid w:val="00130268"/>
    <w:rsid w:val="00131637"/>
    <w:rsid w:val="00131752"/>
    <w:rsid w:val="001324F3"/>
    <w:rsid w:val="0014032E"/>
    <w:rsid w:val="00147181"/>
    <w:rsid w:val="00147C84"/>
    <w:rsid w:val="001549A1"/>
    <w:rsid w:val="00160DF6"/>
    <w:rsid w:val="00165DFA"/>
    <w:rsid w:val="001713C2"/>
    <w:rsid w:val="0017422F"/>
    <w:rsid w:val="001758D4"/>
    <w:rsid w:val="001762B3"/>
    <w:rsid w:val="00176CA4"/>
    <w:rsid w:val="0017748D"/>
    <w:rsid w:val="00181AF2"/>
    <w:rsid w:val="00187057"/>
    <w:rsid w:val="001939F8"/>
    <w:rsid w:val="001A2551"/>
    <w:rsid w:val="001A2A4E"/>
    <w:rsid w:val="001A4FD4"/>
    <w:rsid w:val="001C057B"/>
    <w:rsid w:val="001C06C5"/>
    <w:rsid w:val="001C17FB"/>
    <w:rsid w:val="001C5FA1"/>
    <w:rsid w:val="001D19B5"/>
    <w:rsid w:val="001D2808"/>
    <w:rsid w:val="001D4887"/>
    <w:rsid w:val="001D5C4A"/>
    <w:rsid w:val="001D6B42"/>
    <w:rsid w:val="001E1520"/>
    <w:rsid w:val="001E4437"/>
    <w:rsid w:val="001E5EA3"/>
    <w:rsid w:val="001F5654"/>
    <w:rsid w:val="00200E29"/>
    <w:rsid w:val="00207794"/>
    <w:rsid w:val="00211A93"/>
    <w:rsid w:val="0021467A"/>
    <w:rsid w:val="00217DD3"/>
    <w:rsid w:val="00221E7A"/>
    <w:rsid w:val="00224E7D"/>
    <w:rsid w:val="00225862"/>
    <w:rsid w:val="002312BA"/>
    <w:rsid w:val="00232EBD"/>
    <w:rsid w:val="00234531"/>
    <w:rsid w:val="002349E0"/>
    <w:rsid w:val="00235AE7"/>
    <w:rsid w:val="00237A3C"/>
    <w:rsid w:val="002412CF"/>
    <w:rsid w:val="00244540"/>
    <w:rsid w:val="00247B33"/>
    <w:rsid w:val="00252BC3"/>
    <w:rsid w:val="002625EE"/>
    <w:rsid w:val="002626F2"/>
    <w:rsid w:val="002643A5"/>
    <w:rsid w:val="00264B6C"/>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C11EE"/>
    <w:rsid w:val="002C43F9"/>
    <w:rsid w:val="002D212A"/>
    <w:rsid w:val="002D73FF"/>
    <w:rsid w:val="002E0A85"/>
    <w:rsid w:val="002E1EFE"/>
    <w:rsid w:val="002E2CD9"/>
    <w:rsid w:val="002F2F29"/>
    <w:rsid w:val="002F4D40"/>
    <w:rsid w:val="002F6EB8"/>
    <w:rsid w:val="00301526"/>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3D86"/>
    <w:rsid w:val="00375F03"/>
    <w:rsid w:val="003769C4"/>
    <w:rsid w:val="0038230F"/>
    <w:rsid w:val="00386D85"/>
    <w:rsid w:val="003A697B"/>
    <w:rsid w:val="003B10D6"/>
    <w:rsid w:val="003C225A"/>
    <w:rsid w:val="003C5AA0"/>
    <w:rsid w:val="003C5D97"/>
    <w:rsid w:val="003C6493"/>
    <w:rsid w:val="003C796A"/>
    <w:rsid w:val="003D0CFF"/>
    <w:rsid w:val="003E1107"/>
    <w:rsid w:val="003E1CD4"/>
    <w:rsid w:val="003E251E"/>
    <w:rsid w:val="003E2FF8"/>
    <w:rsid w:val="00403C06"/>
    <w:rsid w:val="0040716B"/>
    <w:rsid w:val="00414B81"/>
    <w:rsid w:val="0043068B"/>
    <w:rsid w:val="00432D7B"/>
    <w:rsid w:val="00433E3A"/>
    <w:rsid w:val="0044350E"/>
    <w:rsid w:val="00443B8A"/>
    <w:rsid w:val="004532F9"/>
    <w:rsid w:val="00454838"/>
    <w:rsid w:val="00471337"/>
    <w:rsid w:val="0047197B"/>
    <w:rsid w:val="00471C57"/>
    <w:rsid w:val="0049251F"/>
    <w:rsid w:val="004A0D31"/>
    <w:rsid w:val="004A123B"/>
    <w:rsid w:val="004C2345"/>
    <w:rsid w:val="004C5497"/>
    <w:rsid w:val="004D2950"/>
    <w:rsid w:val="004E3212"/>
    <w:rsid w:val="004E4E0D"/>
    <w:rsid w:val="004F4D67"/>
    <w:rsid w:val="00517131"/>
    <w:rsid w:val="0052236B"/>
    <w:rsid w:val="005261F6"/>
    <w:rsid w:val="00532AAD"/>
    <w:rsid w:val="00536CAD"/>
    <w:rsid w:val="00544596"/>
    <w:rsid w:val="005513D6"/>
    <w:rsid w:val="00574AD8"/>
    <w:rsid w:val="00575668"/>
    <w:rsid w:val="00577FD0"/>
    <w:rsid w:val="00587181"/>
    <w:rsid w:val="00591A30"/>
    <w:rsid w:val="005942D7"/>
    <w:rsid w:val="005A3252"/>
    <w:rsid w:val="005B018C"/>
    <w:rsid w:val="005B0AB4"/>
    <w:rsid w:val="005B63D0"/>
    <w:rsid w:val="005C063E"/>
    <w:rsid w:val="005C0A91"/>
    <w:rsid w:val="005C3964"/>
    <w:rsid w:val="005C588F"/>
    <w:rsid w:val="005C5A4E"/>
    <w:rsid w:val="005C6115"/>
    <w:rsid w:val="005C796F"/>
    <w:rsid w:val="005D21D0"/>
    <w:rsid w:val="005D33E9"/>
    <w:rsid w:val="005D5556"/>
    <w:rsid w:val="005E156B"/>
    <w:rsid w:val="005E292C"/>
    <w:rsid w:val="005E3051"/>
    <w:rsid w:val="005E309E"/>
    <w:rsid w:val="005E669C"/>
    <w:rsid w:val="005E769C"/>
    <w:rsid w:val="005F13A6"/>
    <w:rsid w:val="005F3783"/>
    <w:rsid w:val="00602B6A"/>
    <w:rsid w:val="0060374D"/>
    <w:rsid w:val="00613736"/>
    <w:rsid w:val="00616832"/>
    <w:rsid w:val="00617625"/>
    <w:rsid w:val="006302EE"/>
    <w:rsid w:val="00631C34"/>
    <w:rsid w:val="006320E9"/>
    <w:rsid w:val="006360CA"/>
    <w:rsid w:val="00645792"/>
    <w:rsid w:val="006661EE"/>
    <w:rsid w:val="00667595"/>
    <w:rsid w:val="00667C9C"/>
    <w:rsid w:val="0067151D"/>
    <w:rsid w:val="006848F3"/>
    <w:rsid w:val="006854CD"/>
    <w:rsid w:val="006938D6"/>
    <w:rsid w:val="00696C1C"/>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3AC4"/>
    <w:rsid w:val="0074074C"/>
    <w:rsid w:val="00743D17"/>
    <w:rsid w:val="00746B21"/>
    <w:rsid w:val="007608A6"/>
    <w:rsid w:val="0076166F"/>
    <w:rsid w:val="00763F8C"/>
    <w:rsid w:val="00767F78"/>
    <w:rsid w:val="00772043"/>
    <w:rsid w:val="007725FF"/>
    <w:rsid w:val="0077638B"/>
    <w:rsid w:val="00782512"/>
    <w:rsid w:val="007830EE"/>
    <w:rsid w:val="00791467"/>
    <w:rsid w:val="00794628"/>
    <w:rsid w:val="007A44C2"/>
    <w:rsid w:val="007A4984"/>
    <w:rsid w:val="007A6BC4"/>
    <w:rsid w:val="007B08C0"/>
    <w:rsid w:val="007B322F"/>
    <w:rsid w:val="007B5064"/>
    <w:rsid w:val="007C3FC5"/>
    <w:rsid w:val="007C485C"/>
    <w:rsid w:val="007C5E93"/>
    <w:rsid w:val="007C69E2"/>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334C"/>
    <w:rsid w:val="00847054"/>
    <w:rsid w:val="00850737"/>
    <w:rsid w:val="00853C03"/>
    <w:rsid w:val="008639E5"/>
    <w:rsid w:val="0086429D"/>
    <w:rsid w:val="00864375"/>
    <w:rsid w:val="00867498"/>
    <w:rsid w:val="00867847"/>
    <w:rsid w:val="008839AA"/>
    <w:rsid w:val="00891B86"/>
    <w:rsid w:val="0089240F"/>
    <w:rsid w:val="0089511D"/>
    <w:rsid w:val="008A0D18"/>
    <w:rsid w:val="008A5A5D"/>
    <w:rsid w:val="008A5C66"/>
    <w:rsid w:val="008A625D"/>
    <w:rsid w:val="008A6857"/>
    <w:rsid w:val="008A73E8"/>
    <w:rsid w:val="008B0A55"/>
    <w:rsid w:val="008B63AF"/>
    <w:rsid w:val="008B678E"/>
    <w:rsid w:val="008C005E"/>
    <w:rsid w:val="008C37F7"/>
    <w:rsid w:val="008C4A42"/>
    <w:rsid w:val="008C7DFE"/>
    <w:rsid w:val="008D2F9A"/>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90BC9"/>
    <w:rsid w:val="00991CFD"/>
    <w:rsid w:val="0099334B"/>
    <w:rsid w:val="00997D28"/>
    <w:rsid w:val="009A0E43"/>
    <w:rsid w:val="009A6C15"/>
    <w:rsid w:val="009B0511"/>
    <w:rsid w:val="009B3CB3"/>
    <w:rsid w:val="009C3CFB"/>
    <w:rsid w:val="009C3FD7"/>
    <w:rsid w:val="009C626B"/>
    <w:rsid w:val="009C695A"/>
    <w:rsid w:val="009D5129"/>
    <w:rsid w:val="009E3CC2"/>
    <w:rsid w:val="009E4E1A"/>
    <w:rsid w:val="009E7EC2"/>
    <w:rsid w:val="009F3195"/>
    <w:rsid w:val="00A1520C"/>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4605"/>
    <w:rsid w:val="00A85C44"/>
    <w:rsid w:val="00A93177"/>
    <w:rsid w:val="00A953C2"/>
    <w:rsid w:val="00AA5D95"/>
    <w:rsid w:val="00AB5E7C"/>
    <w:rsid w:val="00AC2286"/>
    <w:rsid w:val="00AC2531"/>
    <w:rsid w:val="00AC2E37"/>
    <w:rsid w:val="00AC4208"/>
    <w:rsid w:val="00AC6295"/>
    <w:rsid w:val="00AC7D48"/>
    <w:rsid w:val="00AD3612"/>
    <w:rsid w:val="00AD38C6"/>
    <w:rsid w:val="00AD560E"/>
    <w:rsid w:val="00AD6B13"/>
    <w:rsid w:val="00AE3D57"/>
    <w:rsid w:val="00AF2A6E"/>
    <w:rsid w:val="00AF7117"/>
    <w:rsid w:val="00B0709D"/>
    <w:rsid w:val="00B106D0"/>
    <w:rsid w:val="00B13369"/>
    <w:rsid w:val="00B134DA"/>
    <w:rsid w:val="00B3040C"/>
    <w:rsid w:val="00B363C6"/>
    <w:rsid w:val="00B42345"/>
    <w:rsid w:val="00B47237"/>
    <w:rsid w:val="00B52B7C"/>
    <w:rsid w:val="00B76361"/>
    <w:rsid w:val="00B81AC0"/>
    <w:rsid w:val="00B91C99"/>
    <w:rsid w:val="00B924D5"/>
    <w:rsid w:val="00B9422E"/>
    <w:rsid w:val="00B95675"/>
    <w:rsid w:val="00BA718E"/>
    <w:rsid w:val="00BB0D0B"/>
    <w:rsid w:val="00BB13D2"/>
    <w:rsid w:val="00BB23D7"/>
    <w:rsid w:val="00BB5D68"/>
    <w:rsid w:val="00BB6780"/>
    <w:rsid w:val="00BD69A9"/>
    <w:rsid w:val="00BD7656"/>
    <w:rsid w:val="00BE38E4"/>
    <w:rsid w:val="00BE6F3F"/>
    <w:rsid w:val="00BE73AD"/>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27F5"/>
    <w:rsid w:val="00CA68BA"/>
    <w:rsid w:val="00CB120C"/>
    <w:rsid w:val="00CB65A4"/>
    <w:rsid w:val="00CB6E20"/>
    <w:rsid w:val="00CD44D2"/>
    <w:rsid w:val="00CD6994"/>
    <w:rsid w:val="00CE1B37"/>
    <w:rsid w:val="00CE4D6A"/>
    <w:rsid w:val="00CE58EF"/>
    <w:rsid w:val="00CF0C94"/>
    <w:rsid w:val="00CF327F"/>
    <w:rsid w:val="00CF7461"/>
    <w:rsid w:val="00D04C60"/>
    <w:rsid w:val="00D10966"/>
    <w:rsid w:val="00D12317"/>
    <w:rsid w:val="00D12AAD"/>
    <w:rsid w:val="00D16D89"/>
    <w:rsid w:val="00D24C55"/>
    <w:rsid w:val="00D34BDC"/>
    <w:rsid w:val="00D35DC0"/>
    <w:rsid w:val="00D543D7"/>
    <w:rsid w:val="00D55E6E"/>
    <w:rsid w:val="00D653D7"/>
    <w:rsid w:val="00D67460"/>
    <w:rsid w:val="00D70D99"/>
    <w:rsid w:val="00D72E08"/>
    <w:rsid w:val="00D72FBB"/>
    <w:rsid w:val="00D74F77"/>
    <w:rsid w:val="00D828AF"/>
    <w:rsid w:val="00D84069"/>
    <w:rsid w:val="00D93DD5"/>
    <w:rsid w:val="00D949EA"/>
    <w:rsid w:val="00DA0FEE"/>
    <w:rsid w:val="00DB44DE"/>
    <w:rsid w:val="00DB5383"/>
    <w:rsid w:val="00DB561F"/>
    <w:rsid w:val="00DB72D1"/>
    <w:rsid w:val="00DC001E"/>
    <w:rsid w:val="00DC7853"/>
    <w:rsid w:val="00DD6F37"/>
    <w:rsid w:val="00DE51CA"/>
    <w:rsid w:val="00DF1A1E"/>
    <w:rsid w:val="00DF2001"/>
    <w:rsid w:val="00E03602"/>
    <w:rsid w:val="00E03EFC"/>
    <w:rsid w:val="00E05279"/>
    <w:rsid w:val="00E054FD"/>
    <w:rsid w:val="00E05736"/>
    <w:rsid w:val="00E075F2"/>
    <w:rsid w:val="00E10F7C"/>
    <w:rsid w:val="00E137E6"/>
    <w:rsid w:val="00E13859"/>
    <w:rsid w:val="00E150F1"/>
    <w:rsid w:val="00E16F17"/>
    <w:rsid w:val="00E319B9"/>
    <w:rsid w:val="00E43F3C"/>
    <w:rsid w:val="00E44FBA"/>
    <w:rsid w:val="00E5187B"/>
    <w:rsid w:val="00E51AE1"/>
    <w:rsid w:val="00E56DD9"/>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EF7ABB"/>
    <w:rsid w:val="00F01D6C"/>
    <w:rsid w:val="00F13D59"/>
    <w:rsid w:val="00F1742E"/>
    <w:rsid w:val="00F2218D"/>
    <w:rsid w:val="00F22833"/>
    <w:rsid w:val="00F30552"/>
    <w:rsid w:val="00F408A9"/>
    <w:rsid w:val="00F4104E"/>
    <w:rsid w:val="00F45FF6"/>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D2942"/>
    <w:rsid w:val="00FD54CF"/>
    <w:rsid w:val="00FD5764"/>
    <w:rsid w:val="00FD6C7B"/>
    <w:rsid w:val="00FE0514"/>
    <w:rsid w:val="00FE4EB5"/>
    <w:rsid w:val="00FE56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EF7ABB"/>
    <w:rPr>
      <w:color w:val="808080"/>
      <w:bdr w:space="0" w:sz="0" w:color="auto" w:val="none"/>
      <w:shd w:fill="auto" w:color="auto" w:val="clear"/>
    </w:rPr>
  </w:style>
  <w:style w:customStyle="true" w:styleId="eSPISCCParagraphDefaultFont" w:type="character">
    <w:name w:val="eSPIS_CC_Paragraph Default Font"/>
    <w:basedOn w:val="Zadanifontodlomka"/>
    <w:rsid w:val="00EF7AB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F7AB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F7AB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7AB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EF7ABB"/>
    <w:rPr>
      <w:color w:val="808080"/>
      <w:bdr w:color="auto" w:space="0" w:sz="0" w:val="none"/>
      <w:shd w:color="auto" w:fill="auto" w:val="clear"/>
    </w:rPr>
  </w:style>
  <w:style w:customStyle="1" w:styleId="eSPISCCParagraphDefaultFont" w:type="character">
    <w:name w:val="eSPIS_CC_Paragraph Default Font"/>
    <w:basedOn w:val="Zadanifontodlomka"/>
    <w:rsid w:val="00EF7AB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F7AB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F7AB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7AB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2CAF3-1F84-4A2B-9C7B-357BB45160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702</properties:Words>
  <properties:Characters>3703</properties:Characters>
  <properties:Lines>96</properties:Lines>
  <properties:Paragraphs>31</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2016-11-18T11:21:00Z</dcterms:created>
  <dc:creator>wsadmin</dc:creator>
  <cp:lastModifiedBy>Paško Bačić</cp:lastModifiedBy>
  <cp:lastPrinted>2016-11-18T12:09:00Z</cp:lastPrinted>
  <dcterms:modified xmlns:xsi="http://www.w3.org/2001/XMLSchema-instance" xsi:type="dcterms:W3CDTF">2016-11-21T07:40:00Z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