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15a9ec5" w14:paraId="15a9ec5"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100133"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100133">
              <w:t>419</w:t>
            </w:r>
            <w:r w:rsidR="00340399" w:rsidRPr="0009785E">
              <w:t>/</w:t>
            </w:r>
            <w:r w:rsidR="002322F7" w:rsidRPr="0009785E">
              <w:t>201</w:t>
            </w:r>
            <w:r w:rsidR="001139DB" w:rsidRPr="0009785E">
              <w:t>8</w:t>
            </w:r>
            <w:r w:rsidR="00340399" w:rsidRPr="0009785E">
              <w:t>-</w:t>
            </w:r>
            <w:r w:rsidR="000069E3">
              <w:t>5</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100133" w:rsidRPr="00100133">
        <w:rPr>
          <w:rFonts w:eastAsia="Times New Roman" w:hAnsi="Times New Roman" w:ascii="Times New Roman"/>
          <w:color w:val="000000"/>
          <w:sz w:val="24"/>
          <w:szCs w:val="24"/>
        </w:rPr>
        <w:t>DRAŽENKA j.d.o.o., Varaždin, Vladimira Gortana 36, OIB: 76941298548</w:t>
      </w:r>
      <w:r w:rsidRPr="000069E3">
        <w:rPr>
          <w:rFonts w:eastAsia="Times New Roman" w:hAnsi="Times New Roman" w:ascii="Times New Roman"/>
          <w:sz w:val="24"/>
          <w:szCs w:val="24"/>
          <w:lang w:eastAsia="hr-HR"/>
        </w:rPr>
        <w:t xml:space="preserve">, </w:t>
      </w:r>
      <w:r w:rsidR="00100133">
        <w:rPr>
          <w:rFonts w:eastAsia="Times New Roman" w:hAnsi="Times New Roman" w:ascii="Times New Roman"/>
          <w:sz w:val="24"/>
          <w:szCs w:val="24"/>
          <w:lang w:eastAsia="hr-HR"/>
        </w:rPr>
        <w:t>22</w:t>
      </w:r>
      <w:r w:rsidRPr="000069E3">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0069E3">
        <w:rPr>
          <w:rFonts w:eastAsia="Times New Roman" w:hAnsi="Times New Roman" w:ascii="Times New Roman"/>
          <w:sz w:val="24"/>
          <w:szCs w:val="24"/>
          <w:lang w:eastAsia="hr-HR"/>
        </w:rPr>
        <w:t xml:space="preserve"> 2018.</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5D2327">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1. </w:t>
      </w:r>
      <w:r w:rsidR="000069E3" w:rsidRPr="000069E3">
        <w:rPr>
          <w:rFonts w:hAnsi="Times New Roman" w:ascii="Times New Roman"/>
          <w:sz w:val="24"/>
          <w:szCs w:val="24"/>
        </w:rPr>
        <w:t xml:space="preserve">Nalaže se direktoru dužnika </w:t>
      </w:r>
      <w:r w:rsidR="00E3421D" w:rsidRPr="00E3421D">
        <w:rPr>
          <w:rFonts w:eastAsia="Times New Roman" w:hAnsi="Times New Roman" w:ascii="Times New Roman"/>
          <w:color w:val="000000"/>
          <w:sz w:val="24"/>
          <w:szCs w:val="24"/>
        </w:rPr>
        <w:t>DRAŽENKA j.d.o.o., Varaždin, Draženki Bešvir iz Varaždina, Vladimira Gortana 36</w:t>
      </w:r>
      <w:r w:rsidR="00E3421D" w:rsidRPr="00E3421D">
        <w:rPr>
          <w:rFonts w:eastAsia="Times New Roman" w:hAnsi="Times New Roman" w:ascii="Times New Roman"/>
          <w:sz w:val="24"/>
          <w:szCs w:val="24"/>
        </w:rPr>
        <w:t>, OIB: 04492988854</w:t>
      </w:r>
      <w:r w:rsidR="005D2327" w:rsidRPr="005D2327">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Fonda za namirenje troškova stečajnog postupka otvoren kod Hrvatske poštanske banke broj: HR6223900011300002746, p</w:t>
      </w:r>
      <w:r w:rsidRPr="005D2327">
        <w:rPr>
          <w:rFonts w:eastAsia="Times New Roman" w:hAnsi="Times New Roman" w:ascii="Times New Roman"/>
          <w:bCs/>
          <w:color w:val="000000"/>
          <w:sz w:val="24"/>
          <w:szCs w:val="24"/>
          <w:lang w:eastAsia="hr-HR"/>
        </w:rPr>
        <w:t>oziv na broj odobrenja:</w:t>
      </w:r>
      <w:r w:rsidRPr="005D2327">
        <w:rPr>
          <w:rFonts w:eastAsia="Times New Roman" w:hAnsi="Times New Roman" w:ascii="Times New Roman"/>
          <w:color w:val="000000"/>
          <w:sz w:val="24"/>
          <w:szCs w:val="24"/>
          <w:lang w:eastAsia="hr-HR"/>
        </w:rPr>
        <w:t xml:space="preserve">  </w:t>
      </w:r>
      <w:r w:rsidRPr="005D2327">
        <w:rPr>
          <w:rFonts w:eastAsia="Times New Roman" w:hAnsi="Times New Roman" w:ascii="Times New Roman"/>
          <w:sz w:val="24"/>
          <w:szCs w:val="24"/>
          <w:lang w:eastAsia="hr-HR"/>
        </w:rPr>
        <w:t>220</w:t>
      </w:r>
      <w:r w:rsidR="00863B3B" w:rsidRPr="005D2327">
        <w:rPr>
          <w:rFonts w:eastAsia="Times New Roman" w:hAnsi="Times New Roman" w:ascii="Times New Roman"/>
          <w:sz w:val="24"/>
          <w:szCs w:val="24"/>
          <w:lang w:eastAsia="hr-HR"/>
        </w:rPr>
        <w:t>4</w:t>
      </w:r>
      <w:r w:rsidR="00E3421D">
        <w:rPr>
          <w:rFonts w:eastAsia="Times New Roman" w:hAnsi="Times New Roman" w:ascii="Times New Roman"/>
          <w:sz w:val="24"/>
          <w:szCs w:val="24"/>
          <w:lang w:eastAsia="hr-HR"/>
        </w:rPr>
        <w:t>1</w:t>
      </w:r>
      <w:r w:rsidR="00863B3B" w:rsidRPr="005D2327">
        <w:rPr>
          <w:rFonts w:eastAsia="Times New Roman" w:hAnsi="Times New Roman" w:ascii="Times New Roman"/>
          <w:sz w:val="24"/>
          <w:szCs w:val="24"/>
          <w:lang w:eastAsia="hr-HR"/>
        </w:rPr>
        <w:t>9</w:t>
      </w:r>
      <w:r w:rsidRPr="005D2327">
        <w:rPr>
          <w:rFonts w:eastAsia="Times New Roman" w:hAnsi="Times New Roman" w:ascii="Times New Roman"/>
          <w:sz w:val="24"/>
          <w:szCs w:val="24"/>
          <w:lang w:eastAsia="hr-HR"/>
        </w:rPr>
        <w:t>18 uplati iznos predujma od 1.000,00 kn u roku od 8 dana od dana dostave ovog rješenja.</w:t>
      </w:r>
    </w:p>
    <w:p w:rsidRDefault="00114EB4" w:rsidP="00114EB4" w:rsidR="00114EB4" w:rsidRPr="005D2327">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5D2327">
        <w:rPr>
          <w:rFonts w:eastAsia="Times New Roman" w:hAnsi="Times New Roman" w:ascii="Times New Roman"/>
          <w:sz w:val="24"/>
          <w:szCs w:val="24"/>
          <w:lang w:eastAsia="hr-HR"/>
        </w:rPr>
        <w:tab/>
        <w:t xml:space="preserve">2. Nalaže se direktoru dužnika </w:t>
      </w:r>
      <w:r w:rsidR="00E3421D" w:rsidRPr="00E3421D">
        <w:rPr>
          <w:rFonts w:eastAsia="Times New Roman" w:hAnsi="Times New Roman" w:ascii="Times New Roman"/>
          <w:color w:val="000000"/>
          <w:sz w:val="24"/>
          <w:szCs w:val="24"/>
        </w:rPr>
        <w:t>DRAŽENKA j.d.o.o., Varaždin, Draženki Bešvir iz Varaždina, Vladimira Gortana 36</w:t>
      </w:r>
      <w:r w:rsidR="00E3421D" w:rsidRPr="00E3421D">
        <w:rPr>
          <w:rFonts w:eastAsia="Times New Roman" w:hAnsi="Times New Roman" w:ascii="Times New Roman"/>
          <w:sz w:val="24"/>
          <w:szCs w:val="24"/>
        </w:rPr>
        <w:t>, OIB: 04492988854</w:t>
      </w:r>
      <w:r w:rsidR="00E3421D">
        <w:rPr>
          <w:rFonts w:eastAsia="Times New Roman" w:hAnsi="Times New Roman" w:ascii="Times New Roman"/>
          <w:sz w:val="24"/>
          <w:szCs w:val="24"/>
        </w:rPr>
        <w:t xml:space="preserve"> </w:t>
      </w:r>
      <w:r w:rsidRPr="005D2327">
        <w:rPr>
          <w:rFonts w:eastAsia="Times New Roman" w:hAnsi="Times New Roman" w:ascii="Times New Roman"/>
          <w:sz w:val="24"/>
          <w:szCs w:val="24"/>
          <w:lang w:eastAsia="hr-HR"/>
        </w:rPr>
        <w:t>da na žiro-račun ovog suda broj: HR40 23900011300002754 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863B3B" w:rsidRPr="005D2327">
        <w:rPr>
          <w:rFonts w:eastAsia="Times New Roman" w:hAnsi="Times New Roman" w:ascii="Times New Roman"/>
          <w:sz w:val="24"/>
          <w:szCs w:val="24"/>
          <w:lang w:eastAsia="hr-HR"/>
        </w:rPr>
        <w:t>4</w:t>
      </w:r>
      <w:r w:rsidR="00E3421D">
        <w:rPr>
          <w:rFonts w:eastAsia="Times New Roman" w:hAnsi="Times New Roman" w:ascii="Times New Roman"/>
          <w:sz w:val="24"/>
          <w:szCs w:val="24"/>
          <w:lang w:eastAsia="hr-HR"/>
        </w:rPr>
        <w:t>1</w:t>
      </w:r>
      <w:r w:rsidR="00863B3B" w:rsidRPr="005D2327">
        <w:rPr>
          <w:rFonts w:eastAsia="Times New Roman" w:hAnsi="Times New Roman" w:ascii="Times New Roman"/>
          <w:sz w:val="24"/>
          <w:szCs w:val="24"/>
          <w:lang w:eastAsia="hr-HR"/>
        </w:rPr>
        <w:t>9</w:t>
      </w:r>
      <w:r w:rsidRPr="005D2327">
        <w:rPr>
          <w:rFonts w:eastAsia="Times New Roman" w:hAnsi="Times New Roman" w:ascii="Times New Roman"/>
          <w:sz w:val="24"/>
          <w:szCs w:val="24"/>
          <w:lang w:eastAsia="hr-HR"/>
        </w:rPr>
        <w:t xml:space="preserve">18 uplati iznos predujma za namirenje troškova stečajnog postupka u iznosu od </w:t>
      </w:r>
      <w:r w:rsidR="00EC44F9" w:rsidRPr="005D2327">
        <w:rPr>
          <w:rFonts w:eastAsia="Times New Roman" w:hAnsi="Times New Roman" w:ascii="Times New Roman"/>
          <w:sz w:val="24"/>
          <w:szCs w:val="24"/>
          <w:lang w:eastAsia="hr-HR"/>
        </w:rPr>
        <w:t>2</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3. Ako direktor dužnika</w:t>
      </w:r>
      <w:r w:rsidR="00E3421D" w:rsidRPr="00E3421D">
        <w:rPr>
          <w:rFonts w:eastAsia="Times New Roman" w:hAnsi="Times New Roman" w:ascii="Times New Roman"/>
          <w:color w:val="000000"/>
          <w:sz w:val="24"/>
          <w:szCs w:val="24"/>
        </w:rPr>
        <w:t xml:space="preserve"> Dražen</w:t>
      </w:r>
      <w:r w:rsidR="00E3421D">
        <w:rPr>
          <w:rFonts w:eastAsia="Times New Roman" w:hAnsi="Times New Roman" w:ascii="Times New Roman"/>
          <w:color w:val="000000"/>
          <w:sz w:val="24"/>
          <w:szCs w:val="24"/>
        </w:rPr>
        <w:t>ka</w:t>
      </w:r>
      <w:r w:rsidR="00E3421D" w:rsidRPr="00E3421D">
        <w:rPr>
          <w:rFonts w:eastAsia="Times New Roman" w:hAnsi="Times New Roman" w:ascii="Times New Roman"/>
          <w:color w:val="000000"/>
          <w:sz w:val="24"/>
          <w:szCs w:val="24"/>
        </w:rPr>
        <w:t xml:space="preserve"> Bešvir iz Varaždina, Vladimira Gortana 36</w:t>
      </w:r>
      <w:r w:rsidR="00E3421D" w:rsidRPr="00E3421D">
        <w:rPr>
          <w:rFonts w:eastAsia="Times New Roman" w:hAnsi="Times New Roman" w:ascii="Times New Roman"/>
          <w:sz w:val="24"/>
          <w:szCs w:val="24"/>
        </w:rPr>
        <w:t>, OIB: 04492988854</w:t>
      </w:r>
      <w:r w:rsidR="00863B3B">
        <w:rPr>
          <w:rFonts w:eastAsia="Times New Roman" w:hAnsi="Times New Roman" w:ascii="Times New Roman"/>
          <w:sz w:val="24"/>
          <w:szCs w:val="24"/>
        </w:rPr>
        <w:t xml:space="preserve"> </w:t>
      </w:r>
      <w:r w:rsidRPr="00114EB4">
        <w:rPr>
          <w:rFonts w:eastAsia="Times New Roman" w:hAnsi="Times New Roman" w:ascii="Times New Roman"/>
          <w:sz w:val="24"/>
          <w:szCs w:val="24"/>
          <w:lang w:eastAsia="hr-HR"/>
        </w:rPr>
        <w:t>ne plati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AF5E3C">
      <w:pPr>
        <w:spacing w:lineRule="auto" w:line="240" w:after="0"/>
        <w:jc w:val="both"/>
        <w:rPr>
          <w:rFonts w:hAnsi="Times New Roman" w:ascii="Times New Roman"/>
          <w:sz w:val="24"/>
          <w:szCs w:val="24"/>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E3421D">
        <w:rPr>
          <w:rFonts w:eastAsia="Times New Roman" w:hAnsi="Times New Roman" w:ascii="Times New Roman"/>
          <w:sz w:val="24"/>
          <w:szCs w:val="24"/>
          <w:lang w:eastAsia="hr-HR"/>
        </w:rPr>
        <w:t>17</w:t>
      </w:r>
      <w:r w:rsidRPr="00AF5E3C">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E3421D">
        <w:rPr>
          <w:rFonts w:eastAsia="Times New Roman" w:hAnsi="Times New Roman" w:ascii="Times New Roman"/>
          <w:sz w:val="24"/>
          <w:szCs w:val="24"/>
          <w:lang w:eastAsia="hr-HR"/>
        </w:rPr>
        <w:t>5.475,18</w:t>
      </w:r>
      <w:r w:rsidRPr="00AF5E3C">
        <w:rPr>
          <w:rFonts w:eastAsia="Times New Roman" w:hAnsi="Times New Roman" w:ascii="Times New Roman"/>
          <w:sz w:val="24"/>
          <w:szCs w:val="24"/>
          <w:lang w:eastAsia="hr-HR"/>
        </w:rPr>
        <w:t xml:space="preserve"> kn te da dužnik ima </w:t>
      </w:r>
      <w:r w:rsidR="00E3421D">
        <w:rPr>
          <w:rFonts w:eastAsia="Times New Roman" w:hAnsi="Times New Roman" w:ascii="Times New Roman"/>
          <w:sz w:val="24"/>
          <w:szCs w:val="24"/>
          <w:lang w:eastAsia="hr-HR"/>
        </w:rPr>
        <w:t>3</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E3421D" w:rsidP="00114EB4" w:rsidR="00E3421D">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lastRenderedPageBreak/>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Iz predmetnog prijedloga za otvaranje stečajnog postupka vidljivo je da je Financijska agencija u smislu čl. 112. SZ-a na ime predujma za namirenje troškova stečajnog postupka zaplijenila novčana sredstva dužnika u iznosu od 5.000,00 kn. Posljedično tome sukladno čl. 114. st. 2. SZ-a umanjena je za navedeni iznos obveza direktorice dužnika na plaćanje troškova postupka, odnosno direktorici je naložena platež iznosa od 2.650,00 kn.</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E3421D">
        <w:rPr>
          <w:rFonts w:eastAsia="Times New Roman" w:hAnsi="Times New Roman" w:ascii="Times New Roman"/>
          <w:sz w:val="24"/>
          <w:szCs w:val="24"/>
          <w:lang w:eastAsia="hr-HR"/>
        </w:rPr>
        <w:t>22</w:t>
      </w:r>
      <w:r w:rsidRPr="00800A21">
        <w:rPr>
          <w:rFonts w:eastAsia="Times New Roman" w:hAnsi="Times New Roman" w:ascii="Times New Roman"/>
          <w:sz w:val="24"/>
          <w:szCs w:val="24"/>
          <w:lang w:eastAsia="hr-HR"/>
        </w:rPr>
        <w:t xml:space="preserve">. </w:t>
      </w:r>
      <w:r w:rsidR="00863B3B">
        <w:rPr>
          <w:rFonts w:eastAsia="Times New Roman" w:hAnsi="Times New Roman" w:ascii="Times New Roman"/>
          <w:sz w:val="24"/>
          <w:szCs w:val="24"/>
          <w:lang w:eastAsia="hr-HR"/>
        </w:rPr>
        <w:t>listopada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Denis Krnjak, v.r. </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114EB4" w:rsidR="00114EB4" w:rsidRPr="00114EB4">
      <w:pPr>
        <w:spacing w:lineRule="auto" w:line="240" w:after="0"/>
        <w:ind w:firstLine="720" w:left="43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Za točnost otpravka-ovlašteni službenik: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rsidRP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AF5E3C" w:rsidP="00114EB4" w:rsid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direktor dužnika:</w:t>
      </w:r>
      <w:r w:rsidR="00114EB4" w:rsidRPr="00114EB4">
        <w:rPr>
          <w:rFonts w:eastAsia="Times New Roman" w:hAnsi="Times New Roman" w:ascii="Times New Roman"/>
          <w:sz w:val="24"/>
          <w:szCs w:val="24"/>
          <w:lang w:eastAsia="hr-HR"/>
        </w:rPr>
        <w:t xml:space="preserve"> </w:t>
      </w:r>
      <w:r w:rsidRPr="00AF5E3C">
        <w:rPr>
          <w:rFonts w:eastAsia="Times New Roman" w:hAnsi="Times New Roman" w:ascii="Times New Roman"/>
          <w:sz w:val="24"/>
          <w:szCs w:val="24"/>
          <w:lang w:eastAsia="hr-HR"/>
        </w:rPr>
        <w:t xml:space="preserve"> </w:t>
      </w:r>
      <w:r w:rsidR="00E3421D" w:rsidRPr="00E3421D">
        <w:rPr>
          <w:rFonts w:eastAsia="Times New Roman" w:hAnsi="Times New Roman" w:ascii="Times New Roman"/>
          <w:color w:val="000000"/>
          <w:sz w:val="24"/>
          <w:szCs w:val="24"/>
        </w:rPr>
        <w:t>Draženk</w:t>
      </w:r>
      <w:r w:rsidR="00E3421D">
        <w:rPr>
          <w:rFonts w:eastAsia="Times New Roman" w:hAnsi="Times New Roman" w:ascii="Times New Roman"/>
          <w:color w:val="000000"/>
          <w:sz w:val="24"/>
          <w:szCs w:val="24"/>
        </w:rPr>
        <w:t>a</w:t>
      </w:r>
      <w:r w:rsidR="00E3421D" w:rsidRPr="00E3421D">
        <w:rPr>
          <w:rFonts w:eastAsia="Times New Roman" w:hAnsi="Times New Roman" w:ascii="Times New Roman"/>
          <w:color w:val="000000"/>
          <w:sz w:val="24"/>
          <w:szCs w:val="24"/>
        </w:rPr>
        <w:t xml:space="preserve"> Bešvir iz Varaždina, Vladimira Gortana 36</w:t>
      </w:r>
    </w:p>
    <w:p w:rsidRDefault="00114EB4" w:rsidP="0009785E" w:rsidR="00DF6C31" w:rsidRPr="0009785E">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 e-</w:t>
      </w:r>
      <w:r>
        <w:rPr>
          <w:rFonts w:eastAsia="Times New Roman" w:hAnsi="Times New Roman" w:ascii="Times New Roman"/>
          <w:sz w:val="24"/>
          <w:szCs w:val="24"/>
          <w:lang w:eastAsia="hr-HR"/>
        </w:rPr>
        <w:t>O</w:t>
      </w:r>
      <w:r w:rsidRPr="00114EB4">
        <w:rPr>
          <w:rFonts w:eastAsia="Times New Roman" w:hAnsi="Times New Roman" w:ascii="Times New Roman"/>
          <w:sz w:val="24"/>
          <w:szCs w:val="24"/>
          <w:lang w:eastAsia="hr-HR"/>
        </w:rPr>
        <w:t>glasna ploča</w:t>
      </w:r>
    </w:p>
    <w:sectPr w:rsidSect="002473A7" w:rsidR="00DF6C31" w:rsidRPr="0009785E">
      <w:headerReference w:type="default" r:id="rId11"/>
      <w:pgSz w:code="9" w:h="16838" w:w="11906"/>
      <w:pgMar w:gutter="0" w:footer="709" w:header="1134"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5D0748" w:rsidRPr="005D0748">
      <w:rPr>
        <w:rFonts w:hAnsi="Times New Roman" w:ascii="Times New Roman"/>
        <w:bCs/>
        <w:noProof/>
        <w:sz w:val="24"/>
        <w:szCs w:val="24"/>
      </w:rPr>
      <w:t>Poslovni broj: 10 St-419/2018-5</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5D0748">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5">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5"/>
  </w:num>
  <w:num w:numId="2">
    <w:abstractNumId w:val="6"/>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87C43"/>
    <w:rsid w:val="0009785E"/>
    <w:rsid w:val="000B7AC1"/>
    <w:rsid w:val="000D36A2"/>
    <w:rsid w:val="00100133"/>
    <w:rsid w:val="001139DB"/>
    <w:rsid w:val="00114EB4"/>
    <w:rsid w:val="00166DE1"/>
    <w:rsid w:val="00194888"/>
    <w:rsid w:val="001F6DF0"/>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65B13"/>
    <w:rsid w:val="00367E59"/>
    <w:rsid w:val="00385BF0"/>
    <w:rsid w:val="00394A8C"/>
    <w:rsid w:val="003A4477"/>
    <w:rsid w:val="00441D2F"/>
    <w:rsid w:val="00450291"/>
    <w:rsid w:val="0049749B"/>
    <w:rsid w:val="004A0BD1"/>
    <w:rsid w:val="004A29AB"/>
    <w:rsid w:val="004D5A58"/>
    <w:rsid w:val="004E1C60"/>
    <w:rsid w:val="00501147"/>
    <w:rsid w:val="00513553"/>
    <w:rsid w:val="00514316"/>
    <w:rsid w:val="005171C0"/>
    <w:rsid w:val="00590343"/>
    <w:rsid w:val="005D0748"/>
    <w:rsid w:val="005D2327"/>
    <w:rsid w:val="005E1D89"/>
    <w:rsid w:val="005F633B"/>
    <w:rsid w:val="00685195"/>
    <w:rsid w:val="006F7BE7"/>
    <w:rsid w:val="00741600"/>
    <w:rsid w:val="00757A30"/>
    <w:rsid w:val="007802E2"/>
    <w:rsid w:val="0078483D"/>
    <w:rsid w:val="0078776D"/>
    <w:rsid w:val="007A409A"/>
    <w:rsid w:val="007B18F5"/>
    <w:rsid w:val="00800A21"/>
    <w:rsid w:val="00863B3B"/>
    <w:rsid w:val="008659E3"/>
    <w:rsid w:val="008A6557"/>
    <w:rsid w:val="008C4EFB"/>
    <w:rsid w:val="008D05FD"/>
    <w:rsid w:val="00923028"/>
    <w:rsid w:val="0092437B"/>
    <w:rsid w:val="009429C6"/>
    <w:rsid w:val="00957093"/>
    <w:rsid w:val="0096157B"/>
    <w:rsid w:val="0096563D"/>
    <w:rsid w:val="00975368"/>
    <w:rsid w:val="00987F31"/>
    <w:rsid w:val="00994A3F"/>
    <w:rsid w:val="00A31425"/>
    <w:rsid w:val="00A31587"/>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21D"/>
    <w:rsid w:val="00E349A5"/>
    <w:rsid w:val="00E95E7D"/>
    <w:rsid w:val="00E97599"/>
    <w:rsid w:val="00EC15A5"/>
    <w:rsid w:val="00EC2381"/>
    <w:rsid w:val="00EC44F9"/>
    <w:rsid w:val="00EF6EA9"/>
    <w:rsid w:val="00F12359"/>
    <w:rsid w:val="00F46F57"/>
    <w:rsid w:val="00F82CD7"/>
    <w:rsid w:val="00F85E94"/>
    <w:rsid w:val="00FE0F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D0748"/>
    <w:rPr>
      <w:color w:val="808080"/>
      <w:bdr w:space="0" w:sz="0" w:color="auto" w:val="none"/>
      <w:shd w:fill="auto" w:color="auto" w:val="clear"/>
    </w:rPr>
  </w:style>
  <w:style w:customStyle="true" w:styleId="eSPISCCParagraphDefaultFont" w:type="character">
    <w:name w:val="eSPIS_CC_Paragraph Default Font"/>
    <w:basedOn w:val="Zadanifontodlomka"/>
    <w:rsid w:val="005D07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0748"/>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07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07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D0748"/>
    <w:rPr>
      <w:color w:val="808080"/>
      <w:bdr w:color="auto" w:space="0" w:sz="0" w:val="none"/>
      <w:shd w:color="auto" w:fill="auto" w:val="clear"/>
    </w:rPr>
  </w:style>
  <w:style w:customStyle="1" w:styleId="eSPISCCParagraphDefaultFont" w:type="character">
    <w:name w:val="eSPIS_CC_Paragraph Default Font"/>
    <w:basedOn w:val="Zadanifontodlomka"/>
    <w:rsid w:val="005D07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0748"/>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07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07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St-419/2018</izvorni_sadrzaj>
    <derivirana_varijabla naziv="DomainObject.Predmet.OznakaBroj_1">St-419/2018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DRAŽENKA j.d.o.o. za ugostiteljstvo zastupanog po punomoćniku Draženka Bešvir</izvorni_sadrzaj>
    <derivirana_varijabla naziv="DomainObject.Predmet.ProtustrankaFormated_1">  DRAŽENKA j.d.o.o. za ugostiteljstvo zastupanog po punomoćniku Draženka Bešvir</derivirana_varijabla>
  </DomainObject.Predmet.ProtustrankaFormated>
  <DomainObject.Predmet.ProtustrankaFormatedOIB>
    <izvorni_sadrzaj>  DRAŽENKA j.d.o.o. za ugostiteljstvo, OIB 76941298548 zastupanog po punomoćniku Draženka Bešvir</izvorni_sadrzaj>
    <derivirana_varijabla naziv="DomainObject.Predmet.ProtustrankaFormatedOIB_1">  DRAŽENKA j.d.o.o. za ugostiteljstvo, OIB 76941298548 zastupanog po punomoćniku Draženka Bešvir</derivirana_varijabla>
  </DomainObject.Predmet.ProtustrankaFormatedOIB>
  <DomainObject.Predmet.ProtustrankaFormatedWithAdress>
    <izvorni_sadrzaj> DRAŽENKA j.d.o.o. za ugostiteljstvo, Vladimira Gortana 36, 42000 Varaždin zastupanog po punomoćniku Draženka Bešvir</izvorni_sadrzaj>
    <derivirana_varijabla naziv="DomainObject.Predmet.ProtustrankaFormatedWithAdress_1"> DRAŽENKA j.d.o.o. za ugostiteljstvo, Vladimira Gortana 36, 42000 Varaždin zastupanog po punomoćniku Draženka Bešvir</derivirana_varijabla>
  </DomainObject.Predmet.ProtustrankaFormatedWithAdress>
  <DomainObject.Predmet.ProtustrankaFormatedWithAdressOIB>
    <izvorni_sadrzaj> DRAŽENKA j.d.o.o. za ugostiteljstvo, OIB 76941298548, Vladimira Gortana 36, 42000 Varaždin zastupanog po punomoćniku Draženka Bešvir</izvorni_sadrzaj>
    <derivirana_varijabla naziv="DomainObject.Predmet.ProtustrankaFormatedWithAdressOIB_1"> DRAŽENKA j.d.o.o. za ugostiteljstvo, OIB 76941298548, Vladimira Gortana 36, 42000 Varaždin zastupanog po punomoćniku Draženka Bešvir</derivirana_varijabla>
  </DomainObject.Predmet.ProtustrankaFormatedWithAdressOIB>
  <DomainObject.Predmet.ProtustrankaWithAdress>
    <izvorni_sadrzaj>DRAŽENKA j.d.o.o. za ugostiteljstvo Vladimira Gortana 36, 42000 Varaždin</izvorni_sadrzaj>
    <derivirana_varijabla naziv="DomainObject.Predmet.ProtustrankaWithAdress_1">DRAŽENKA j.d.o.o. za ugostiteljstvo Vladimira Gortana 36, 42000 Varaždin</derivirana_varijabla>
  </DomainObject.Predmet.ProtustrankaWithAdress>
  <DomainObject.Predmet.ProtustrankaWithAdressOIB>
    <izvorni_sadrzaj>DRAŽENKA j.d.o.o. za ugostiteljstvo, OIB 76941298548, Vladimira Gortana 36, 42000 Varaždin</izvorni_sadrzaj>
    <derivirana_varijabla naziv="DomainObject.Predmet.ProtustrankaWithAdressOIB_1">DRAŽENKA j.d.o.o. za ugostiteljstvo, OIB 76941298548, Vladimira Gortana 36, 42000 Varaždin</derivirana_varijabla>
  </DomainObject.Predmet.ProtustrankaWithAdressOIB>
  <DomainObject.Predmet.ProtustrankaNazivFormated>
    <izvorni_sadrzaj>DRAŽENKA j.d.o.o. za ugostiteljstvo</izvorni_sadrzaj>
    <derivirana_varijabla naziv="DomainObject.Predmet.ProtustrankaNazivFormated_1">DRAŽENKA j.d.o.o. za ugostiteljstvo</derivirana_varijabla>
  </DomainObject.Predmet.ProtustrankaNazivFormated>
  <DomainObject.Predmet.ProtustrankaNazivFormatedOIB>
    <izvorni_sadrzaj>DRAŽENKA j.d.o.o. za ugostiteljstvo, OIB 76941298548</izvorni_sadrzaj>
    <derivirana_varijabla naziv="DomainObject.Predmet.ProtustrankaNazivFormatedOIB_1">DRAŽENKA j.d.o.o. za ugostiteljstvo, OIB 76941298548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5475.18</izvorni_sadrzaj>
    <derivirana_varijabla naziv="DomainObject.Predmet.TrenutnaVrijednost_1">5475.18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DRAŽENKA j.d.o.o. za ugostiteljstvo zastupanog po punomoćniku Draženka Bešvir</item>
    </izvorni_sadrzaj>
    <derivirana_varijabla naziv="DomainObject.Predmet.ProtuStrankaListFormated_1">
      <item>DRAŽENKA j.d.o.o. za ugostiteljstvo zastupanog po punomoćniku Draženka Bešvir</item>
    </derivirana_varijabla>
  </DomainObject.Predmet.ProtuStrankaListFormated>
  <DomainObject.Predmet.ProtuStrankaListFormatedOIB>
    <izvorni_sadrzaj>
      <item>DRAŽENKA j.d.o.o. za ugostiteljstvo, OIB 76941298548 zastupanog po punomoćniku Draženka Bešvir</item>
    </izvorni_sadrzaj>
    <derivirana_varijabla naziv="DomainObject.Predmet.ProtuStrankaListFormatedOIB_1">
      <item>DRAŽENKA j.d.o.o. za ugostiteljstvo, OIB 76941298548 zastupanog po punomoćniku Draženka Bešvir</item>
    </derivirana_varijabla>
  </DomainObject.Predmet.ProtuStrankaListFormatedOIB>
  <DomainObject.Predmet.ProtuStrankaListFormatedWithAdress>
    <izvorni_sadrzaj>
      <item>DRAŽENKA j.d.o.o. za ugostiteljstvo, Vladimira Gortana 36, 42000 Varaždin zastupanog po punomoćniku Draženka Bešvir</item>
    </izvorni_sadrzaj>
    <derivirana_varijabla naziv="DomainObject.Predmet.ProtuStrankaListFormatedWithAdress_1">
      <item>DRAŽENKA j.d.o.o. za ugostiteljstvo, Vladimira Gortana 36, 42000 Varaždin zastupanog po punomoćniku Draženka Bešvir</item>
    </derivirana_varijabla>
  </DomainObject.Predmet.ProtuStrankaListFormatedWithAdress>
  <DomainObject.Predmet.ProtuStrankaListFormatedWithAdressOIB>
    <izvorni_sadrzaj>
      <item>DRAŽENKA j.d.o.o. za ugostiteljstvo, OIB 76941298548, Vladimira Gortana 36, 42000 Varaždin zastupanog po punomoćniku Draženka Bešvir</item>
    </izvorni_sadrzaj>
    <derivirana_varijabla naziv="DomainObject.Predmet.ProtuStrankaListFormatedWithAdressOIB_1">
      <item>DRAŽENKA j.d.o.o. za ugostiteljstvo, OIB 76941298548, Vladimira Gortana 36, 42000 Varaždin zastupanog po punomoćniku Draženka Bešvir</item>
    </derivirana_varijabla>
  </DomainObject.Predmet.ProtuStrankaListFormatedWithAdressOIB>
  <DomainObject.Predmet.ProtuStrankaListNazivFormated>
    <izvorni_sadrzaj>
      <item>DRAŽENKA j.d.o.o. za ugostiteljstvo</item>
    </izvorni_sadrzaj>
    <derivirana_varijabla naziv="DomainObject.Predmet.ProtuStrankaListNazivFormated_1">
      <item>DRAŽENKA j.d.o.o. za ugostiteljstvo</item>
    </derivirana_varijabla>
  </DomainObject.Predmet.ProtuStrankaListNazivFormated>
  <DomainObject.Predmet.ProtuStrankaListNazivFormatedOIB>
    <izvorni_sadrzaj>
      <item>DRAŽENKA j.d.o.o. za ugostiteljstvo, OIB 76941298548</item>
    </izvorni_sadrzaj>
    <derivirana_varijabla naziv="DomainObject.Predmet.ProtuStrankaListNazivFormatedOIB_1">
      <item>DRAŽENKA j.d.o.o. za ugostiteljstvo, OIB 76941298548</item>
    </derivirana_varijabla>
  </DomainObject.Predmet.ProtuStrankaListNazivFormatedOIB>
  <DomainObject.Predmet.OstaliListFormated>
    <izvorni_sadrzaj>
      <item>Sudski registar</item>
      <item>Draženka Bešvir punomoćnica sudionika u postupku DRAŽENKA j.d.o.o. za ugostiteljstvo</item>
      <item>Županijsko državno odvjetništvo</item>
      <item>Raiffeisenbank Austria d.d.</item>
    </izvorni_sadrzaj>
    <derivirana_varijabla naziv="DomainObject.Predmet.OstaliListFormated_1">
      <item>Sudski registar</item>
      <item>Draženka Bešvir punomoćnica sudionika u postupku DRAŽENKA j.d.o.o. za ugostiteljstvo</item>
      <item>Županijsko državno odvjetništvo</item>
      <item>Raiffeisenbank Austria d.d.</item>
    </derivirana_varijabla>
  </DomainObject.Predmet.OstaliListFormated>
  <DomainObject.Predmet.OstaliListFormatedOIB>
    <izvorni_sadrzaj>
      <item>Sudski registar</item>
      <item>Draženka Bešvir, OIB 04492988854 punomoćnica sudionika u postupku DRAŽENKA j.d.o.o. za ugostiteljstvo</item>
      <item>Županijsko državno odvjetništvo</item>
      <item>Raiffeisenbank Austria d.d.</item>
    </izvorni_sadrzaj>
    <derivirana_varijabla naziv="DomainObject.Predmet.OstaliListFormatedOIB_1">
      <item>Sudski registar</item>
      <item>Draženka Bešvir, OIB 04492988854 punomoćnica sudionika u postupku DRAŽENKA j.d.o.o. za ugostiteljstvo</item>
      <item>Županijsko državno odvjetništvo</item>
      <item>Raiffeisenbank Austria d.d.</item>
    </derivirana_varijabla>
  </DomainObject.Predmet.OstaliListFormatedOIB>
  <DomainObject.Predmet.OstaliListFormatedWithAdress>
    <izvorni_sadrzaj>
      <item>Sudski registar</item>
      <item>Draženka Bešvir, Vladimira Gortana 36, 42000 Varaždin punomoćnica sudionika u postupku DRAŽENKA j.d.o.o. za ugostiteljstvo</item>
      <item>Županijsko državno odvjetništvo</item>
      <item>Raiffeisenbank Austria d.d., Magazinska cesta 69, 10000 Zagreb</item>
    </izvorni_sadrzaj>
    <derivirana_varijabla naziv="DomainObject.Predmet.OstaliListFormatedWithAdress_1">
      <item>Sudski registar</item>
      <item>Draženka Bešvir, Vladimira Gortana 36, 42000 Varaždin punomoćnica sudionika u postupku DRAŽENKA j.d.o.o. za ugostiteljstvo</item>
      <item>Županijsko državno odvjetništvo</item>
      <item>Raiffeisenbank Austria d.d., Magazinska cesta 69, 10000 Zagreb</item>
    </derivirana_varijabla>
  </DomainObject.Predmet.OstaliListFormatedWithAdress>
  <DomainObject.Predmet.OstaliListFormatedWithAdressOIB>
    <izvorni_sadrzaj>
      <item>Sudski registar</item>
      <item>Draženka Bešvir, OIB 04492988854, Vladimira Gortana 36, 42000 Varaždin punomoćnica sudionika u postupku DRAŽENKA j.d.o.o. za ugostiteljstvo</item>
      <item>Županijsko državno odvjetništvo</item>
      <item>Raiffeisenbank Austria d.d., Magazinska cesta 69, 10000 Zagreb</item>
    </izvorni_sadrzaj>
    <derivirana_varijabla naziv="DomainObject.Predmet.OstaliListFormatedWithAdressOIB_1">
      <item>Sudski registar</item>
      <item>Draženka Bešvir, OIB 04492988854, Vladimira Gortana 36, 42000 Varaždin punomoćnica sudionika u postupku DRAŽENKA j.d.o.o. za ugostiteljstvo</item>
      <item>Županijsko državno odvjetništvo</item>
      <item>Raiffeisenbank Austria d.d., Magazinska cesta 69, 10000 Zagreb</item>
    </derivirana_varijabla>
  </DomainObject.Predmet.OstaliListFormatedWithAdressOIB>
  <DomainObject.Predmet.OstaliListNazivFormated>
    <izvorni_sadrzaj>
      <item>Sudski registar</item>
      <item>Draženka Bešvir</item>
      <item>Županijsko državno odvjetništvo</item>
      <item>Raiffeisenbank Austria d.d.</item>
    </izvorni_sadrzaj>
    <derivirana_varijabla naziv="DomainObject.Predmet.OstaliListNazivFormated_1">
      <item>Sudski registar</item>
      <item>Draženka Bešvir</item>
      <item>Županijsko državno odvjetništvo</item>
      <item>Raiffeisenbank Austria d.d.</item>
    </derivirana_varijabla>
  </DomainObject.Predmet.OstaliListNazivFormated>
  <DomainObject.Predmet.OstaliListNazivFormatedOIB>
    <izvorni_sadrzaj>
      <item>Sudski registar</item>
      <item>Draženka Bešvir, OIB 04492988854</item>
      <item>Županijsko državno odvjetništvo</item>
      <item>Raiffeisenbank Austria d.d.</item>
    </izvorni_sadrzaj>
    <derivirana_varijabla naziv="DomainObject.Predmet.OstaliListNazivFormatedOIB_1">
      <item>Sudski registar</item>
      <item>Draženka Bešvir, OIB 04492988854</item>
      <item>Županijsko državno odvjetništvo</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DRAŽENKA j.d.o.o. za ugostiteljstvo</izvorni_sadrzaj>
    <derivirana_varijabla naziv="DomainObject.Predmet.ProtustrankaIDrugi_1">DRAŽENKA j.d.o.o. za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DRAŽENKA j.d.o.o. za ugostiteljstvo, OIB 76941298548, Vladimira Gortana 36, 42000 Varaždin</izvorni_sadrzaj>
    <derivirana_varijabla naziv="DomainObject.Predmet.ProtustrankaIDrugiAdressOIB_1">DRAŽENKA j.d.o.o. za ugostiteljstvo, OIB 76941298548, Vladimira Gortana 36,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DRAŽENKA j.d.o.o. za ugostiteljstvo</item>
      <item>Sudski registar</item>
      <item>Draženka Bešvir</item>
      <item>Županijsko državno odvjetništvo</item>
      <item>Raiffeisenbank Austria d.d.</item>
    </izvorni_sadrzaj>
    <derivirana_varijabla naziv="DomainObject.Predmet.SudioniciListNaziv_1">
      <item>Financijska agencija</item>
      <item>DRAŽENKA j.d.o.o. za ugostiteljstvo</item>
      <item>Sudski registar</item>
      <item>Draženka Bešvir</item>
      <item>Županijsko državno odvjetništvo</item>
      <item>Raiffeisenbank Austria d.d.</item>
    </derivirana_varijabla>
  </DomainObject.Predmet.SudioniciListNaziv>
  <DomainObject.Predmet.SudioniciListAdressOIB>
    <izvorni_sadrzaj>
      <item>Financijska agencija, OIB 85821130368, A. Cesarca 2,42000 Varaždin</item>
      <item>DRAŽENKA j.d.o.o. za ugostiteljstvo, OIB 76941298548, Vladimira Gortana 36,42000 Varaždin</item>
      <item>Sudski registar</item>
      <item>Draženka Bešvir, OIB 04492988854, Vladimira Gortana 36,42000 Varaždin</item>
      <item>Županijsko državno odvjetništvo</item>
      <item>Raiffeisenbank Austria d.d., Magazinska cesta 69,10000 Zagreb</item>
    </izvorni_sadrzaj>
    <derivirana_varijabla naziv="DomainObject.Predmet.SudioniciListAdressOIB_1">
      <item>Financijska agencija, OIB 85821130368, A. Cesarca 2,42000 Varaždin</item>
      <item>DRAŽENKA j.d.o.o. za ugostiteljstvo, OIB 76941298548, Vladimira Gortana 36,42000 Varaždin</item>
      <item>Sudski registar</item>
      <item>Draženka Bešvir, OIB 04492988854, Vladimira Gortana 36,42000 Varaždin</item>
      <item>Županijsko državno odvjetništvo</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76941298548</item>
      <item>, OIB null</item>
      <item>, OIB 04492988854</item>
      <item>, OIB null</item>
      <item>, OIB null</item>
    </izvorni_sadrzaj>
    <derivirana_varijabla naziv="DomainObject.Predmet.SudioniciListNazivOIB_1">
      <item>, OIB 85821130368</item>
      <item>, OIB 76941298548</item>
      <item>, OIB null</item>
      <item>, OIB 04492988854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St-419/2018-3</izvorni_sadrzaj>
    <derivirana_varijabla naziv="DomainObject.PredzadnjaOdlukaIzPredmeta.Oznaka_1">St-419/2018-3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F0DC3D-DEB9-43F4-86D1-363ED6DA60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3621</properties:Characters>
  <properties:Lines>94</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2018-10-22T07:03:00Z</dcterms:created>
  <dc:creator>Mirjana Mlinarić</dc:creator>
  <cp:lastModifiedBy>Nevenka Vuković</cp:lastModifiedBy>
  <cp:lastPrinted>2018-10-22T07:13:00Z</cp:lastPrinted>
  <dcterms:modified xmlns:xsi="http://www.w3.org/2001/XMLSchema-instance" xsi:type="dcterms:W3CDTF">2018-10-22T07:13:00Z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(St-419-18-5 Rješenje - nalog direktoru da uplati predujam-umanjen iznos.docx)</vt:lpwstr>
  </prop:property>
  <prop:property name="CC_coloring" pid="4" fmtid="{D5CDD505-2E9C-101B-9397-08002B2CF9AE}">
    <vt:bool>false</vt:bool>
  </prop:property>
  <prop:property name="BrojStranica" pid="5" fmtid="{D5CDD505-2E9C-101B-9397-08002B2CF9AE}">
    <vt:i4>2</vt:i4>
  </prop:property>
</prop:Properties>
</file>