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0aa7" w14:paraId="b2e0aa7" w:rsidRDefault="006B1865" w:rsidP="00C07EEF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sutkinji Ani Golub Gruić,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B1865" w:rsidRPr="00606B58">
        <w:rPr>
          <w:color w:val="FF0000"/>
        </w:rPr>
        <w:t xml:space="preserve"> </w:t>
      </w:r>
      <w:r w:rsidR="00A43A2D">
        <w:t>MATKO d.o.o., OIB: 10987294032, Split, Zrinjsko Frankopanska 6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C07EEF">
        <w:rPr>
          <w:rFonts w:eastAsiaTheme="minorHAnsi"/>
          <w:lang w:eastAsia="en-US"/>
        </w:rPr>
        <w:t>21</w:t>
      </w:r>
      <w:r>
        <w:rPr>
          <w:rFonts w:eastAsiaTheme="minorHAnsi"/>
          <w:lang w:eastAsia="en-US"/>
        </w:rPr>
        <w:t xml:space="preserve">. rujna 2016. godine   </w:t>
      </w:r>
    </w:p>
    <w:p w:rsidRDefault="006B1865" w:rsidP="00C07EEF" w:rsidR="00371426" w:rsidRPr="006B1865">
      <w:pPr>
        <w:spacing w:after="200" w:before="16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311779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C07EEF">
        <w:t>MATKO</w:t>
      </w:r>
      <w:r w:rsidR="00A43A2D">
        <w:t xml:space="preserve"> d.o.o., OIB: 10987294032, Split, Zrinjsko Frankopanska 6</w:t>
      </w:r>
      <w:r w:rsidRPr="009B1727">
        <w:t xml:space="preserve">. </w:t>
      </w:r>
    </w:p>
    <w:p w:rsidRDefault="006B1865" w:rsidP="00C07EEF" w:rsidR="006B1865" w:rsidRPr="00357160">
      <w:pPr>
        <w:spacing w:after="140" w:before="24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30. listopada 2015. godine zahtjev za provedbu skraćenog stečajnog postupka nad </w:t>
      </w:r>
      <w:r w:rsidR="00C07EEF">
        <w:t>MATKO</w:t>
      </w:r>
      <w:r w:rsidR="00A43A2D">
        <w:t xml:space="preserve"> d.o.o., OIB: 10987294032, Split, Zrinjsko Frankopanska 6</w:t>
      </w:r>
      <w:r>
        <w:t>.</w:t>
      </w:r>
    </w:p>
    <w:p w:rsidRDefault="00A466AA" w:rsidP="00C07EEF" w:rsidR="007537B5">
      <w:pPr>
        <w:spacing w:before="200"/>
        <w:ind w:firstLine="708"/>
        <w:jc w:val="both"/>
      </w:pPr>
      <w:r>
        <w:t xml:space="preserve">U podnesenom zahtjevu navedeno je da dužnik na dan 1. rujna 2015. godine, u Očevidniku redoslijeda osnova za plaćanje, ima evidentirane neizvršene osnove za plaćanje u neprekinutom razdoblju od </w:t>
      </w:r>
      <w:r w:rsidR="00A43A2D">
        <w:t>1442</w:t>
      </w:r>
      <w:r>
        <w:t xml:space="preserve"> dana, u ukupnom iznosu od </w:t>
      </w:r>
      <w:r w:rsidR="00A43A2D">
        <w:t>116.127,95</w:t>
      </w:r>
      <w:r>
        <w:t xml:space="preserve"> kuna, kao i da prema podacima koji su dostavljeni od Hrvatskog zavoda za mirovinsko osiguranje, dužnik nema zaposlenih.</w:t>
      </w:r>
    </w:p>
    <w:p w:rsidRDefault="00A466AA" w:rsidP="00C07EEF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12. veljače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36913" w:rsidP="00C07EEF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A43A2D">
        <w:t>11</w:t>
      </w:r>
      <w:r w:rsidR="00A466AA">
        <w:t>. ožujka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970278">
        <w:t xml:space="preserve">obveznika </w:t>
      </w:r>
      <w:r w:rsidR="00A43A2D">
        <w:t>MATKO d.o.o., OIB: 10987294032, Split, Zrinjsko Frankopanska 6</w:t>
      </w:r>
      <w:r w:rsidR="00A466AA" w:rsidRPr="00E300CF">
        <w:t xml:space="preserve">, na dan </w:t>
      </w:r>
      <w:r w:rsidR="007537B5">
        <w:t>8.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</w:t>
      </w:r>
      <w:r w:rsidR="00A466AA" w:rsidRPr="00E300CF">
        <w:lastRenderedPageBreak/>
        <w:t xml:space="preserve">od </w:t>
      </w:r>
      <w:r w:rsidR="00A43A2D">
        <w:t>238.702,72</w:t>
      </w:r>
      <w:r w:rsidR="00A466AA" w:rsidRPr="00E300CF">
        <w:t xml:space="preserve"> kn, </w:t>
      </w:r>
      <w:r w:rsidR="00C07EEF">
        <w:t xml:space="preserve">čime je Republika </w:t>
      </w:r>
      <w:r w:rsidR="00A466AA" w:rsidRPr="00E300CF">
        <w:t xml:space="preserve">Hrvatska, Ministarstvo financija, Porezna uprava, učinila vjerojatnim postojanje tražbine prema dužniku. </w:t>
      </w:r>
    </w:p>
    <w:p w:rsidRDefault="007537B5" w:rsidP="00C07EEF" w:rsidR="00A43A2D">
      <w:pPr>
        <w:spacing w:before="200"/>
        <w:ind w:firstLine="708"/>
        <w:jc w:val="both"/>
      </w:pPr>
      <w:r>
        <w:t xml:space="preserve">Nadalje, </w:t>
      </w:r>
      <w:r w:rsidRPr="00E300CF">
        <w:t>Republika Hrvatska,  Ministarstvo financija, Porezna uprava</w:t>
      </w:r>
      <w:r w:rsidR="00C07EEF">
        <w:t xml:space="preserve"> </w:t>
      </w:r>
      <w:r w:rsidR="00970278">
        <w:t>navodi da</w:t>
      </w:r>
      <w:r>
        <w:t xml:space="preserve"> dužnik </w:t>
      </w:r>
      <w:r w:rsidR="00C07EEF">
        <w:t>raspolože imovinom</w:t>
      </w:r>
      <w:r w:rsidR="00A43A2D">
        <w:t xml:space="preserve"> koja je dostatna za namirenje troškova kako prethodnog, tako </w:t>
      </w:r>
      <w:r w:rsidR="00970278">
        <w:t>i otvorenog stečajnog postupka te u tom pravcu dostavlja godišnji financijski</w:t>
      </w:r>
      <w:r w:rsidR="00A43A2D">
        <w:t xml:space="preserve"> izvještaj</w:t>
      </w:r>
      <w:r w:rsidR="00970278">
        <w:t xml:space="preserve"> za 2012. godinu</w:t>
      </w:r>
      <w:r w:rsidR="00C07EEF">
        <w:t>.</w:t>
      </w:r>
      <w:r w:rsidR="00A43A2D">
        <w:t xml:space="preserve"> </w:t>
      </w:r>
    </w:p>
    <w:p w:rsidRDefault="00A466AA" w:rsidP="00C07EEF" w:rsidR="007537B5">
      <w:pPr>
        <w:spacing w:before="200"/>
        <w:ind w:firstLine="708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C07EEF" w:rsidR="007537B5" w:rsidRPr="009B1727">
      <w:pPr>
        <w:spacing w:before="200"/>
        <w:ind w:firstLine="708"/>
        <w:jc w:val="both"/>
      </w:pPr>
      <w:r>
        <w:t xml:space="preserve">Nadalje, odredbom </w:t>
      </w:r>
      <w:r w:rsidRPr="009B1727">
        <w:t>čl. 433. SZ</w:t>
      </w:r>
      <w:r w:rsidR="00C07EEF">
        <w:t>-a</w:t>
      </w:r>
      <w:r w:rsidRPr="009B1727">
        <w:t xml:space="preserve"> ako nisu ispunjene pretpostavke za istodobno otvaranje i zaključenje skraćenoga stečajnog postupka prema čl. 431. SZ</w:t>
      </w:r>
      <w:r w:rsidR="00C07EEF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970278" w:rsidP="00970278" w:rsidR="00970278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>
        <w:t xml:space="preserve"> predložila</w:t>
      </w:r>
      <w:r w:rsidRPr="00E300CF">
        <w:t xml:space="preserve"> otvoriti stečaj nad dužnikom</w:t>
      </w:r>
      <w:r>
        <w:t xml:space="preserve"> i</w:t>
      </w:r>
      <w:r w:rsidRPr="00E300CF">
        <w:t xml:space="preserve"> obavijesti</w:t>
      </w:r>
      <w:r>
        <w:t>la</w:t>
      </w:r>
      <w:r w:rsidRPr="00E300CF">
        <w:t xml:space="preserve"> sud kako dužnik ima navedenu imovinu, </w:t>
      </w:r>
      <w:r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70278" w:rsidP="00970278" w:rsidR="00970278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C07EEF" w:rsidR="00687E74">
      <w:pPr>
        <w:spacing w:before="200"/>
        <w:jc w:val="center"/>
      </w:pPr>
      <w:r>
        <w:t xml:space="preserve">U Splitu, </w:t>
      </w:r>
      <w:r w:rsidR="00C07EEF">
        <w:t>21</w:t>
      </w:r>
      <w:r>
        <w:t>. rujna 2016. godine</w:t>
      </w:r>
    </w:p>
    <w:p w:rsidRDefault="00687E74" w:rsidP="00687E74" w:rsidR="00687E74">
      <w:pPr>
        <w:spacing w:before="200"/>
        <w:ind w:left="6480"/>
        <w:jc w:val="center"/>
      </w:pPr>
      <w:r>
        <w:t>SUTKINJA</w:t>
      </w:r>
    </w:p>
    <w:p w:rsidRDefault="00687E74" w:rsidP="00687E74" w:rsidR="00687E74">
      <w:pPr>
        <w:ind w:left="6480"/>
        <w:jc w:val="center"/>
      </w:pPr>
      <w:r>
        <w:t>ANA GOLUB GRUIĆ</w:t>
      </w:r>
    </w:p>
    <w:p w:rsidRDefault="00687E74" w:rsidP="00687E74" w:rsidR="00687E74">
      <w:pPr>
        <w:ind w:left="6480"/>
        <w:jc w:val="center"/>
      </w:pPr>
    </w:p>
    <w:p w:rsidRDefault="00C07EEF" w:rsidP="00C07EEF" w:rsidR="00C07EEF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07EEF" w:rsidP="00C07EEF" w:rsidR="00C07EEF">
      <w:pPr>
        <w:jc w:val="both"/>
        <w:rPr>
          <w:b/>
        </w:rPr>
      </w:pPr>
    </w:p>
    <w:p w:rsidRDefault="00C07EEF" w:rsidP="00C07EEF" w:rsidR="00C07EEF">
      <w:pPr>
        <w:jc w:val="both"/>
      </w:pPr>
      <w:r>
        <w:t xml:space="preserve">DNA: </w:t>
      </w:r>
    </w:p>
    <w:p w:rsidRDefault="00C07EEF" w:rsidP="00C07EEF" w:rsidR="00C07EEF">
      <w:pPr>
        <w:jc w:val="both"/>
      </w:pPr>
      <w:r>
        <w:t xml:space="preserve">- predlagatelju </w:t>
      </w:r>
    </w:p>
    <w:p w:rsidRDefault="00C07EEF" w:rsidP="00C07EEF" w:rsidR="00C07EEF">
      <w:pPr>
        <w:jc w:val="both"/>
      </w:pPr>
      <w:r>
        <w:t>- Županijsko državno odvjetništvo u Splitu na br. S-DO-</w:t>
      </w:r>
      <w:r w:rsidR="0015574F">
        <w:t>3</w:t>
      </w:r>
      <w:r>
        <w:t>1/16</w:t>
      </w:r>
    </w:p>
    <w:p w:rsidRDefault="00C07EEF" w:rsidP="00C07EEF" w:rsidR="00C07EEF">
      <w:pPr>
        <w:jc w:val="both"/>
      </w:pPr>
      <w:r>
        <w:t xml:space="preserve">- dužniku </w:t>
      </w:r>
    </w:p>
    <w:p w:rsidRDefault="00C07EEF" w:rsidP="00C07EEF" w:rsidR="00C07EEF">
      <w:pPr>
        <w:jc w:val="both"/>
      </w:pPr>
      <w:r>
        <w:t xml:space="preserve">- mrežna stranica e-Oglasna ploča sudova </w:t>
      </w:r>
    </w:p>
    <w:p w:rsidRDefault="00C07EEF" w:rsidP="00C07EEF" w:rsidR="00C07EEF">
      <w:pPr>
        <w:jc w:val="both"/>
      </w:pPr>
      <w:r>
        <w:t>- spis</w:t>
      </w:r>
    </w:p>
    <w:sectPr w:rsidSect="003E6296" w:rsidR="00C07EE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850" w:rsidP="006B1865" w:rsidR="00CE6850">
      <w:r>
        <w:separator/>
      </w:r>
    </w:p>
  </w:endnote>
  <w:endnote w:id="0" w:type="continuationSeparator">
    <w:p w:rsidRDefault="00CE6850" w:rsidP="006B1865" w:rsidR="00CE6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850" w:rsidP="006B1865" w:rsidR="00CE6850">
      <w:r>
        <w:separator/>
      </w:r>
    </w:p>
  </w:footnote>
  <w:footnote w:id="0" w:type="continuationSeparator">
    <w:p w:rsidRDefault="00CE6850" w:rsidP="006B1865" w:rsidR="00CE68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E98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A43A2D">
          <w:t>1390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296" w:rsidP="003E6296" w:rsidR="003E6296">
    <w:pPr>
      <w:pStyle w:val="Zaglavlje"/>
      <w:jc w:val="right"/>
    </w:pPr>
    <w:r>
      <w:t>11. St-</w:t>
    </w:r>
    <w:r w:rsidR="00A43A2D">
      <w:t>1390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882"/>
    <w:rsid w:val="000B4D96"/>
    <w:rsid w:val="000C4E7C"/>
    <w:rsid w:val="0015574F"/>
    <w:rsid w:val="00203704"/>
    <w:rsid w:val="00311779"/>
    <w:rsid w:val="00357160"/>
    <w:rsid w:val="00371426"/>
    <w:rsid w:val="00386AAB"/>
    <w:rsid w:val="003C2F22"/>
    <w:rsid w:val="003E6296"/>
    <w:rsid w:val="00407572"/>
    <w:rsid w:val="00417EA6"/>
    <w:rsid w:val="004D1F5D"/>
    <w:rsid w:val="00536913"/>
    <w:rsid w:val="00606B58"/>
    <w:rsid w:val="00687E74"/>
    <w:rsid w:val="006B1865"/>
    <w:rsid w:val="0071519E"/>
    <w:rsid w:val="007537B5"/>
    <w:rsid w:val="00787737"/>
    <w:rsid w:val="007F7A84"/>
    <w:rsid w:val="00814EDB"/>
    <w:rsid w:val="00815142"/>
    <w:rsid w:val="00834702"/>
    <w:rsid w:val="00853B3E"/>
    <w:rsid w:val="00970278"/>
    <w:rsid w:val="00981D37"/>
    <w:rsid w:val="00A43A2D"/>
    <w:rsid w:val="00A466AA"/>
    <w:rsid w:val="00A51DE9"/>
    <w:rsid w:val="00A530EA"/>
    <w:rsid w:val="00A70E46"/>
    <w:rsid w:val="00AE5E98"/>
    <w:rsid w:val="00B7506F"/>
    <w:rsid w:val="00C07EEF"/>
    <w:rsid w:val="00CE6850"/>
    <w:rsid w:val="00DD0D50"/>
    <w:rsid w:val="00EB6A52"/>
    <w:rsid w:val="00F2599E"/>
    <w:rsid w:val="00F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5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E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E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E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E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5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E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E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E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E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89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St-1390/2015</izvorni_sadrzaj>
    <derivirana_varijabla naziv="DomainObject.Predmet.OznakaBroj_1">St-1390/2015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MATKO, d.o.o. za export-import</izvorni_sadrzaj>
    <derivirana_varijabla naziv="DomainObject.Predmet.ProtustrankaFormated_1">  MATKO, d.o.o. za export-import</derivirana_varijabla>
  </DomainObject.Predmet.ProtustrankaFormated>
  <DomainObject.Predmet.ProtustrankaFormatedOIB>
    <izvorni_sadrzaj>  MATKO, d.o.o. za export-import, OIB 10987294032</izvorni_sadrzaj>
    <derivirana_varijabla naziv="DomainObject.Predmet.ProtustrankaFormatedOIB_1">  MATKO, d.o.o. za export-import, OIB 10987294032</derivirana_varijabla>
  </DomainObject.Predmet.ProtustrankaFormatedOIB>
  <DomainObject.Predmet.ProtustrankaFormatedWithAdress>
    <izvorni_sadrzaj> MATKO, d.o.o. za export-import, Zrinjsko Frankopanska 6, 21000 Split</izvorni_sadrzaj>
    <derivirana_varijabla naziv="DomainObject.Predmet.ProtustrankaFormatedWithAdress_1"> MATKO, d.o.o. za export-import, Zrinjsko Frankopanska 6, 21000 Split</derivirana_varijabla>
  </DomainObject.Predmet.ProtustrankaFormatedWithAdress>
  <DomainObject.Predmet.ProtustrankaFormatedWithAdressOIB>
    <izvorni_sadrzaj> MATKO, d.o.o. za export-import, OIB 10987294032, Zrinjsko Frankopanska 6, 21000 Split</izvorni_sadrzaj>
    <derivirana_varijabla naziv="DomainObject.Predmet.ProtustrankaFormatedWithAdressOIB_1"> MATKO, d.o.o. za export-import, OIB 10987294032, Zrinjsko Frankopanska 6, 21000 Split</derivirana_varijabla>
  </DomainObject.Predmet.ProtustrankaFormatedWithAdressOIB>
  <DomainObject.Predmet.ProtustrankaWithAdress>
    <izvorni_sadrzaj>MATKO, d.o.o. za export-import Zrinjsko Frankopanska 6, 21000 Split</izvorni_sadrzaj>
    <derivirana_varijabla naziv="DomainObject.Predmet.ProtustrankaWithAdress_1">MATKO, d.o.o. za export-import Zrinjsko Frankopanska 6, 21000 Split</derivirana_varijabla>
  </DomainObject.Predmet.ProtustrankaWithAdress>
  <DomainObject.Predmet.ProtustrankaWithAdressOIB>
    <izvorni_sadrzaj>MATKO, d.o.o. za export-import, OIB 10987294032, Zrinjsko Frankopanska 6, 21000 Split</izvorni_sadrzaj>
    <derivirana_varijabla naziv="DomainObject.Predmet.ProtustrankaWithAdressOIB_1">MATKO, d.o.o. za export-import, OIB 10987294032, Zrinjsko Frankopanska 6, 21000 Split</derivirana_varijabla>
  </DomainObject.Predmet.ProtustrankaWithAdressOIB>
  <DomainObject.Predmet.ProtustrankaNazivFormated>
    <izvorni_sadrzaj>MATKO, d.o.o. za export-import</izvorni_sadrzaj>
    <derivirana_varijabla naziv="DomainObject.Predmet.ProtustrankaNazivFormated_1">MATKO, d.o.o. za export-import</derivirana_varijabla>
  </DomainObject.Predmet.ProtustrankaNazivFormated>
  <DomainObject.Predmet.ProtustrankaNazivFormatedOIB>
    <izvorni_sadrzaj>MATKO, d.o.o. za export-import, OIB 10987294032</izvorni_sadrzaj>
    <derivirana_varijabla naziv="DomainObject.Predmet.ProtustrankaNazivFormatedOIB_1">MATKO, d.o.o. za export-import, OIB 10987294032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</izvorni_sadrzaj>
    <derivirana_varijabla naziv="DomainObject.Predmet.StrankaFormated_1">  FINANCIJSKA AGENCIJA, RC SPLIT; Republika Hrvatska, Ministarstvo financija</derivirana_varijabla>
  </DomainObject.Predmet.StrankaFormated>
  <DomainObject.Predmet.StrankaFormatedOIB>
    <izvorni_sadrzaj>  FINANCIJSKA AGENCIJA, RC SPLIT, OIB 85821130368; Republika Hrvatska, Ministarstvo financija, OIB 18683136487</izvorni_sadrzaj>
    <derivirana_varijabla naziv="DomainObject.Predmet.StrankaFormatedOIB_1">  FINANCIJSKA AGENCIJA, RC SPLIT, OIB 85821130368; Republika Hrvatska, Ministarstvo financija, OIB 18683136487</derivirana_varijabla>
  </DomainObject.Predmet.StrankaFormatedOIB>
  <DomainObject.Predmet.StrankaFormatedWithAdress>
    <izvorni_sadrzaj> FINANCIJSKA AGENCIJA, RC SPLIT, Mažuranićevo šetalište 24b, 21000 Split; Republika Hrvatska, Ministarstvo financija</izvorni_sadrzaj>
    <derivirana_varijabla naziv="DomainObject.Predmet.StrankaFormatedWithAdress_1"> FINANCIJSKA AGENCIJA, RC SPLIT, Mažuranićevo šetalište 24b, 21000 Split; Republika Hrvatska, Ministarstvo financija</derivirana_varijabla>
  </DomainObject.Predmet.StrankaFormatedWithAdress>
  <DomainObject.Predmet.StrankaFormatedWithAdressOIB>
    <izvorni_sadrzaj> FINANCIJSKA AGENCIJA, RC SPLIT, OIB 85821130368, Mažuranićevo šetalište 24b, 21000 Split; Republika Hrvatska, Ministarstvo financija, OIB 18683136487</izvorni_sadrzaj>
    <derivirana_varijabla naziv="DomainObject.Predmet.StrankaFormatedWithAdressOIB_1"> FINANCIJSKA AGENCIJA, RC SPLIT, OIB 85821130368, Mažuranićevo šetalište 24b, 21000 Split; Republika Hrvatska, Ministarstvo financija, OIB 18683136487</derivirana_varijabla>
  </DomainObject.Predmet.StrankaFormatedWithAdressOIB>
  <DomainObject.Predmet.StrankaWithAdress>
    <izvorni_sadrzaj>FINANCIJSKA AGENCIJA, RC SPLIT Mažuranićevo šetalište 24b,21000 Split,Republika Hrvatska, Ministarstvo financija </izvorni_sadrzaj>
    <derivirana_varijabla naziv="DomainObject.Predmet.StrankaWithAdress_1">FINANCIJSKA AGENCIJA, RC SPLIT Mažuranićevo šetalište 24b,21000 Split,Republika Hrvatska, Ministarstvo financija </derivirana_varijabla>
  </DomainObject.Predmet.StrankaWithAdress>
  <DomainObject.Predmet.StrankaWithAdressOIB>
    <izvorni_sadrzaj>FINANCIJSKA AGENCIJA, RC SPLIT, OIB 85821130368, Mažuranićevo šetalište 24b,21000 Split,Republika Hrvatska, Ministarstvo financija, OIB 18683136487</izvorni_sadrzaj>
    <derivirana_varijabla naziv="DomainObject.Predmet.StrankaWithAdressOIB_1">FINANCIJSKA AGENCIJA, RC SPLIT, OIB 85821130368, Mažuranićevo šetalište 24b,21000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116127.95</izvorni_sadrzaj>
    <derivirana_varijabla naziv="DomainObject.Predmet.TrenutnaVrijednost_1">116127.95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Hrvatska, Ministarstvo financija</item>
    </izvorni_sadrzaj>
    <derivirana_varijabla naziv="DomainObject.Predmet.StrankaListFormated_1">
      <item>FINANCIJSKA AGENCIJA, RC SPLIT</item>
      <item>Republika Hrvatska, Ministarstvo financija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</item>
    </izvorni_sadrzaj>
    <derivirana_varijabla naziv="DomainObject.Predmet.StrankaListFormatedOIB_1">
      <item>FINANCIJSKA AGENCIJA, RC SPLIT, OIB 85821130368</item>
      <item>Republika Hrvatska, Ministarstvo financija, OIB 18683136487</item>
    </derivirana_varijabla>
  </DomainObject.Predmet.StrankaListFormatedOIB>
  <DomainObject.Predmet.StrankaListFormatedWithAdress>
    <izvorni_sadrzaj>
      <item>FINANCIJSKA AGENCIJA, RC SPLIT, Mažuranićevo šetalište 24b, 21000 Split</item>
      <item>Republika Hrvatska, Ministarstvo financija</item>
    </izvorni_sadrzaj>
    <derivirana_varijabla naziv="DomainObject.Predmet.StrankaListFormatedWithAdress_1">
      <item>FINANCIJSKA AGENCIJA, RC SPLIT, Mažuranićevo šetalište 24b, 21000 Split</item>
      <item>Republika Hrvatska,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Republika Hrvatska, Ministarstvo financija, OIB 18683136487</item>
    </izvorni_sadrzaj>
    <derivirana_varijabla naziv="DomainObject.Predmet.StrankaListFormatedWithAdressOIB_1">
      <item>FINANCIJSKA AGENCIJA, RC SPLIT, OIB 85821130368, Mažuranićevo šetalište 24b, 21000 Split</item>
      <item>Republika Hrvatska, Ministarstvo financija, OIB 18683136487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MATKO, d.o.o. za export-import</item>
    </izvorni_sadrzaj>
    <derivirana_varijabla naziv="DomainObject.Predmet.ProtuStrankaListFormated_1">
      <item>MATKO, d.o.o. za export-import</item>
    </derivirana_varijabla>
  </DomainObject.Predmet.ProtuStrankaListFormated>
  <DomainObject.Predmet.ProtuStrankaListFormatedOIB>
    <izvorni_sadrzaj>
      <item>MATKO, d.o.o. za export-import, OIB 10987294032</item>
    </izvorni_sadrzaj>
    <derivirana_varijabla naziv="DomainObject.Predmet.ProtuStrankaListFormatedOIB_1">
      <item>MATKO, d.o.o. za export-import, OIB 10987294032</item>
    </derivirana_varijabla>
  </DomainObject.Predmet.ProtuStrankaListFormatedOIB>
  <DomainObject.Predmet.ProtuStrankaListFormatedWithAdress>
    <izvorni_sadrzaj>
      <item>MATKO, d.o.o. za export-import, Zrinjsko Frankopanska 6, 21000 Split</item>
    </izvorni_sadrzaj>
    <derivirana_varijabla naziv="DomainObject.Predmet.ProtuStrankaListFormatedWithAdress_1">
      <item>MATKO, d.o.o. za export-import, Zrinjsko Frankopanska 6, 21000 Split</item>
    </derivirana_varijabla>
  </DomainObject.Predmet.ProtuStrankaListFormatedWithAdress>
  <DomainObject.Predmet.ProtuStrankaListFormatedWithAdressOIB>
    <izvorni_sadrzaj>
      <item>MATKO, d.o.o. za export-import, OIB 10987294032, Zrinjsko Frankopanska 6, 21000 Split</item>
    </izvorni_sadrzaj>
    <derivirana_varijabla naziv="DomainObject.Predmet.ProtuStrankaListFormatedWithAdressOIB_1">
      <item>MATKO, d.o.o. za export-import, OIB 10987294032, Zrinjsko Frankopanska 6, 21000 Split</item>
    </derivirana_varijabla>
  </DomainObject.Predmet.ProtuStrankaListFormatedWithAdressOIB>
  <DomainObject.Predmet.ProtuStrankaListNazivFormated>
    <izvorni_sadrzaj>
      <item>MATKO, d.o.o. za export-import</item>
    </izvorni_sadrzaj>
    <derivirana_varijabla naziv="DomainObject.Predmet.ProtuStrankaListNazivFormated_1">
      <item>MATKO, d.o.o. za export-import</item>
    </derivirana_varijabla>
  </DomainObject.Predmet.ProtuStrankaListNazivFormated>
  <DomainObject.Predmet.ProtuStrankaListNazivFormatedOIB>
    <izvorni_sadrzaj>
      <item>MATKO, d.o.o. za export-import, OIB 10987294032</item>
    </izvorni_sadrzaj>
    <derivirana_varijabla naziv="DomainObject.Predmet.ProtuStrankaListNazivFormatedOIB_1">
      <item>MATKO, d.o.o. za export-import, OIB 10987294032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MATKO, d.o.o. za export-import</izvorni_sadrzaj>
    <derivirana_varijabla naziv="DomainObject.Predmet.ProtustrankaIDrugi_1">MATKO, d.o.o. za export-import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MATKO, d.o.o. za export-import, OIB 10987294032, Zrinjsko Frankopanska 6, 21000 Split</izvorni_sadrzaj>
    <derivirana_varijabla naziv="DomainObject.Predmet.ProtustrankaIDrugiAdressOIB_1">MATKO, d.o.o. za export-import, OIB 10987294032, Zrinjsko Frankopanska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MATKO, d.o.o. za export-import</item>
      <item>FINANCIJSKA AGENCIJA, RC SPLIT</item>
      <item>Republika Hrvatska, Ministarstvo financija</item>
      <item>Županijsko državno odvjetništvo u Splitu</item>
    </izvorni_sadrzaj>
    <derivirana_varijabla naziv="DomainObject.Predmet.SudioniciListNaziv_1">
      <item>MATKO, d.o.o. za export-import</item>
      <item>FINANCIJSKA AGENCIJA, RC SPLIT</item>
      <item>Republika Hrvatska, Ministarstvo financija</item>
      <item>Županijsko državno odvjetništvo u Splitu</item>
    </derivirana_varijabla>
  </DomainObject.Predmet.SudioniciListNaziv>
  <DomainObject.Predmet.SudioniciListAdressOIB>
    <izvorni_sadrzaj>
      <item>MATKO, d.o.o. za export-import, OIB 10987294032, Zrinjsko Frankopanska 6,21000 Split</item>
      <item>FINANCIJSKA AGENCIJA, RC SPLIT, OIB 85821130368, Mažuranićevo šetalište 24b,21000 Split</item>
      <item>Republika Hrvatska, Ministarstvo financija, OIB 18683136487</item>
      <item>Županijsko državno odvjetništvo u Splitu, Gundulićeva 29A,21000 Split</item>
    </izvorni_sadrzaj>
    <derivirana_varijabla naziv="DomainObject.Predmet.SudioniciListAdressOIB_1">
      <item>MATKO, d.o.o. za export-import, OIB 10987294032, Zrinjsko Frankopanska 6,21000 Split</item>
      <item>FINANCIJSKA AGENCIJA, RC SPLIT, OIB 85821130368, Mažuranićevo šetalište 24b,21000 Split</item>
      <item>Republika Hrvatska, Ministarstvo financija, OIB 18683136487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10987294032</item>
      <item>, OIB 85821130368</item>
      <item>, OIB 18683136487</item>
      <item>, OIB null</item>
    </izvorni_sadrzaj>
    <derivirana_varijabla naziv="DomainObject.Predmet.SudioniciListNazivOIB_1">
      <item>, OIB 10987294032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492D5-1F18-46D3-831C-1E6EE3F07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737</properties:Words>
  <properties:Characters>4356</properties:Characters>
  <properties:Lines>80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2016-09-21T07:56:00Z</cp:lastPrinted>
  <dcterms:modified xmlns:xsi="http://www.w3.org/2001/XMLSchema-instance" xsi:type="dcterms:W3CDTF">2016-09-21T11:57:00Z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