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8cbe" w14:paraId="9f38cb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703C54" w:rsidP="00437205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St-2389</w:t>
      </w:r>
      <w:r w:rsidR="00471539">
        <w:t>/15</w:t>
      </w:r>
      <w:r w:rsidR="007560A9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03C54">
        <w:t>2389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37205">
        <w:t>14.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703C54">
        <w:t xml:space="preserve">CONTEI d.o.o., Ogrizovićeva 5, Zagreb, OIB: 39716339396.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03C54">
        <w:t xml:space="preserve">329.705,66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37205">
        <w:t>14.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8CB" w:rsidR="003768CB">
      <w:r>
        <w:separator/>
      </w:r>
    </w:p>
  </w:endnote>
  <w:endnote w:id="0" w:type="continuationSeparator">
    <w:p w:rsidRDefault="003768CB" w:rsidR="00376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8CB" w:rsidR="003768CB">
      <w:r>
        <w:separator/>
      </w:r>
    </w:p>
  </w:footnote>
  <w:footnote w:id="0" w:type="continuationSeparator">
    <w:p w:rsidRDefault="003768CB" w:rsidR="00376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371C5"/>
    <w:rsid w:val="00262CA3"/>
    <w:rsid w:val="00263D6D"/>
    <w:rsid w:val="00264D19"/>
    <w:rsid w:val="00297E94"/>
    <w:rsid w:val="002B758E"/>
    <w:rsid w:val="00325398"/>
    <w:rsid w:val="003768CB"/>
    <w:rsid w:val="0038246E"/>
    <w:rsid w:val="003D35F9"/>
    <w:rsid w:val="003E3A15"/>
    <w:rsid w:val="00413F4C"/>
    <w:rsid w:val="00437205"/>
    <w:rsid w:val="0047153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03C54"/>
    <w:rsid w:val="00722BDB"/>
    <w:rsid w:val="007560A9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6153C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6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0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6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St-2389/2015</izvorni_sadrzaj>
    <derivirana_varijabla naziv="DomainObject.Predmet.OznakaBroj_1">St-2389/2015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CONTEI, d.o.o.</izvorni_sadrzaj>
    <derivirana_varijabla naziv="DomainObject.Predmet.ProtustrankaFormated_1">  CONTEI, d.o.o.</derivirana_varijabla>
  </DomainObject.Predmet.ProtustrankaFormated>
  <DomainObject.Predmet.ProtustrankaFormatedOIB>
    <izvorni_sadrzaj>  CONTEI, d.o.o., OIB 39716339396</izvorni_sadrzaj>
    <derivirana_varijabla naziv="DomainObject.Predmet.ProtustrankaFormatedOIB_1">  CONTEI, d.o.o., OIB 39716339396</derivirana_varijabla>
  </DomainObject.Predmet.ProtustrankaFormatedOIB>
  <DomainObject.Predmet.ProtustrankaFormatedWithAdress>
    <izvorni_sadrzaj> CONTEI, d.o.o., Ogrizovićeva 5, 10000 Zagreb</izvorni_sadrzaj>
    <derivirana_varijabla naziv="DomainObject.Predmet.ProtustrankaFormatedWithAdress_1"> CONTEI, d.o.o., Ogrizovićeva 5, 10000 Zagreb</derivirana_varijabla>
  </DomainObject.Predmet.ProtustrankaFormatedWithAdress>
  <DomainObject.Predmet.ProtustrankaFormatedWithAdressOIB>
    <izvorni_sadrzaj> CONTEI, d.o.o., OIB 39716339396, Ogrizovićeva 5, 10000 Zagreb</izvorni_sadrzaj>
    <derivirana_varijabla naziv="DomainObject.Predmet.ProtustrankaFormatedWithAdressOIB_1"> CONTEI, d.o.o., OIB 39716339396, Ogrizovićeva 5, 10000 Zagreb</derivirana_varijabla>
  </DomainObject.Predmet.ProtustrankaFormatedWithAdressOIB>
  <DomainObject.Predmet.ProtustrankaWithAdress>
    <izvorni_sadrzaj>CONTEI, d.o.o. Ogrizovićeva 5, 10000 Zagreb</izvorni_sadrzaj>
    <derivirana_varijabla naziv="DomainObject.Predmet.ProtustrankaWithAdress_1">CONTEI, d.o.o. Ogrizovićeva 5, 10000 Zagreb</derivirana_varijabla>
  </DomainObject.Predmet.ProtustrankaWithAdress>
  <DomainObject.Predmet.ProtustrankaWithAdressOIB>
    <izvorni_sadrzaj>CONTEI, d.o.o., OIB 39716339396, Ogrizovićeva 5, 10000 Zagreb</izvorni_sadrzaj>
    <derivirana_varijabla naziv="DomainObject.Predmet.ProtustrankaWithAdressOIB_1">CONTEI, d.o.o., OIB 39716339396, Ogrizovićeva 5, 10000 Zagreb</derivirana_varijabla>
  </DomainObject.Predmet.ProtustrankaWithAdressOIB>
  <DomainObject.Predmet.ProtustrankaNazivFormated>
    <izvorni_sadrzaj>CONTEI, d.o.o.</izvorni_sadrzaj>
    <derivirana_varijabla naziv="DomainObject.Predmet.ProtustrankaNazivFormated_1">CONTEI, d.o.o.</derivirana_varijabla>
  </DomainObject.Predmet.ProtustrankaNazivFormated>
  <DomainObject.Predmet.ProtustrankaNazivFormatedOIB>
    <izvorni_sadrzaj>CONTEI, d.o.o., OIB 39716339396</izvorni_sadrzaj>
    <derivirana_varijabla naziv="DomainObject.Predmet.ProtustrankaNazivFormatedOIB_1">CONTEI, d.o.o., OIB 39716339396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CONTEI, d.o.o.</item>
    </izvorni_sadrzaj>
    <derivirana_varijabla naziv="DomainObject.Predmet.ProtuStrankaListFormated_1">
      <item>CONTEI, d.o.o.</item>
    </derivirana_varijabla>
  </DomainObject.Predmet.ProtuStrankaListFormated>
  <DomainObject.Predmet.ProtuStrankaListFormatedOIB>
    <izvorni_sadrzaj>
      <item>CONTEI, d.o.o., OIB 39716339396</item>
    </izvorni_sadrzaj>
    <derivirana_varijabla naziv="DomainObject.Predmet.ProtuStrankaListFormatedOIB_1">
      <item>CONTEI, d.o.o., OIB 39716339396</item>
    </derivirana_varijabla>
  </DomainObject.Predmet.ProtuStrankaListFormatedOIB>
  <DomainObject.Predmet.ProtuStrankaListFormatedWithAdress>
    <izvorni_sadrzaj>
      <item>CONTEI, d.o.o., Ogrizovićeva 5, 10000 Zagreb</item>
    </izvorni_sadrzaj>
    <derivirana_varijabla naziv="DomainObject.Predmet.ProtuStrankaListFormatedWithAdress_1">
      <item>CONTEI, d.o.o., Ogrizovićeva 5, 10000 Zagreb</item>
    </derivirana_varijabla>
  </DomainObject.Predmet.ProtuStrankaListFormatedWithAdress>
  <DomainObject.Predmet.ProtuStrankaListFormatedWithAdressOIB>
    <izvorni_sadrzaj>
      <item>CONTEI, d.o.o., OIB 39716339396, Ogrizovićeva 5, 10000 Zagreb</item>
    </izvorni_sadrzaj>
    <derivirana_varijabla naziv="DomainObject.Predmet.ProtuStrankaListFormatedWithAdressOIB_1">
      <item>CONTEI, d.o.o., OIB 39716339396, Ogrizovićeva 5, 10000 Zagreb</item>
    </derivirana_varijabla>
  </DomainObject.Predmet.ProtuStrankaListFormatedWithAdressOIB>
  <DomainObject.Predmet.ProtuStrankaListNazivFormated>
    <izvorni_sadrzaj>
      <item>CONTEI, d.o.o.</item>
    </izvorni_sadrzaj>
    <derivirana_varijabla naziv="DomainObject.Predmet.ProtuStrankaListNazivFormated_1">
      <item>CONTEI, d.o.o.</item>
    </derivirana_varijabla>
  </DomainObject.Predmet.ProtuStrankaListNazivFormated>
  <DomainObject.Predmet.ProtuStrankaListNazivFormatedOIB>
    <izvorni_sadrzaj>
      <item>CONTEI, d.o.o., OIB 39716339396</item>
    </izvorni_sadrzaj>
    <derivirana_varijabla naziv="DomainObject.Predmet.ProtuStrankaListNazivFormatedOIB_1">
      <item>CONTEI, d.o.o., OIB 39716339396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CONTEI, d.o.o.</izvorni_sadrzaj>
    <derivirana_varijabla naziv="DomainObject.Predmet.ProtustrankaIDrugi_1">CONTEI,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CONTEI, d.o.o., OIB 39716339396, Ogrizovićeva 5, 10000 Zagreb</izvorni_sadrzaj>
    <derivirana_varijabla naziv="DomainObject.Predmet.ProtustrankaIDrugiAdressOIB_1">CONTEI, d.o.o., OIB 39716339396, Ogrizovićeva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CONTEI, d.o.o.</item>
    </izvorni_sadrzaj>
    <derivirana_varijabla naziv="DomainObject.Predmet.SudioniciListNaziv_1">
      <item>FINA Regionalni centar Zagreb</item>
      <item>CONTEI,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CONTEI, d.o.o., OIB 39716339396, Ogrizovićeva 5,10000 Zagreb</item>
    </izvorni_sadrzaj>
    <derivirana_varijabla naziv="DomainObject.Predmet.SudioniciListAdressOIB_1">
      <item>FINA Regionalni centar Zagreb, OIB 85821130368, Trg svibanjskih žrtava 1995. 1,10000 Zagreb</item>
      <item>CONTEI, d.o.o., OIB 39716339396, Ogrizovićeva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39716339396</item>
    </izvorni_sadrzaj>
    <derivirana_varijabla naziv="DomainObject.Predmet.SudioniciListNazivOIB_1">
      <item>, OIB 85821130368</item>
      <item>, OIB 39716339396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AC687-ADF8-4BF7-A392-A9DE5B1AA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2016-01-15T09:33:00Z</dcterms:created>
  <dc:creator>ilukac</dc:creator>
  <cp:lastModifiedBy>Tanja Štraubert</cp:lastModifiedBy>
  <cp:lastPrinted>2016-01-15T10:18:00Z</cp:lastPrinted>
  <dcterms:modified xmlns:xsi="http://www.w3.org/2001/XMLSchema-instance" xsi:type="dcterms:W3CDTF">2016-01-15T10:18:00Z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