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b0b4" w14:paraId="adbb0b4" w:rsidRDefault="00691F1F" w:rsidP="00691F1F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Nadle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ž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an trgova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č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ki sud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 xml:space="preserve">: 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Trgovački sud u Zagrebu</w:t>
      </w:r>
    </w:p>
    <w:p w:rsidRDefault="00691F1F" w:rsidP="00691F1F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Poslovni broj spisa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>: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St-6416/16</w:t>
      </w:r>
    </w:p>
    <w:p w:rsidRDefault="00691F1F" w:rsidP="00691F1F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Dužnik: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AGRO PRIJEVOZ d.o.o. u stečaju, Milke Trnine </w:t>
      </w:r>
    </w:p>
    <w:p w:rsidRDefault="00691F1F" w:rsidP="00691F1F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="009477A5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17, Križ, OIB: 84686920145</w:t>
      </w:r>
    </w:p>
    <w:p w:rsidRDefault="00A21198" w:rsidP="00A21198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9A66FD" w:rsidP="009477A5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 w:rsidR="009477A5"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 w:rsidR="009477A5"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31.1.2017. do </w:t>
      </w:r>
      <w:r w:rsidR="00130D5C">
        <w:rPr>
          <w:rFonts w:hAnsi="Arial" w:ascii="Arial"/>
          <w:b/>
          <w:bCs/>
          <w:kern w:val="3"/>
          <w:sz w:val="24"/>
          <w:szCs w:val="24"/>
        </w:rPr>
        <w:t>9.11.2017.</w:t>
      </w:r>
    </w:p>
    <w:p w:rsidRDefault="009477A5" w:rsidP="009477A5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477A5" w:rsidP="009477A5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9477A5" w:rsidP="009477A5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452C2B">
        <w:rPr>
          <w:rFonts w:hAnsi="Arial" w:ascii="Arial"/>
          <w:b/>
          <w:bCs/>
          <w:kern w:val="3"/>
        </w:rPr>
        <w:t>Tije</w:t>
      </w:r>
      <w:r w:rsidR="00452C2B" w:rsidRPr="00452C2B">
        <w:rPr>
          <w:rFonts w:hAnsi="Arial" w:ascii="Arial"/>
          <w:b/>
          <w:bCs/>
          <w:kern w:val="3"/>
        </w:rPr>
        <w:t xml:space="preserve">k stečajnog postupka u razdoblju od </w:t>
      </w:r>
      <w:r w:rsidR="00452C2B">
        <w:rPr>
          <w:rFonts w:hAnsi="Arial" w:ascii="Arial"/>
          <w:b/>
          <w:bCs/>
          <w:kern w:val="3"/>
        </w:rPr>
        <w:t>31.1.2017</w:t>
      </w:r>
      <w:r w:rsidR="00452C2B" w:rsidRPr="00452C2B">
        <w:rPr>
          <w:rFonts w:hAnsi="Arial" w:ascii="Arial"/>
          <w:b/>
          <w:bCs/>
          <w:kern w:val="3"/>
        </w:rPr>
        <w:t xml:space="preserve">. do </w:t>
      </w:r>
      <w:r w:rsidR="00452C2B">
        <w:rPr>
          <w:rFonts w:hAnsi="Arial" w:ascii="Arial"/>
          <w:b/>
          <w:bCs/>
          <w:kern w:val="3"/>
        </w:rPr>
        <w:t>9</w:t>
      </w:r>
      <w:r w:rsidR="00452C2B" w:rsidRPr="00452C2B">
        <w:rPr>
          <w:rFonts w:hAnsi="Arial" w:ascii="Arial"/>
          <w:b/>
          <w:bCs/>
          <w:kern w:val="3"/>
        </w:rPr>
        <w:t>.</w:t>
      </w:r>
      <w:r w:rsidR="00452C2B">
        <w:rPr>
          <w:rFonts w:hAnsi="Arial" w:ascii="Arial"/>
          <w:b/>
          <w:bCs/>
          <w:kern w:val="3"/>
        </w:rPr>
        <w:t>11</w:t>
      </w:r>
      <w:r w:rsidR="00452C2B" w:rsidRPr="00452C2B">
        <w:rPr>
          <w:rFonts w:hAnsi="Arial" w:ascii="Arial"/>
          <w:b/>
          <w:bCs/>
          <w:kern w:val="3"/>
        </w:rPr>
        <w:t>.2017. godine</w:t>
      </w:r>
    </w:p>
    <w:p w:rsidRDefault="009477A5" w:rsidP="009477A5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9477A5" w:rsidP="009477A5" w:rsidR="009477A5" w:rsidRPr="002642B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 xml:space="preserve">Pred Trgovačkim sudom u Zagrebu, poslovni broj: </w:t>
      </w:r>
      <w:r w:rsidRPr="002642B5">
        <w:rPr>
          <w:rFonts w:cs="Arial" w:hAnsi="Arial" w:ascii="Arial"/>
          <w:kern w:val="3"/>
          <w:lang w:val="pl-PL"/>
        </w:rPr>
        <w:t>67. St-6416/16</w:t>
      </w:r>
      <w:r w:rsidRPr="002642B5">
        <w:rPr>
          <w:rFonts w:cs="Arial" w:hAnsi="Arial" w:ascii="Arial"/>
          <w:kern w:val="3"/>
        </w:rPr>
        <w:t>, vodi se stečajni postupak nad dužnikom A</w:t>
      </w:r>
      <w:r w:rsidRPr="002642B5">
        <w:rPr>
          <w:rFonts w:cs="Arial" w:hAnsi="Arial" w:ascii="Arial"/>
          <w:kern w:val="3"/>
          <w:lang w:val="pl-PL"/>
        </w:rPr>
        <w:t>GRO PRIJEVOZ d.o.o., Milke Trnine 17, Križ, OIB: 84686920145, MBS: 080550156,</w:t>
      </w:r>
      <w:r w:rsidRPr="002642B5">
        <w:rPr>
          <w:rFonts w:cs="Arial" w:hAnsi="Arial" w:ascii="Arial"/>
          <w:kern w:val="3"/>
        </w:rPr>
        <w:t xml:space="preserve"> otvoren </w:t>
      </w:r>
      <w:r w:rsidRPr="002642B5">
        <w:rPr>
          <w:rFonts w:cs="Arial" w:hAnsi="Arial" w:ascii="Arial"/>
          <w:kern w:val="3"/>
          <w:lang w:val="pl-PL"/>
        </w:rPr>
        <w:t>31. siječnja  2017</w:t>
      </w:r>
      <w:r w:rsidRPr="002642B5">
        <w:rPr>
          <w:rFonts w:cs="Arial" w:hAnsi="Arial" w:ascii="Arial"/>
          <w:kern w:val="3"/>
        </w:rPr>
        <w:t>. godine, u kojem sam postupku imenovan stečajnim upraviteljem.</w:t>
      </w:r>
    </w:p>
    <w:p w:rsidRDefault="009477A5" w:rsidP="009477A5" w:rsidR="009477A5" w:rsidRPr="002642B5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6C4EA2" w:rsidP="006C4EA2" w:rsidR="006C4EA2" w:rsidRPr="002642B5">
      <w:pPr>
        <w:spacing w:lineRule="auto" w:line="288" w:after="0"/>
        <w:jc w:val="both"/>
        <w:rPr>
          <w:rFonts w:cs="Arial" w:eastAsia="Times New Roman" w:hAnsi="Arial" w:ascii="Arial"/>
        </w:rPr>
      </w:pPr>
      <w:r w:rsidRPr="002642B5">
        <w:rPr>
          <w:rFonts w:cs="Arial" w:eastAsia="Times New Roman" w:hAnsi="Arial" w:ascii="Arial"/>
        </w:rPr>
        <w:t>Posljednje izvješće stečajnog upravitelja o tijeku stečajnog postupka i stanju stečajne mase izrađeno je za razdoblje od 31.1.2017. do 9.8.2017. godine</w:t>
      </w:r>
      <w:r w:rsidR="00DC0E89" w:rsidRPr="002642B5">
        <w:rPr>
          <w:rFonts w:cs="Arial" w:eastAsia="Times New Roman" w:hAnsi="Arial" w:ascii="Arial"/>
        </w:rPr>
        <w:t xml:space="preserve">. </w:t>
      </w:r>
      <w:r w:rsidRPr="002642B5">
        <w:rPr>
          <w:rFonts w:cs="Arial" w:eastAsia="Times New Roman" w:hAnsi="Arial" w:ascii="Arial"/>
        </w:rPr>
        <w:t xml:space="preserve">Prva Skupština vjerovnika održana je na izvještajnom ročištu </w:t>
      </w:r>
      <w:r w:rsidR="00DC0E89" w:rsidRPr="002642B5">
        <w:rPr>
          <w:rFonts w:cs="Arial" w:eastAsia="Times New Roman" w:hAnsi="Arial" w:ascii="Arial"/>
        </w:rPr>
        <w:t>9.5.2017</w:t>
      </w:r>
      <w:r w:rsidRPr="002642B5">
        <w:rPr>
          <w:rFonts w:cs="Arial" w:eastAsia="Times New Roman" w:hAnsi="Arial" w:ascii="Arial"/>
        </w:rPr>
        <w:t xml:space="preserve">. godine, a slijedeća je zakazana za </w:t>
      </w:r>
      <w:r w:rsidR="00DC0E89" w:rsidRPr="002642B5">
        <w:rPr>
          <w:rFonts w:cs="Arial" w:eastAsia="Times New Roman" w:hAnsi="Arial" w:ascii="Arial"/>
        </w:rPr>
        <w:t>21</w:t>
      </w:r>
      <w:r w:rsidRPr="002642B5">
        <w:rPr>
          <w:rFonts w:cs="Arial" w:eastAsia="Times New Roman" w:hAnsi="Arial" w:ascii="Arial"/>
        </w:rPr>
        <w:t xml:space="preserve">. </w:t>
      </w:r>
      <w:r w:rsidR="00DC0E89" w:rsidRPr="002642B5">
        <w:rPr>
          <w:rFonts w:cs="Arial" w:eastAsia="Times New Roman" w:hAnsi="Arial" w:ascii="Arial"/>
        </w:rPr>
        <w:t>studenog</w:t>
      </w:r>
      <w:r w:rsidRPr="002642B5">
        <w:rPr>
          <w:rFonts w:cs="Arial" w:eastAsia="Times New Roman" w:hAnsi="Arial" w:ascii="Arial"/>
        </w:rPr>
        <w:t xml:space="preserve"> 2017. godine kod Trgovačkog suda u </w:t>
      </w:r>
      <w:r w:rsidR="00DC0E89" w:rsidRPr="002642B5">
        <w:rPr>
          <w:rFonts w:cs="Arial" w:eastAsia="Times New Roman" w:hAnsi="Arial" w:ascii="Arial"/>
        </w:rPr>
        <w:t>Zagrebu</w:t>
      </w:r>
      <w:r w:rsidRPr="002642B5">
        <w:rPr>
          <w:rFonts w:cs="Arial" w:eastAsia="Times New Roman" w:hAnsi="Arial" w:ascii="Arial"/>
        </w:rPr>
        <w:t>.</w:t>
      </w:r>
    </w:p>
    <w:p w:rsidRDefault="006C4EA2" w:rsidP="006C4EA2" w:rsidR="006C4EA2" w:rsidRPr="006C4EA2">
      <w:pPr>
        <w:spacing w:lineRule="auto" w:line="288" w:after="0"/>
        <w:jc w:val="both"/>
        <w:rPr>
          <w:rFonts w:cs="Arial" w:eastAsia="Times New Roman" w:hAnsi="Arial" w:ascii="Arial"/>
        </w:rPr>
      </w:pPr>
    </w:p>
    <w:p w:rsidRDefault="006C4EA2" w:rsidP="006C4EA2" w:rsidR="006C4EA2" w:rsidRPr="006C4EA2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Arial" w:eastAsia="Times New Roman" w:hAnsi="Arial" w:ascii="Arial"/>
          <w:b/>
        </w:rPr>
      </w:pPr>
      <w:r w:rsidRPr="006C4EA2">
        <w:rPr>
          <w:rFonts w:cs="Arial" w:eastAsia="Times New Roman" w:hAnsi="Arial" w:ascii="Arial"/>
          <w:b/>
        </w:rPr>
        <w:t>Opći podaci o stečajnom dužniku</w:t>
      </w:r>
    </w:p>
    <w:p w:rsidRDefault="006C4EA2" w:rsidP="006C4EA2" w:rsidR="006C4EA2" w:rsidRPr="006C4EA2">
      <w:pPr>
        <w:spacing w:lineRule="auto" w:line="288" w:after="0"/>
        <w:jc w:val="both"/>
        <w:rPr>
          <w:rFonts w:cs="Arial" w:eastAsia="Times New Roman" w:hAnsi="Arial" w:ascii="Arial"/>
        </w:rPr>
      </w:pPr>
      <w:r w:rsidRPr="006C4EA2">
        <w:rPr>
          <w:rFonts w:cs="Arial" w:eastAsia="Times New Roman" w:hAnsi="Arial" w:ascii="Arial"/>
        </w:rPr>
        <w:t xml:space="preserve">Stečajni dužnik registriran je kod Trgovačkog suda u Zagrebu, </w:t>
      </w:r>
      <w:r w:rsidRPr="006C4EA2">
        <w:rPr>
          <w:rFonts w:cs="Arial" w:eastAsia="Times New Roman" w:hAnsi="Arial" w:ascii="Arial"/>
          <w:lang w:val="pl-PL"/>
        </w:rPr>
        <w:t>pod MBS: 080550156. Osnovna djelatnost stečajnog dužnika bil</w:t>
      </w:r>
      <w:r w:rsidR="002642B5">
        <w:rPr>
          <w:rFonts w:cs="Arial" w:eastAsia="Times New Roman" w:hAnsi="Arial" w:ascii="Arial"/>
          <w:lang w:val="pl-PL"/>
        </w:rPr>
        <w:t>a</w:t>
      </w:r>
      <w:r w:rsidRPr="006C4EA2">
        <w:rPr>
          <w:rFonts w:cs="Arial" w:eastAsia="Times New Roman" w:hAnsi="Arial" w:ascii="Arial"/>
          <w:lang w:val="pl-PL"/>
        </w:rPr>
        <w:t xml:space="preserve"> je o</w:t>
      </w:r>
      <w:r w:rsidRPr="006C4EA2">
        <w:rPr>
          <w:rFonts w:cs="Arial" w:eastAsia="Times New Roman" w:hAnsi="Arial" w:ascii="Arial"/>
          <w:bCs/>
        </w:rPr>
        <w:t>stala trgovina na malo novom robom u specijaliziranim prodavaonicama, šifre djelatnosti 4</w:t>
      </w:r>
      <w:r w:rsidRPr="006C4EA2">
        <w:rPr>
          <w:rFonts w:cs="Arial" w:eastAsia="Times New Roman" w:hAnsi="Arial" w:ascii="Arial"/>
          <w:lang w:val="pl-PL"/>
        </w:rPr>
        <w:t xml:space="preserve">778 po NKD-u. Danom otvaranja stečajnog postupka nije bilo </w:t>
      </w:r>
      <w:r w:rsidR="002642B5">
        <w:rPr>
          <w:rFonts w:cs="Arial" w:eastAsia="Times New Roman" w:hAnsi="Arial" w:ascii="Arial"/>
          <w:lang w:val="pl-PL"/>
        </w:rPr>
        <w:t>zatečenih</w:t>
      </w:r>
      <w:r w:rsidRPr="006C4EA2">
        <w:rPr>
          <w:rFonts w:cs="Arial" w:eastAsia="Times New Roman" w:hAnsi="Arial" w:ascii="Arial"/>
          <w:lang w:val="pl-PL"/>
        </w:rPr>
        <w:t xml:space="preserve"> radnika</w:t>
      </w:r>
      <w:r w:rsidRPr="006C4EA2">
        <w:rPr>
          <w:rFonts w:cs="Arial" w:eastAsia="Times New Roman" w:hAnsi="Arial" w:ascii="Arial"/>
        </w:rPr>
        <w:t>.</w:t>
      </w:r>
    </w:p>
    <w:p w:rsidRDefault="006C4EA2" w:rsidP="006C4EA2" w:rsidR="006C4EA2" w:rsidRPr="006C4EA2">
      <w:pPr>
        <w:spacing w:lineRule="auto" w:line="288" w:after="0"/>
        <w:jc w:val="both"/>
        <w:rPr>
          <w:rFonts w:cs="Arial" w:eastAsia="Times New Roman" w:hAnsi="Arial" w:ascii="Arial"/>
        </w:rPr>
      </w:pPr>
    </w:p>
    <w:p w:rsidRDefault="006C4EA2" w:rsidP="006C4EA2" w:rsidR="006C4EA2" w:rsidRPr="006C4EA2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Arial" w:eastAsia="Times New Roman" w:hAnsi="Arial" w:ascii="Arial"/>
          <w:b/>
        </w:rPr>
      </w:pPr>
      <w:r w:rsidRPr="006C4EA2">
        <w:rPr>
          <w:rFonts w:cs="Arial" w:eastAsia="Times New Roman" w:hAnsi="Arial" w:ascii="Arial"/>
          <w:b/>
        </w:rPr>
        <w:t>Ročišta za ispitivanje tražbina</w:t>
      </w:r>
    </w:p>
    <w:p w:rsidRDefault="006C4EA2" w:rsidP="00DC0E89" w:rsidR="00DC0E89">
      <w:pPr>
        <w:spacing w:lineRule="auto" w:line="288" w:after="0"/>
        <w:jc w:val="both"/>
        <w:rPr>
          <w:rFonts w:cs="Tahoma" w:eastAsia="Times New Roman" w:hAnsi="Tahoma" w:ascii="Tahoma"/>
          <w:b/>
        </w:rPr>
      </w:pPr>
      <w:r w:rsidRPr="006C4EA2">
        <w:rPr>
          <w:rFonts w:cs="Arial" w:eastAsia="Times New Roman" w:hAnsi="Arial" w:ascii="Arial"/>
        </w:rPr>
        <w:t xml:space="preserve">Ispitno i izvještajno ročište održano je </w:t>
      </w:r>
      <w:r>
        <w:rPr>
          <w:rFonts w:cs="Arial" w:eastAsia="Times New Roman" w:hAnsi="Arial" w:ascii="Arial"/>
        </w:rPr>
        <w:t>9.5.2017</w:t>
      </w:r>
      <w:r w:rsidRPr="006C4EA2">
        <w:rPr>
          <w:rFonts w:cs="Arial" w:eastAsia="Times New Roman" w:hAnsi="Arial" w:ascii="Arial"/>
        </w:rPr>
        <w:t xml:space="preserve">. godine, na kojem su priznate i ispitane tražbine stečajnih vjerovnika i utvrđena je početna stečajna bilanca </w:t>
      </w:r>
      <w:r w:rsidR="002642B5">
        <w:rPr>
          <w:rFonts w:cs="Arial" w:eastAsia="Times New Roman" w:hAnsi="Arial" w:ascii="Arial"/>
        </w:rPr>
        <w:t xml:space="preserve">sukladno čl. 223. </w:t>
      </w:r>
      <w:r w:rsidRPr="006C4EA2">
        <w:rPr>
          <w:rFonts w:cs="Arial" w:eastAsia="Times New Roman" w:hAnsi="Arial" w:ascii="Arial"/>
        </w:rPr>
        <w:t xml:space="preserve">Stečajnog zakona sa iskazanim stanjem imovine u  iznosu od </w:t>
      </w:r>
      <w:r w:rsidRPr="006C4EA2">
        <w:rPr>
          <w:rFonts w:cs="Arial" w:eastAsia="Times New Roman" w:hAnsi="Arial" w:ascii="Arial"/>
          <w:b/>
          <w:bCs/>
        </w:rPr>
        <w:t>0,00 kn</w:t>
      </w:r>
      <w:r w:rsidRPr="006C4EA2">
        <w:rPr>
          <w:rFonts w:cs="Arial" w:eastAsia="Times New Roman" w:hAnsi="Arial" w:ascii="Arial"/>
        </w:rPr>
        <w:t xml:space="preserve"> i iskazanim stanjem obveza u iznosu od </w:t>
      </w:r>
      <w:r w:rsidRPr="006C4EA2">
        <w:rPr>
          <w:rFonts w:cs="Arial" w:eastAsia="Times New Roman" w:hAnsi="Arial" w:ascii="Arial"/>
          <w:b/>
          <w:bCs/>
        </w:rPr>
        <w:t>1.131.700,26 kn</w:t>
      </w:r>
      <w:r w:rsidR="00026074">
        <w:rPr>
          <w:rFonts w:cs="Arial" w:eastAsia="Times New Roman" w:hAnsi="Arial" w:ascii="Arial"/>
          <w:b/>
          <w:bCs/>
        </w:rPr>
        <w:t xml:space="preserve"> </w:t>
      </w:r>
      <w:r w:rsidR="00026074" w:rsidRPr="00026074">
        <w:rPr>
          <w:rFonts w:cs="Arial" w:eastAsia="Times New Roman" w:hAnsi="Arial" w:ascii="Arial"/>
          <w:bCs/>
        </w:rPr>
        <w:t>s temelja ispitanih i priznatih tražbina stečajnih vjerovnika</w:t>
      </w:r>
      <w:r w:rsidR="00026074">
        <w:rPr>
          <w:rFonts w:cs="Arial" w:eastAsia="Times New Roman" w:hAnsi="Arial" w:ascii="Arial"/>
          <w:b/>
          <w:bCs/>
        </w:rPr>
        <w:t xml:space="preserve"> </w:t>
      </w:r>
      <w:r w:rsidRPr="006C4EA2">
        <w:rPr>
          <w:rFonts w:cs="Arial" w:eastAsia="Times New Roman" w:hAnsi="Arial" w:ascii="Arial"/>
        </w:rPr>
        <w:t>koje su u odnosu na red isplate svrstane u tražbine:</w:t>
      </w:r>
      <w:r w:rsidR="00DC0E89" w:rsidRPr="00DC0E89">
        <w:rPr>
          <w:rFonts w:cs="Tahoma" w:eastAsia="Times New Roman" w:hAnsi="Tahoma" w:ascii="Tahoma"/>
          <w:b/>
        </w:rPr>
        <w:t xml:space="preserve"> </w:t>
      </w:r>
    </w:p>
    <w:p w:rsidRDefault="00026074" w:rsidP="00DC0E89" w:rsidR="00DC0E89" w:rsidRPr="00DC0E89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Arial" w:eastAsia="Times New Roman" w:hAnsi="Arial" w:ascii="Arial"/>
        </w:rPr>
      </w:pPr>
      <w:r>
        <w:rPr>
          <w:rFonts w:cs="Arial" w:eastAsia="Times New Roman" w:hAnsi="Arial" w:ascii="Arial"/>
        </w:rPr>
        <w:t xml:space="preserve">prvog </w:t>
      </w:r>
      <w:r w:rsidR="00DC0E89" w:rsidRPr="00DC0E89">
        <w:rPr>
          <w:rFonts w:cs="Arial" w:eastAsia="Times New Roman" w:hAnsi="Arial" w:ascii="Arial"/>
        </w:rPr>
        <w:t xml:space="preserve"> viš</w:t>
      </w:r>
      <w:r>
        <w:rPr>
          <w:rFonts w:cs="Arial" w:eastAsia="Times New Roman" w:hAnsi="Arial" w:ascii="Arial"/>
        </w:rPr>
        <w:t>eg</w:t>
      </w:r>
      <w:r w:rsidR="00DC0E89" w:rsidRPr="00DC0E89">
        <w:rPr>
          <w:rFonts w:cs="Arial" w:eastAsia="Times New Roman" w:hAnsi="Arial" w:ascii="Arial"/>
        </w:rPr>
        <w:t xml:space="preserve"> isplatn</w:t>
      </w:r>
      <w:r>
        <w:rPr>
          <w:rFonts w:cs="Arial" w:eastAsia="Times New Roman" w:hAnsi="Arial" w:ascii="Arial"/>
        </w:rPr>
        <w:t>og</w:t>
      </w:r>
      <w:r w:rsidR="00DC0E89" w:rsidRPr="00DC0E89">
        <w:rPr>
          <w:rFonts w:cs="Arial" w:eastAsia="Times New Roman" w:hAnsi="Arial" w:ascii="Arial"/>
        </w:rPr>
        <w:t xml:space="preserve"> red</w:t>
      </w:r>
      <w:r>
        <w:rPr>
          <w:rFonts w:cs="Arial" w:eastAsia="Times New Roman" w:hAnsi="Arial" w:ascii="Arial"/>
        </w:rPr>
        <w:t>a</w:t>
      </w:r>
      <w:r w:rsidR="00DC0E89" w:rsidRPr="00DC0E89">
        <w:rPr>
          <w:rFonts w:cs="Arial" w:eastAsia="Times New Roman" w:hAnsi="Arial" w:ascii="Arial"/>
        </w:rPr>
        <w:t xml:space="preserve"> u iznosu od 52.711,81 kn, </w:t>
      </w:r>
    </w:p>
    <w:p w:rsidRDefault="00026074" w:rsidP="00DC0E89" w:rsidR="00DC0E89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Arial" w:eastAsia="Times New Roman" w:hAnsi="Arial" w:ascii="Arial"/>
        </w:rPr>
      </w:pPr>
      <w:r>
        <w:rPr>
          <w:rFonts w:cs="Arial" w:eastAsia="Times New Roman" w:hAnsi="Arial" w:ascii="Arial"/>
        </w:rPr>
        <w:t>drugog</w:t>
      </w:r>
      <w:r w:rsidR="00DC0E89" w:rsidRPr="00DC0E89">
        <w:rPr>
          <w:rFonts w:cs="Arial" w:eastAsia="Times New Roman" w:hAnsi="Arial" w:ascii="Arial"/>
        </w:rPr>
        <w:t xml:space="preserve"> viš</w:t>
      </w:r>
      <w:r>
        <w:rPr>
          <w:rFonts w:cs="Arial" w:eastAsia="Times New Roman" w:hAnsi="Arial" w:ascii="Arial"/>
        </w:rPr>
        <w:t>eg</w:t>
      </w:r>
      <w:r w:rsidR="00DC0E89" w:rsidRPr="00DC0E89">
        <w:rPr>
          <w:rFonts w:cs="Arial" w:eastAsia="Times New Roman" w:hAnsi="Arial" w:ascii="Arial"/>
        </w:rPr>
        <w:t xml:space="preserve"> isplatn</w:t>
      </w:r>
      <w:r>
        <w:rPr>
          <w:rFonts w:cs="Arial" w:eastAsia="Times New Roman" w:hAnsi="Arial" w:ascii="Arial"/>
        </w:rPr>
        <w:t>og</w:t>
      </w:r>
      <w:r w:rsidR="00DC0E89" w:rsidRPr="00DC0E89">
        <w:rPr>
          <w:rFonts w:cs="Arial" w:eastAsia="Times New Roman" w:hAnsi="Arial" w:ascii="Arial"/>
        </w:rPr>
        <w:t xml:space="preserve"> red</w:t>
      </w:r>
      <w:r>
        <w:rPr>
          <w:rFonts w:cs="Arial" w:eastAsia="Times New Roman" w:hAnsi="Arial" w:ascii="Arial"/>
        </w:rPr>
        <w:t>a</w:t>
      </w:r>
      <w:r w:rsidR="00DC0E89" w:rsidRPr="00DC0E89">
        <w:rPr>
          <w:rFonts w:cs="Arial" w:eastAsia="Times New Roman" w:hAnsi="Arial" w:ascii="Arial"/>
        </w:rPr>
        <w:t xml:space="preserve"> u iznosu od </w:t>
      </w:r>
      <w:r w:rsidR="006C4EA2" w:rsidRPr="00DC0E89">
        <w:rPr>
          <w:rFonts w:cs="Arial" w:eastAsia="Times New Roman" w:hAnsi="Arial" w:ascii="Arial"/>
        </w:rPr>
        <w:t>1.078.988,45 kn</w:t>
      </w:r>
      <w:r>
        <w:rPr>
          <w:rFonts w:cs="Arial" w:eastAsia="Times New Roman" w:hAnsi="Arial" w:ascii="Arial"/>
        </w:rPr>
        <w:t>.</w:t>
      </w:r>
      <w:r w:rsidR="00DC0E89" w:rsidRPr="00DC0E89">
        <w:rPr>
          <w:rFonts w:cs="Arial" w:eastAsia="Times New Roman" w:hAnsi="Arial" w:ascii="Arial"/>
        </w:rPr>
        <w:t xml:space="preserve"> </w:t>
      </w:r>
    </w:p>
    <w:p w:rsidRDefault="006C4EA2" w:rsidP="006C4EA2" w:rsidR="006C4EA2">
      <w:pPr>
        <w:spacing w:lineRule="auto" w:line="288" w:after="0"/>
        <w:jc w:val="both"/>
        <w:rPr>
          <w:rFonts w:cs="Arial" w:eastAsia="Times New Roman" w:hAnsi="Arial" w:ascii="Arial"/>
        </w:rPr>
      </w:pPr>
    </w:p>
    <w:p w:rsidRDefault="00DC0E89" w:rsidP="00DC0E89" w:rsidR="00DC0E89" w:rsidRPr="00DC0E89">
      <w:pPr>
        <w:spacing w:lineRule="auto" w:line="288" w:after="0"/>
        <w:jc w:val="both"/>
        <w:rPr>
          <w:rFonts w:cs="Arial" w:eastAsia="Times New Roman" w:hAnsi="Arial" w:ascii="Arial"/>
        </w:rPr>
      </w:pPr>
      <w:r>
        <w:rPr>
          <w:rFonts w:cs="Arial" w:eastAsia="Times New Roman" w:hAnsi="Arial" w:ascii="Arial"/>
        </w:rPr>
        <w:t xml:space="preserve">U odnosu na osporenu tražbinu </w:t>
      </w:r>
      <w:r w:rsidR="00026074">
        <w:rPr>
          <w:rFonts w:cs="Arial" w:eastAsia="Times New Roman" w:hAnsi="Arial" w:ascii="Arial"/>
        </w:rPr>
        <w:t xml:space="preserve">na ispitnom ročištu održanom 9.5.2017. godine </w:t>
      </w:r>
      <w:r w:rsidR="006C4EA2" w:rsidRPr="006C4EA2">
        <w:rPr>
          <w:rFonts w:cs="Arial" w:eastAsia="Times New Roman" w:hAnsi="Arial" w:ascii="Arial"/>
        </w:rPr>
        <w:t xml:space="preserve">u iznosu 1.553.728,95 kuna </w:t>
      </w:r>
      <w:r>
        <w:rPr>
          <w:rFonts w:cs="Arial" w:eastAsia="Times New Roman" w:hAnsi="Arial" w:ascii="Arial"/>
        </w:rPr>
        <w:t xml:space="preserve">vjerovnika </w:t>
      </w:r>
      <w:r w:rsidR="006C4EA2" w:rsidRPr="006C4EA2">
        <w:rPr>
          <w:rFonts w:cs="Arial" w:eastAsia="Times New Roman" w:hAnsi="Arial" w:ascii="Arial"/>
        </w:rPr>
        <w:t>POSOJILNICA BANK Egen, Republika Austrija, 9020 Klagenfurt am Woertersee, Paulitschgasse 5-7, OIB: 86898512545, kao pravni slijednik Posojilnica-Bank Pliberk,</w:t>
      </w:r>
      <w:r w:rsidR="00026074">
        <w:rPr>
          <w:rFonts w:cs="Arial" w:eastAsia="Times New Roman" w:hAnsi="Arial" w:ascii="Arial"/>
        </w:rPr>
        <w:t xml:space="preserve"> od strane vjerovnika </w:t>
      </w:r>
      <w:r w:rsidR="00026074" w:rsidRPr="00026074">
        <w:rPr>
          <w:rFonts w:cs="Arial" w:eastAsia="Times New Roman" w:hAnsi="Arial" w:ascii="Arial"/>
        </w:rPr>
        <w:t>pokr</w:t>
      </w:r>
      <w:r w:rsidR="00452C2B">
        <w:rPr>
          <w:rFonts w:cs="Arial" w:eastAsia="Times New Roman" w:hAnsi="Arial" w:ascii="Arial"/>
        </w:rPr>
        <w:t>enut je</w:t>
      </w:r>
      <w:r w:rsidR="00026074" w:rsidRPr="00026074">
        <w:rPr>
          <w:rFonts w:cs="Arial" w:eastAsia="Times New Roman" w:hAnsi="Arial" w:ascii="Arial"/>
        </w:rPr>
        <w:t xml:space="preserve"> parničn</w:t>
      </w:r>
      <w:r w:rsidR="00452C2B">
        <w:rPr>
          <w:rFonts w:cs="Arial" w:eastAsia="Times New Roman" w:hAnsi="Arial" w:ascii="Arial"/>
        </w:rPr>
        <w:t xml:space="preserve">i </w:t>
      </w:r>
      <w:r w:rsidR="00026074" w:rsidRPr="00026074">
        <w:rPr>
          <w:rFonts w:cs="Arial" w:eastAsia="Times New Roman" w:hAnsi="Arial" w:ascii="Arial"/>
        </w:rPr>
        <w:t>postupa</w:t>
      </w:r>
      <w:r w:rsidR="00452C2B">
        <w:rPr>
          <w:rFonts w:cs="Arial" w:eastAsia="Times New Roman" w:hAnsi="Arial" w:ascii="Arial"/>
        </w:rPr>
        <w:t>k</w:t>
      </w:r>
      <w:r w:rsidR="00026074" w:rsidRPr="00026074">
        <w:rPr>
          <w:rFonts w:cs="Arial" w:eastAsia="Times New Roman" w:hAnsi="Arial" w:ascii="Arial"/>
        </w:rPr>
        <w:t xml:space="preserve"> </w:t>
      </w:r>
      <w:r w:rsidR="00F672DD">
        <w:rPr>
          <w:rFonts w:cs="Arial" w:eastAsia="Times New Roman" w:hAnsi="Arial" w:ascii="Arial"/>
        </w:rPr>
        <w:t xml:space="preserve">39. P-1288/17 </w:t>
      </w:r>
      <w:r w:rsidR="00026074" w:rsidRPr="00026074">
        <w:rPr>
          <w:rFonts w:cs="Arial" w:eastAsia="Times New Roman" w:hAnsi="Arial" w:ascii="Arial"/>
        </w:rPr>
        <w:t>radi utvrđivanja osnovanosti tražbine</w:t>
      </w:r>
      <w:r w:rsidR="00452C2B">
        <w:rPr>
          <w:rFonts w:cs="Arial" w:eastAsia="Times New Roman" w:hAnsi="Arial" w:ascii="Arial"/>
        </w:rPr>
        <w:t xml:space="preserve">, u kojem </w:t>
      </w:r>
      <w:r w:rsidR="001E4C06">
        <w:rPr>
          <w:rFonts w:cs="Arial" w:eastAsia="Times New Roman" w:hAnsi="Arial" w:ascii="Arial"/>
        </w:rPr>
        <w:t xml:space="preserve">bi </w:t>
      </w:r>
      <w:r w:rsidR="00452C2B">
        <w:rPr>
          <w:rFonts w:cs="Arial" w:eastAsia="Times New Roman" w:hAnsi="Arial" w:ascii="Arial"/>
        </w:rPr>
        <w:t>postupku stečajnog dužnika zastupa</w:t>
      </w:r>
      <w:r w:rsidR="001E4C06">
        <w:rPr>
          <w:rFonts w:cs="Arial" w:eastAsia="Times New Roman" w:hAnsi="Arial" w:ascii="Arial"/>
        </w:rPr>
        <w:t>la</w:t>
      </w:r>
      <w:r w:rsidR="00452C2B">
        <w:rPr>
          <w:rFonts w:cs="Arial" w:eastAsia="Times New Roman" w:hAnsi="Arial" w:ascii="Arial"/>
        </w:rPr>
        <w:t xml:space="preserve"> odvjetnica </w:t>
      </w:r>
      <w:r w:rsidRPr="00DC0E89">
        <w:rPr>
          <w:rFonts w:cs="Arial" w:eastAsia="Times New Roman" w:hAnsi="Arial" w:ascii="Arial"/>
        </w:rPr>
        <w:t>Asj</w:t>
      </w:r>
      <w:r w:rsidR="00452C2B">
        <w:rPr>
          <w:rFonts w:cs="Arial" w:eastAsia="Times New Roman" w:hAnsi="Arial" w:ascii="Arial"/>
        </w:rPr>
        <w:t>a</w:t>
      </w:r>
      <w:r w:rsidRPr="00DC0E89">
        <w:rPr>
          <w:rFonts w:cs="Arial" w:eastAsia="Times New Roman" w:hAnsi="Arial" w:ascii="Arial"/>
        </w:rPr>
        <w:t xml:space="preserve"> Piplović</w:t>
      </w:r>
      <w:r w:rsidR="00F672DD">
        <w:rPr>
          <w:rFonts w:cs="Arial" w:eastAsia="Times New Roman" w:hAnsi="Arial" w:ascii="Arial"/>
        </w:rPr>
        <w:t xml:space="preserve"> i </w:t>
      </w:r>
      <w:r w:rsidR="00F672DD">
        <w:rPr>
          <w:rFonts w:cs="Arial" w:eastAsia="Times New Roman" w:hAnsi="Arial" w:ascii="Arial"/>
        </w:rPr>
        <w:lastRenderedPageBreak/>
        <w:t>to bez naknade</w:t>
      </w:r>
      <w:r w:rsidR="001E4C06">
        <w:rPr>
          <w:rFonts w:cs="Arial" w:eastAsia="Times New Roman" w:hAnsi="Arial" w:ascii="Arial"/>
        </w:rPr>
        <w:t xml:space="preserve">, </w:t>
      </w:r>
      <w:r w:rsidR="00F672DD">
        <w:rPr>
          <w:rFonts w:cs="Arial" w:eastAsia="Times New Roman" w:hAnsi="Arial" w:ascii="Arial"/>
        </w:rPr>
        <w:t xml:space="preserve">a </w:t>
      </w:r>
      <w:r w:rsidR="001E4C06">
        <w:rPr>
          <w:rFonts w:cs="Arial" w:eastAsia="Times New Roman" w:hAnsi="Arial" w:ascii="Arial"/>
        </w:rPr>
        <w:t xml:space="preserve">koja je </w:t>
      </w:r>
      <w:r w:rsidRPr="00DC0E89">
        <w:rPr>
          <w:rFonts w:cs="Arial" w:eastAsia="Times New Roman" w:hAnsi="Arial" w:ascii="Arial"/>
        </w:rPr>
        <w:t xml:space="preserve">već vodila spor u ime </w:t>
      </w:r>
      <w:r w:rsidR="001E4C06">
        <w:rPr>
          <w:rFonts w:cs="Arial" w:eastAsia="Times New Roman" w:hAnsi="Arial" w:ascii="Arial"/>
        </w:rPr>
        <w:t xml:space="preserve">dužnika </w:t>
      </w:r>
      <w:r w:rsidRPr="00DC0E89">
        <w:rPr>
          <w:rFonts w:cs="Arial" w:eastAsia="Times New Roman" w:hAnsi="Arial" w:ascii="Arial"/>
        </w:rPr>
        <w:t>Agro prijevoz d.o.o. prije stečaja protiv istog vjerovnika te je upoznata sa navedenim pot</w:t>
      </w:r>
      <w:r w:rsidR="001E4C06">
        <w:rPr>
          <w:rFonts w:cs="Arial" w:eastAsia="Times New Roman" w:hAnsi="Arial" w:ascii="Arial"/>
        </w:rPr>
        <w:t xml:space="preserve">raživanjem i osporavanjem istog, stoga predlažem da se da suglasnost </w:t>
      </w:r>
      <w:r w:rsidR="006F6363">
        <w:rPr>
          <w:rFonts w:cs="Arial" w:eastAsia="Times New Roman" w:hAnsi="Arial" w:ascii="Arial"/>
        </w:rPr>
        <w:t xml:space="preserve">stečajnom upravitelju </w:t>
      </w:r>
      <w:r w:rsidR="006F6363">
        <w:rPr>
          <w:rFonts w:hAnsi="Arial" w:ascii="Arial"/>
        </w:rPr>
        <w:t xml:space="preserve">da stečajnog dužnika bez naknade zastupa </w:t>
      </w:r>
      <w:r w:rsidR="006F6363" w:rsidRPr="004B0F37">
        <w:rPr>
          <w:rFonts w:hAnsi="Arial" w:ascii="Arial"/>
        </w:rPr>
        <w:t>odvjetnic</w:t>
      </w:r>
      <w:r w:rsidR="006F6363">
        <w:rPr>
          <w:rFonts w:hAnsi="Arial" w:ascii="Arial"/>
        </w:rPr>
        <w:t>a</w:t>
      </w:r>
      <w:r w:rsidR="006F6363" w:rsidRPr="004B0F37">
        <w:rPr>
          <w:rFonts w:hAnsi="Arial" w:ascii="Arial"/>
        </w:rPr>
        <w:t xml:space="preserve"> Asj</w:t>
      </w:r>
      <w:r w:rsidR="006F6363">
        <w:rPr>
          <w:rFonts w:hAnsi="Arial" w:ascii="Arial"/>
        </w:rPr>
        <w:t>a</w:t>
      </w:r>
      <w:r w:rsidR="006F6363" w:rsidRPr="004B0F37">
        <w:rPr>
          <w:rFonts w:hAnsi="Arial" w:ascii="Arial"/>
        </w:rPr>
        <w:t xml:space="preserve"> Piplović</w:t>
      </w:r>
      <w:r w:rsidR="006F6363">
        <w:rPr>
          <w:rFonts w:cs="Arial" w:eastAsia="Times New Roman" w:hAnsi="Arial" w:ascii="Arial"/>
        </w:rPr>
        <w:t xml:space="preserve"> i to u svim pokrenutim sporovima protiv stečajnog dužnika</w:t>
      </w:r>
      <w:r w:rsidR="001E4C06">
        <w:rPr>
          <w:rFonts w:cs="Arial" w:eastAsia="Times New Roman" w:hAnsi="Arial" w:ascii="Arial"/>
        </w:rPr>
        <w:t>.</w:t>
      </w:r>
      <w:r w:rsidR="00F672DD">
        <w:rPr>
          <w:rFonts w:cs="Arial" w:eastAsia="Times New Roman" w:hAnsi="Arial" w:ascii="Arial"/>
        </w:rPr>
        <w:t xml:space="preserve"> Odvjetnica Asja Piplović je već </w:t>
      </w:r>
      <w:r w:rsidR="00C60C2A">
        <w:rPr>
          <w:rFonts w:cs="Arial" w:eastAsia="Times New Roman" w:hAnsi="Arial" w:ascii="Arial"/>
        </w:rPr>
        <w:t>za</w:t>
      </w:r>
      <w:r w:rsidR="00F672DD">
        <w:rPr>
          <w:rFonts w:cs="Arial" w:eastAsia="Times New Roman" w:hAnsi="Arial" w:ascii="Arial"/>
        </w:rPr>
        <w:t xml:space="preserve"> </w:t>
      </w:r>
      <w:r w:rsidR="006F6363" w:rsidRPr="00026074">
        <w:rPr>
          <w:rFonts w:cs="Arial" w:eastAsia="Times New Roman" w:hAnsi="Arial" w:ascii="Arial"/>
        </w:rPr>
        <w:t>parničn</w:t>
      </w:r>
      <w:r w:rsidR="006F6363">
        <w:rPr>
          <w:rFonts w:cs="Arial" w:eastAsia="Times New Roman" w:hAnsi="Arial" w:ascii="Arial"/>
        </w:rPr>
        <w:t xml:space="preserve">i </w:t>
      </w:r>
      <w:r w:rsidR="006F6363" w:rsidRPr="00026074">
        <w:rPr>
          <w:rFonts w:cs="Arial" w:eastAsia="Times New Roman" w:hAnsi="Arial" w:ascii="Arial"/>
        </w:rPr>
        <w:t>postupa</w:t>
      </w:r>
      <w:r w:rsidR="006F6363">
        <w:rPr>
          <w:rFonts w:cs="Arial" w:eastAsia="Times New Roman" w:hAnsi="Arial" w:ascii="Arial"/>
        </w:rPr>
        <w:t>k</w:t>
      </w:r>
      <w:r w:rsidR="006F6363" w:rsidRPr="00026074">
        <w:rPr>
          <w:rFonts w:cs="Arial" w:eastAsia="Times New Roman" w:hAnsi="Arial" w:ascii="Arial"/>
        </w:rPr>
        <w:t xml:space="preserve"> </w:t>
      </w:r>
      <w:r w:rsidR="006F6363">
        <w:rPr>
          <w:rFonts w:cs="Arial" w:eastAsia="Times New Roman" w:hAnsi="Arial" w:ascii="Arial"/>
        </w:rPr>
        <w:t>39. P-1288/17</w:t>
      </w:r>
      <w:r w:rsidR="00F672DD">
        <w:rPr>
          <w:rFonts w:cs="Arial" w:eastAsia="Times New Roman" w:hAnsi="Arial" w:ascii="Arial"/>
        </w:rPr>
        <w:t xml:space="preserve"> dana 20.08.2017. godine sastavila odgovor na tužbu. Za navedeni spor je sazvano pripremno ročište za dan 13.11.2017. godine.</w:t>
      </w:r>
    </w:p>
    <w:p w:rsidRDefault="00340585" w:rsidP="00452C2B" w:rsidR="00340585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452C2B" w:rsidP="00452C2B" w:rsidR="00452C2B" w:rsidRPr="00513505">
      <w:p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U odnosu na p</w:t>
      </w:r>
      <w:r w:rsidRPr="006C4EA2">
        <w:rPr>
          <w:rFonts w:cs="Tahoma" w:eastAsia="Times New Roman" w:hAnsi="Tahoma" w:ascii="Tahoma"/>
        </w:rPr>
        <w:t>osljednje izvješće stečajnog upravitelja</w:t>
      </w:r>
      <w:r>
        <w:rPr>
          <w:rFonts w:cs="Tahoma" w:eastAsia="Times New Roman" w:hAnsi="Tahoma" w:ascii="Tahoma"/>
        </w:rPr>
        <w:t xml:space="preserve"> od 11.8.2017. godine</w:t>
      </w:r>
      <w:r w:rsidRPr="006C4EA2">
        <w:rPr>
          <w:rFonts w:cs="Tahoma" w:eastAsia="Times New Roman" w:hAnsi="Tahoma" w:ascii="Tahoma"/>
        </w:rPr>
        <w:t xml:space="preserve"> </w:t>
      </w:r>
      <w:r>
        <w:rPr>
          <w:rFonts w:cs="Tahoma" w:eastAsia="Times New Roman" w:hAnsi="Tahoma" w:ascii="Tahoma"/>
        </w:rPr>
        <w:t>u ovom stečajnom postupku izvršeno je slijedeće:</w:t>
      </w:r>
    </w:p>
    <w:p w:rsidRDefault="00452C2B" w:rsidP="0042249A" w:rsidR="00452C2B">
      <w:pPr>
        <w:pStyle w:val="Tijelo"/>
        <w:numPr>
          <w:ilvl w:val="0"/>
          <w:numId w:val="18"/>
        </w:numPr>
        <w:spacing w:lineRule="auto" w:line="288" w:after="0"/>
        <w:jc w:val="both"/>
        <w:rPr>
          <w:rFonts w:hAnsi="Arial" w:ascii="Arial"/>
          <w:kern w:val="3"/>
        </w:rPr>
      </w:pPr>
      <w:r w:rsidRPr="0042249A">
        <w:rPr>
          <w:rFonts w:hAnsi="Arial" w:ascii="Arial"/>
          <w:kern w:val="3"/>
        </w:rPr>
        <w:t>Rješenjem Trgovačkog suda u Zagrebu poslovni broj: 67.St-6416/16-56 od 22.kolovoza 2017. godine naređeno je Veri Kucelj iz Vezišća da dostavi u roku od 15 dana dokumentaciju stečajnom upravitelju i to</w:t>
      </w:r>
      <w:r w:rsidR="0042249A">
        <w:rPr>
          <w:rFonts w:hAnsi="Arial" w:ascii="Arial"/>
          <w:kern w:val="3"/>
        </w:rPr>
        <w:t>:</w:t>
      </w:r>
      <w:r w:rsidR="00732587" w:rsidRPr="0042249A">
        <w:rPr>
          <w:rFonts w:hAnsi="Arial" w:ascii="Arial"/>
          <w:kern w:val="3"/>
        </w:rPr>
        <w:t xml:space="preserve"> </w:t>
      </w:r>
      <w:r w:rsidR="0042249A">
        <w:rPr>
          <w:rFonts w:hAnsi="Arial" w:ascii="Arial"/>
          <w:kern w:val="3"/>
        </w:rPr>
        <w:t>b</w:t>
      </w:r>
      <w:r w:rsidRPr="0042249A">
        <w:rPr>
          <w:rFonts w:cs="Arial" w:hAnsi="Arial" w:ascii="Arial"/>
        </w:rPr>
        <w:t>ruto bilanc</w:t>
      </w:r>
      <w:r w:rsidR="0042249A">
        <w:rPr>
          <w:rFonts w:cs="Arial" w:hAnsi="Arial" w:ascii="Arial"/>
        </w:rPr>
        <w:t>u na dan</w:t>
      </w:r>
      <w:r w:rsidRPr="0042249A">
        <w:rPr>
          <w:rFonts w:cs="Arial" w:hAnsi="Arial" w:ascii="Arial"/>
        </w:rPr>
        <w:t xml:space="preserve"> 31.12.2014., 31.12.2015.</w:t>
      </w:r>
      <w:r w:rsidR="0042249A">
        <w:rPr>
          <w:rFonts w:cs="Arial" w:hAnsi="Arial" w:ascii="Arial"/>
        </w:rPr>
        <w:t xml:space="preserve">, 31.12.2016. </w:t>
      </w:r>
      <w:r w:rsidRPr="0042249A">
        <w:rPr>
          <w:rFonts w:cs="Arial" w:hAnsi="Arial" w:ascii="Arial"/>
        </w:rPr>
        <w:t xml:space="preserve">i </w:t>
      </w:r>
      <w:r w:rsidR="0042249A">
        <w:rPr>
          <w:rFonts w:cs="Arial" w:hAnsi="Arial" w:ascii="Arial"/>
        </w:rPr>
        <w:t xml:space="preserve">na dan otvaranja stečajnog postupka, </w:t>
      </w:r>
      <w:r w:rsidR="00732587" w:rsidRPr="0042249A">
        <w:rPr>
          <w:rFonts w:cs="Arial" w:hAnsi="Arial" w:ascii="Arial"/>
        </w:rPr>
        <w:t>o</w:t>
      </w:r>
      <w:r w:rsidRPr="0042249A">
        <w:rPr>
          <w:rFonts w:cs="Arial" w:hAnsi="Arial" w:ascii="Arial"/>
        </w:rPr>
        <w:t xml:space="preserve">tvorene stavke svih </w:t>
      </w:r>
      <w:r w:rsidR="0042249A">
        <w:rPr>
          <w:rFonts w:cs="Arial" w:hAnsi="Arial" w:ascii="Arial"/>
        </w:rPr>
        <w:t>i</w:t>
      </w:r>
      <w:r w:rsidRPr="0042249A">
        <w:rPr>
          <w:rFonts w:cs="Arial" w:hAnsi="Arial" w:ascii="Arial"/>
        </w:rPr>
        <w:t xml:space="preserve"> obveza na dan 30.1.2017. godine,</w:t>
      </w:r>
      <w:r w:rsidR="0042249A" w:rsidRPr="0042249A">
        <w:rPr>
          <w:rFonts w:cs="Arial" w:hAnsi="Arial" w:ascii="Arial"/>
        </w:rPr>
        <w:t xml:space="preserve"> </w:t>
      </w:r>
      <w:r w:rsidR="0042249A">
        <w:rPr>
          <w:rFonts w:cs="Arial" w:hAnsi="Arial" w:ascii="Arial"/>
        </w:rPr>
        <w:t>analitiku</w:t>
      </w:r>
      <w:r w:rsidRPr="0042249A">
        <w:rPr>
          <w:rFonts w:cs="Arial" w:hAnsi="Arial" w:ascii="Arial"/>
        </w:rPr>
        <w:t xml:space="preserve"> osnovnih sredstava </w:t>
      </w:r>
      <w:r w:rsidRPr="0042249A">
        <w:rPr>
          <w:rFonts w:hAnsi="Arial" w:ascii="Arial"/>
          <w:kern w:val="3"/>
        </w:rPr>
        <w:t>na dan 30.1.2017. godine,</w:t>
      </w:r>
      <w:r w:rsidR="0042249A" w:rsidRPr="0042249A">
        <w:rPr>
          <w:rFonts w:cs="Arial" w:hAnsi="Arial" w:ascii="Arial"/>
        </w:rPr>
        <w:t xml:space="preserve"> </w:t>
      </w:r>
      <w:r w:rsidR="0042249A">
        <w:rPr>
          <w:rFonts w:cs="Arial" w:hAnsi="Arial" w:ascii="Arial"/>
        </w:rPr>
        <w:t>f</w:t>
      </w:r>
      <w:r w:rsidRPr="0042249A">
        <w:rPr>
          <w:rFonts w:hAnsi="Arial" w:ascii="Arial"/>
          <w:kern w:val="3"/>
        </w:rPr>
        <w:t>inancijska izvješća (bilance, Račun dobiti i gubitka</w:t>
      </w:r>
      <w:r w:rsidR="0042249A">
        <w:rPr>
          <w:rFonts w:hAnsi="Arial" w:ascii="Arial"/>
          <w:kern w:val="3"/>
        </w:rPr>
        <w:t xml:space="preserve"> i Prijavu poreza na dobit</w:t>
      </w:r>
      <w:r w:rsidRPr="0042249A">
        <w:rPr>
          <w:rFonts w:hAnsi="Arial" w:ascii="Arial"/>
          <w:kern w:val="3"/>
        </w:rPr>
        <w:t xml:space="preserve">) za 2014., 2015. i </w:t>
      </w:r>
      <w:r w:rsidR="0042249A">
        <w:rPr>
          <w:rFonts w:hAnsi="Arial" w:ascii="Arial"/>
          <w:kern w:val="3"/>
        </w:rPr>
        <w:t>2016. godinu, od čega je samo dostavljena 11.9.2017. godine slijedeća dokumentacija:</w:t>
      </w:r>
    </w:p>
    <w:p w:rsidRDefault="0042249A" w:rsidP="0042249A" w:rsidR="0042249A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bruto bilance za 2014., 2015. i 2016. godinu,</w:t>
      </w:r>
    </w:p>
    <w:p w:rsidRDefault="0042249A" w:rsidP="0042249A" w:rsidR="0042249A" w:rsidRPr="00452C2B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hAnsi="Arial" w:ascii="Arial"/>
        </w:rPr>
        <w:t xml:space="preserve">financijska izvješća (Bilanca, račun dobiti i gubitka, te Prijava poreza na dobit) za </w:t>
      </w:r>
      <w:r w:rsidRPr="0042249A">
        <w:rPr>
          <w:rFonts w:cs="Arial" w:hAnsi="Arial" w:ascii="Arial"/>
        </w:rPr>
        <w:t xml:space="preserve">2014., 2015. i 2016. </w:t>
      </w:r>
      <w:r>
        <w:rPr>
          <w:rFonts w:cs="Arial" w:hAnsi="Arial" w:ascii="Arial"/>
        </w:rPr>
        <w:t>g</w:t>
      </w:r>
      <w:r w:rsidRPr="0042249A">
        <w:rPr>
          <w:rFonts w:cs="Arial" w:hAnsi="Arial" w:ascii="Arial"/>
        </w:rPr>
        <w:t>odinu</w:t>
      </w:r>
      <w:r>
        <w:rPr>
          <w:rFonts w:cs="Arial" w:hAnsi="Arial" w:ascii="Arial"/>
        </w:rPr>
        <w:t>.</w:t>
      </w:r>
    </w:p>
    <w:p w:rsidRDefault="00835DB2" w:rsidP="0042249A" w:rsidR="00835DB2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Kako nije dostavljena kompletna tražena dokumentacija stečajni upravitelj je u nekoliko navrata stupio u telefonski kontakt sa gospođom Verom Kucelj i zatražio da mu se dokumentacija koja nije poslana dostavi.</w:t>
      </w:r>
    </w:p>
    <w:p w:rsidRDefault="0042249A" w:rsidP="0042249A" w:rsidR="0042249A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U odnosu na traženu dokumentaciju do dana pisanja ovog izvješća još uvijek </w:t>
      </w:r>
      <w:r w:rsidRPr="0042249A">
        <w:rPr>
          <w:rFonts w:hAnsi="Arial" w:ascii="Arial"/>
          <w:kern w:val="3"/>
          <w:u w:val="single"/>
        </w:rPr>
        <w:t>nije dostavljena dokumentacija</w:t>
      </w:r>
      <w:r>
        <w:rPr>
          <w:rFonts w:hAnsi="Arial" w:ascii="Arial"/>
          <w:kern w:val="3"/>
        </w:rPr>
        <w:t xml:space="preserve"> i to: otvorene stavke svih potraživanja i obveza na dan 30.1.2017. godine, bruto bilanca na dan otvaranja stečajnog postupka i analitika osnovnih sredstava na dan 30.1.2017. godine.</w:t>
      </w:r>
    </w:p>
    <w:p w:rsidRDefault="0042249A" w:rsidP="0042249A" w:rsidR="0042249A">
      <w:pPr>
        <w:pStyle w:val="Tijelo"/>
        <w:spacing w:lineRule="auto" w:line="288" w:after="0"/>
        <w:ind w:left="708"/>
        <w:jc w:val="both"/>
        <w:rPr>
          <w:rFonts w:hAnsi="Arial" w:ascii="Arial"/>
          <w:kern w:val="3"/>
        </w:rPr>
      </w:pPr>
    </w:p>
    <w:p w:rsidRDefault="0083035B" w:rsidP="0042249A" w:rsidR="001E0AAB">
      <w:pPr>
        <w:pStyle w:val="Tijelo"/>
        <w:numPr>
          <w:ilvl w:val="0"/>
          <w:numId w:val="18"/>
        </w:numPr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Stečajni dužnik u vlasništvu ima </w:t>
      </w:r>
      <w:r w:rsidRPr="001E4C06">
        <w:rPr>
          <w:rFonts w:hAnsi="Arial" w:ascii="Arial"/>
          <w:kern w:val="3"/>
          <w:u w:val="single"/>
        </w:rPr>
        <w:t>3 stana</w:t>
      </w:r>
      <w:r>
        <w:rPr>
          <w:rFonts w:hAnsi="Arial" w:ascii="Arial"/>
          <w:kern w:val="3"/>
        </w:rPr>
        <w:t xml:space="preserve"> kako je već utvrđeno u </w:t>
      </w:r>
      <w:r w:rsidR="001E4C06">
        <w:rPr>
          <w:rFonts w:hAnsi="Arial" w:ascii="Arial"/>
          <w:kern w:val="3"/>
        </w:rPr>
        <w:t xml:space="preserve">prethodnim </w:t>
      </w:r>
      <w:r>
        <w:rPr>
          <w:rFonts w:hAnsi="Arial" w:ascii="Arial"/>
          <w:kern w:val="3"/>
        </w:rPr>
        <w:t xml:space="preserve">izvješćima stečajnog upravitelja, te </w:t>
      </w:r>
      <w:r w:rsidR="00CF4DAC" w:rsidRPr="00CF4DAC">
        <w:rPr>
          <w:rFonts w:hAnsi="Arial" w:ascii="Arial"/>
          <w:kern w:val="3"/>
        </w:rPr>
        <w:t xml:space="preserve">u odnosu na </w:t>
      </w:r>
      <w:r w:rsidR="00CF4DAC">
        <w:rPr>
          <w:rFonts w:hAnsi="Arial" w:ascii="Arial"/>
          <w:kern w:val="3"/>
        </w:rPr>
        <w:t xml:space="preserve">2. odluku </w:t>
      </w:r>
      <w:r w:rsidR="0042249A">
        <w:rPr>
          <w:rFonts w:hAnsi="Arial" w:ascii="Arial"/>
          <w:kern w:val="3"/>
        </w:rPr>
        <w:t xml:space="preserve">Skupštine </w:t>
      </w:r>
      <w:bookmarkStart w:name="_Hlk489274906" w:id="1"/>
      <w:r w:rsidR="00CF4DAC">
        <w:rPr>
          <w:rFonts w:hAnsi="Arial" w:ascii="Arial"/>
          <w:kern w:val="3"/>
        </w:rPr>
        <w:t>od 9</w:t>
      </w:r>
      <w:r w:rsidR="00CF4DAC" w:rsidRPr="00CF4DAC">
        <w:rPr>
          <w:rFonts w:hAnsi="Arial" w:ascii="Arial"/>
          <w:kern w:val="3"/>
        </w:rPr>
        <w:t xml:space="preserve">.5.2017. godine </w:t>
      </w:r>
      <w:bookmarkEnd w:id="1"/>
      <w:r w:rsidR="00CF4DAC">
        <w:rPr>
          <w:rFonts w:hAnsi="Arial" w:ascii="Arial"/>
          <w:kern w:val="3"/>
        </w:rPr>
        <w:t xml:space="preserve">o davanju suglasnosti  stečajnom upravitelju da se sklope ugovori o najmu s najmoprimcima koji su već u posjedu </w:t>
      </w:r>
      <w:r w:rsidR="00CF4DAC" w:rsidRPr="00CF4DAC">
        <w:rPr>
          <w:rFonts w:hAnsi="Arial" w:ascii="Arial"/>
          <w:kern w:val="3"/>
        </w:rPr>
        <w:t xml:space="preserve"> </w:t>
      </w:r>
      <w:r w:rsidR="00CF4DAC">
        <w:rPr>
          <w:rFonts w:hAnsi="Arial" w:ascii="Arial"/>
          <w:kern w:val="3"/>
        </w:rPr>
        <w:t xml:space="preserve">stanova u vlasništvu stečajnog dužnika u bruto iznosu s PDV-om od 1.200,00 kn, </w:t>
      </w:r>
      <w:r w:rsidR="001E0AAB">
        <w:rPr>
          <w:rFonts w:hAnsi="Arial" w:ascii="Arial"/>
          <w:kern w:val="3"/>
        </w:rPr>
        <w:t>izvršeno je slijedeće:</w:t>
      </w:r>
    </w:p>
    <w:p w:rsidRDefault="001E0AAB" w:rsidP="001E0AAB" w:rsidR="001E0AAB" w:rsidRPr="002A0BF3">
      <w:pPr>
        <w:pStyle w:val="Tijelo"/>
        <w:numPr>
          <w:ilvl w:val="0"/>
          <w:numId w:val="20"/>
        </w:numPr>
        <w:spacing w:lineRule="auto" w:line="288" w:after="0"/>
        <w:jc w:val="both"/>
        <w:rPr>
          <w:rFonts w:hAnsi="Arial" w:ascii="Arial"/>
          <w:b/>
          <w:color w:val="auto"/>
          <w:kern w:val="3"/>
        </w:rPr>
      </w:pPr>
      <w:r w:rsidRPr="002A0BF3">
        <w:rPr>
          <w:rFonts w:hAnsi="Arial" w:ascii="Arial"/>
          <w:color w:val="auto"/>
          <w:kern w:val="3"/>
        </w:rPr>
        <w:t xml:space="preserve">sa najmoprimcom Ptičar Tihomirom sklopljen je </w:t>
      </w:r>
      <w:r w:rsidR="002A0BF3">
        <w:rPr>
          <w:rFonts w:hAnsi="Arial" w:ascii="Arial"/>
          <w:color w:val="auto"/>
          <w:kern w:val="3"/>
        </w:rPr>
        <w:t xml:space="preserve">dana 13.02.2017. godine </w:t>
      </w:r>
      <w:r w:rsidRPr="002A0BF3">
        <w:rPr>
          <w:rFonts w:hAnsi="Arial" w:ascii="Arial"/>
          <w:color w:val="auto"/>
          <w:kern w:val="3"/>
        </w:rPr>
        <w:t xml:space="preserve">Ugovor o najmu </w:t>
      </w:r>
      <w:r w:rsidR="002A0BF3" w:rsidRPr="002A0BF3">
        <w:rPr>
          <w:rFonts w:hAnsi="Arial" w:ascii="Arial"/>
          <w:color w:val="auto"/>
          <w:kern w:val="3"/>
        </w:rPr>
        <w:t xml:space="preserve">za najam stana od </w:t>
      </w:r>
      <w:r w:rsidR="002A0BF3">
        <w:rPr>
          <w:rFonts w:hAnsi="Arial" w:ascii="Arial"/>
          <w:color w:val="auto"/>
          <w:kern w:val="3"/>
        </w:rPr>
        <w:t>31</w:t>
      </w:r>
      <w:r w:rsidR="002A0BF3" w:rsidRPr="002A0BF3">
        <w:rPr>
          <w:rFonts w:hAnsi="Arial" w:ascii="Arial"/>
          <w:color w:val="auto"/>
          <w:kern w:val="3"/>
        </w:rPr>
        <w:t>.</w:t>
      </w:r>
      <w:r w:rsidR="002A0BF3">
        <w:rPr>
          <w:rFonts w:hAnsi="Arial" w:ascii="Arial"/>
          <w:color w:val="auto"/>
          <w:kern w:val="3"/>
        </w:rPr>
        <w:t>01</w:t>
      </w:r>
      <w:r w:rsidR="002A0BF3" w:rsidRPr="002A0BF3">
        <w:rPr>
          <w:rFonts w:hAnsi="Arial" w:ascii="Arial"/>
          <w:color w:val="auto"/>
          <w:kern w:val="3"/>
        </w:rPr>
        <w:t xml:space="preserve">.2017. godine </w:t>
      </w:r>
      <w:r w:rsidRPr="002A0BF3">
        <w:rPr>
          <w:rFonts w:hAnsi="Arial" w:ascii="Arial"/>
          <w:color w:val="auto"/>
          <w:kern w:val="3"/>
        </w:rPr>
        <w:t>uz ugovorenu mjesečnu najamninu od 1.200,00 kn, koji je Ugovor od strane najmoprimca raskinut 31.8.2017. godine</w:t>
      </w:r>
      <w:r w:rsidR="00F672DD" w:rsidRPr="002A0BF3">
        <w:rPr>
          <w:rFonts w:hAnsi="Arial" w:ascii="Arial"/>
          <w:color w:val="auto"/>
          <w:kern w:val="3"/>
        </w:rPr>
        <w:t xml:space="preserve">, sastavljen je primopredajni zapisnik </w:t>
      </w:r>
      <w:r w:rsidRPr="002A0BF3">
        <w:rPr>
          <w:rFonts w:hAnsi="Arial" w:ascii="Arial"/>
          <w:color w:val="auto"/>
          <w:kern w:val="3"/>
        </w:rPr>
        <w:t xml:space="preserve">i </w:t>
      </w:r>
      <w:r w:rsidR="00F672DD" w:rsidRPr="002A0BF3">
        <w:rPr>
          <w:rFonts w:hAnsi="Arial" w:ascii="Arial"/>
          <w:color w:val="auto"/>
          <w:kern w:val="3"/>
        </w:rPr>
        <w:t>preuzet</w:t>
      </w:r>
      <w:r w:rsidRPr="002A0BF3">
        <w:rPr>
          <w:rFonts w:hAnsi="Arial" w:ascii="Arial"/>
          <w:color w:val="auto"/>
          <w:kern w:val="3"/>
        </w:rPr>
        <w:t xml:space="preserve"> </w:t>
      </w:r>
      <w:r w:rsidR="00F672DD" w:rsidRPr="002A0BF3">
        <w:rPr>
          <w:rFonts w:hAnsi="Arial" w:ascii="Arial"/>
          <w:color w:val="auto"/>
          <w:kern w:val="3"/>
        </w:rPr>
        <w:t>je</w:t>
      </w:r>
      <w:r w:rsidRPr="002A0BF3">
        <w:rPr>
          <w:rFonts w:hAnsi="Arial" w:ascii="Arial"/>
          <w:color w:val="auto"/>
          <w:kern w:val="3"/>
        </w:rPr>
        <w:t xml:space="preserve"> ključ</w:t>
      </w:r>
      <w:r w:rsidR="00F672DD" w:rsidRPr="002A0BF3">
        <w:rPr>
          <w:rFonts w:hAnsi="Arial" w:ascii="Arial"/>
          <w:color w:val="auto"/>
          <w:kern w:val="3"/>
        </w:rPr>
        <w:t xml:space="preserve"> stana.</w:t>
      </w:r>
      <w:r w:rsidR="00C60C2A">
        <w:rPr>
          <w:rFonts w:hAnsi="Arial" w:ascii="Arial"/>
          <w:color w:val="auto"/>
          <w:kern w:val="3"/>
        </w:rPr>
        <w:t xml:space="preserve"> U postupku je naplata potraživanja za najam stana.</w:t>
      </w:r>
    </w:p>
    <w:p w:rsidRDefault="001E0AAB" w:rsidP="001E0AAB" w:rsidR="001E0AAB" w:rsidRPr="002A0BF3">
      <w:pPr>
        <w:pStyle w:val="Tijelo"/>
        <w:spacing w:lineRule="auto" w:line="288" w:after="0"/>
        <w:ind w:left="1440"/>
        <w:jc w:val="both"/>
        <w:rPr>
          <w:rFonts w:hAnsi="Arial" w:ascii="Arial"/>
          <w:color w:val="auto"/>
          <w:kern w:val="3"/>
        </w:rPr>
      </w:pPr>
      <w:r w:rsidRPr="002A0BF3">
        <w:rPr>
          <w:rFonts w:hAnsi="Arial" w:ascii="Arial"/>
          <w:b/>
          <w:i/>
          <w:color w:val="auto"/>
          <w:kern w:val="3"/>
        </w:rPr>
        <w:t>Prilog 1:</w:t>
      </w:r>
      <w:r w:rsidRPr="002A0BF3">
        <w:rPr>
          <w:rFonts w:hAnsi="Arial" w:ascii="Arial"/>
          <w:color w:val="auto"/>
          <w:kern w:val="3"/>
        </w:rPr>
        <w:t xml:space="preserve"> Ugovor o najmu</w:t>
      </w:r>
      <w:r w:rsidR="0083035B" w:rsidRPr="002A0BF3">
        <w:rPr>
          <w:rFonts w:hAnsi="Arial" w:ascii="Arial"/>
          <w:color w:val="auto"/>
          <w:kern w:val="3"/>
        </w:rPr>
        <w:t xml:space="preserve"> sa najmoprimce Ptičar Tihomir</w:t>
      </w:r>
      <w:r w:rsidRPr="002A0BF3">
        <w:rPr>
          <w:rFonts w:hAnsi="Arial" w:ascii="Arial"/>
          <w:color w:val="auto"/>
          <w:kern w:val="3"/>
        </w:rPr>
        <w:t>, Otkaz ugovora o najmu i primopredajni zapisnik</w:t>
      </w:r>
    </w:p>
    <w:p w:rsidRDefault="001E0AAB" w:rsidP="00B31FD9" w:rsidR="00B31FD9" w:rsidRPr="002A0BF3">
      <w:pPr>
        <w:pStyle w:val="Tijelo"/>
        <w:numPr>
          <w:ilvl w:val="0"/>
          <w:numId w:val="20"/>
        </w:numPr>
        <w:spacing w:lineRule="auto" w:line="288" w:after="0"/>
        <w:jc w:val="both"/>
        <w:rPr>
          <w:rFonts w:hAnsi="Arial" w:ascii="Arial"/>
          <w:b/>
          <w:color w:val="auto"/>
          <w:kern w:val="3"/>
        </w:rPr>
      </w:pPr>
      <w:r w:rsidRPr="002A0BF3">
        <w:rPr>
          <w:rFonts w:hAnsi="Arial" w:ascii="Arial"/>
          <w:color w:val="auto"/>
          <w:kern w:val="3"/>
        </w:rPr>
        <w:lastRenderedPageBreak/>
        <w:t xml:space="preserve">sa najmoprimcom Anita Juranić zaključen je Ugovor o najmu 19.10.2017. godine za najam stana od 31.1.2017. godine uz ugovorenu mjesečnu najamninu </w:t>
      </w:r>
      <w:r w:rsidR="0083035B" w:rsidRPr="002A0BF3">
        <w:rPr>
          <w:rFonts w:hAnsi="Arial" w:ascii="Arial"/>
          <w:color w:val="auto"/>
          <w:kern w:val="3"/>
        </w:rPr>
        <w:t xml:space="preserve">od 1.200,00 kn, </w:t>
      </w:r>
      <w:r w:rsidR="001E4C06" w:rsidRPr="002A0BF3">
        <w:rPr>
          <w:rFonts w:hAnsi="Arial" w:ascii="Arial"/>
          <w:color w:val="auto"/>
          <w:kern w:val="3"/>
        </w:rPr>
        <w:t xml:space="preserve">koji je najmoprimac izjavio da je stan plaćen od strane bivšeg supruga kao alimentacija do kraja godine (2017) i to gđi Veri Kucelj, međutim za </w:t>
      </w:r>
      <w:r w:rsidR="0083035B" w:rsidRPr="002A0BF3">
        <w:rPr>
          <w:rFonts w:hAnsi="Arial" w:ascii="Arial"/>
          <w:color w:val="auto"/>
          <w:kern w:val="3"/>
        </w:rPr>
        <w:t>još uvijek ne raspolažem podacima koji iznos je uplaćen unaprijed na ime najma stana, a obzirom da nije dostavljena sva knjigovodstvena dokumentacija isto nije moguće provjeriti u poslovnim knjigama.</w:t>
      </w:r>
      <w:r w:rsidR="002A0BF3">
        <w:rPr>
          <w:rFonts w:hAnsi="Arial" w:ascii="Arial"/>
          <w:color w:val="auto"/>
          <w:kern w:val="3"/>
        </w:rPr>
        <w:t xml:space="preserve"> </w:t>
      </w:r>
      <w:r w:rsidR="002A0BF3" w:rsidRPr="002A0BF3">
        <w:rPr>
          <w:rFonts w:hAnsi="Arial" w:ascii="Arial"/>
          <w:color w:val="auto"/>
          <w:kern w:val="3"/>
        </w:rPr>
        <w:t>Ugovor od strane najmoprimca raskinut 3</w:t>
      </w:r>
      <w:r w:rsidR="002A0BF3">
        <w:rPr>
          <w:rFonts w:hAnsi="Arial" w:ascii="Arial"/>
          <w:color w:val="auto"/>
          <w:kern w:val="3"/>
        </w:rPr>
        <w:t>0</w:t>
      </w:r>
      <w:r w:rsidR="002A0BF3" w:rsidRPr="002A0BF3">
        <w:rPr>
          <w:rFonts w:hAnsi="Arial" w:ascii="Arial"/>
          <w:color w:val="auto"/>
          <w:kern w:val="3"/>
        </w:rPr>
        <w:t>.</w:t>
      </w:r>
      <w:r w:rsidR="002A0BF3">
        <w:rPr>
          <w:rFonts w:hAnsi="Arial" w:ascii="Arial"/>
          <w:color w:val="auto"/>
          <w:kern w:val="3"/>
        </w:rPr>
        <w:t>9</w:t>
      </w:r>
      <w:r w:rsidR="002A0BF3" w:rsidRPr="002A0BF3">
        <w:rPr>
          <w:rFonts w:hAnsi="Arial" w:ascii="Arial"/>
          <w:color w:val="auto"/>
          <w:kern w:val="3"/>
        </w:rPr>
        <w:t>.2017. godine, sastavljen je primopredajni zapisnik i preuzet je ključ stana.</w:t>
      </w:r>
      <w:r w:rsidR="00C60C2A">
        <w:rPr>
          <w:rFonts w:hAnsi="Arial" w:ascii="Arial"/>
          <w:color w:val="auto"/>
          <w:kern w:val="3"/>
        </w:rPr>
        <w:t xml:space="preserve"> U postupku je naplata potraživanja za najam stana.</w:t>
      </w:r>
    </w:p>
    <w:p w:rsidRDefault="0083035B" w:rsidP="00B31FD9" w:rsidR="0083035B" w:rsidRPr="00B31FD9">
      <w:pPr>
        <w:pStyle w:val="Tijelo"/>
        <w:spacing w:lineRule="auto" w:line="288" w:after="0"/>
        <w:ind w:left="1440"/>
        <w:jc w:val="both"/>
        <w:rPr>
          <w:rFonts w:hAnsi="Arial" w:ascii="Arial"/>
          <w:kern w:val="3"/>
        </w:rPr>
      </w:pPr>
      <w:r w:rsidRPr="002A0BF3">
        <w:rPr>
          <w:rFonts w:hAnsi="Arial" w:ascii="Arial"/>
          <w:b/>
          <w:i/>
          <w:color w:val="auto"/>
          <w:kern w:val="3"/>
        </w:rPr>
        <w:t>Prilog 2:</w:t>
      </w:r>
      <w:r w:rsidRPr="002A0BF3">
        <w:rPr>
          <w:rFonts w:hAnsi="Arial" w:ascii="Arial"/>
          <w:color w:val="auto"/>
          <w:kern w:val="3"/>
        </w:rPr>
        <w:t xml:space="preserve"> Ugovor</w:t>
      </w:r>
      <w:r w:rsidRPr="00B31FD9">
        <w:rPr>
          <w:rFonts w:hAnsi="Arial" w:ascii="Arial"/>
          <w:kern w:val="3"/>
        </w:rPr>
        <w:t xml:space="preserve"> o najmu</w:t>
      </w:r>
      <w:r w:rsidR="002A0BF3">
        <w:rPr>
          <w:rFonts w:hAnsi="Arial" w:ascii="Arial"/>
          <w:kern w:val="3"/>
        </w:rPr>
        <w:t xml:space="preserve"> sa najmoprimcem Anita Juranić, </w:t>
      </w:r>
      <w:r w:rsidR="002A0BF3" w:rsidRPr="002A0BF3">
        <w:rPr>
          <w:rFonts w:hAnsi="Arial" w:ascii="Arial"/>
          <w:color w:val="auto"/>
          <w:kern w:val="3"/>
        </w:rPr>
        <w:t>Otkaz ugovora o najmu i primopredajni zapisnik</w:t>
      </w:r>
    </w:p>
    <w:p w:rsidRDefault="0083035B" w:rsidP="0083035B" w:rsidR="0083035B" w:rsidRPr="0083035B">
      <w:pPr>
        <w:pStyle w:val="Tijelo"/>
        <w:spacing w:lineRule="auto" w:line="288" w:after="0"/>
        <w:ind w:left="1440"/>
        <w:jc w:val="both"/>
        <w:rPr>
          <w:rFonts w:hAnsi="Arial" w:ascii="Arial"/>
          <w:color w:val="auto"/>
          <w:kern w:val="3"/>
        </w:rPr>
      </w:pPr>
    </w:p>
    <w:p w:rsidRDefault="004B0F37" w:rsidP="004B0F37" w:rsidR="004B0F37" w:rsidRPr="004B0F37">
      <w:pPr>
        <w:pStyle w:val="Tijelo"/>
        <w:numPr>
          <w:ilvl w:val="0"/>
          <w:numId w:val="20"/>
        </w:numPr>
        <w:jc w:val="both"/>
        <w:rPr>
          <w:rFonts w:hAnsi="Arial" w:ascii="Arial"/>
          <w:kern w:val="3"/>
        </w:rPr>
      </w:pPr>
      <w:r w:rsidRPr="004B0F37">
        <w:rPr>
          <w:rFonts w:hAnsi="Arial" w:ascii="Arial"/>
          <w:kern w:val="3"/>
        </w:rPr>
        <w:t>sa</w:t>
      </w:r>
      <w:r w:rsidR="0083035B" w:rsidRPr="004B0F37">
        <w:rPr>
          <w:rFonts w:hAnsi="Arial" w:ascii="Arial"/>
          <w:kern w:val="3"/>
        </w:rPr>
        <w:t xml:space="preserve"> </w:t>
      </w:r>
      <w:r w:rsidRPr="004B0F37">
        <w:rPr>
          <w:rFonts w:hAnsi="Arial" w:ascii="Arial"/>
          <w:kern w:val="3"/>
        </w:rPr>
        <w:t>najmoprimcom Udruga za poboljšanje kvalitete života djece „Rasti s nama“</w:t>
      </w:r>
      <w:r>
        <w:rPr>
          <w:rFonts w:hAnsi="Arial" w:ascii="Arial"/>
          <w:kern w:val="3"/>
        </w:rPr>
        <w:t xml:space="preserve"> </w:t>
      </w:r>
      <w:r w:rsidRPr="004B0F37">
        <w:rPr>
          <w:rFonts w:hAnsi="Arial" w:ascii="Arial"/>
          <w:kern w:val="3"/>
        </w:rPr>
        <w:t>koju</w:t>
      </w:r>
      <w:r w:rsidR="0083035B" w:rsidRPr="004B0F37">
        <w:rPr>
          <w:rFonts w:hAnsi="Arial" w:ascii="Arial"/>
          <w:kern w:val="3"/>
        </w:rPr>
        <w:t xml:space="preserve"> zastupa Anita Juranić</w:t>
      </w:r>
      <w:r w:rsidR="001E4C06">
        <w:rPr>
          <w:rFonts w:hAnsi="Arial" w:ascii="Arial"/>
          <w:kern w:val="3"/>
        </w:rPr>
        <w:t xml:space="preserve"> bio je sklopljen ugovor o najmu do </w:t>
      </w:r>
      <w:r w:rsidR="0083035B" w:rsidRPr="004B0F37">
        <w:rPr>
          <w:rFonts w:hAnsi="Arial" w:ascii="Arial"/>
          <w:kern w:val="3"/>
        </w:rPr>
        <w:t xml:space="preserve">dana koji prethodi otvaranju stečaja na </w:t>
      </w:r>
      <w:r w:rsidR="001E4C06">
        <w:rPr>
          <w:rFonts w:hAnsi="Arial" w:ascii="Arial"/>
          <w:kern w:val="3"/>
        </w:rPr>
        <w:t xml:space="preserve">iznos od </w:t>
      </w:r>
      <w:r w:rsidR="0083035B" w:rsidRPr="004B0F37">
        <w:rPr>
          <w:rFonts w:hAnsi="Arial" w:ascii="Arial"/>
          <w:kern w:val="3"/>
        </w:rPr>
        <w:t>500,00 kuna mjesečno</w:t>
      </w:r>
      <w:r w:rsidR="001E4C06">
        <w:rPr>
          <w:rFonts w:hAnsi="Arial" w:ascii="Arial"/>
          <w:kern w:val="3"/>
        </w:rPr>
        <w:t xml:space="preserve">, te je na </w:t>
      </w:r>
      <w:r w:rsidR="0083035B" w:rsidRPr="004B0F37">
        <w:rPr>
          <w:rFonts w:hAnsi="Arial" w:ascii="Arial"/>
          <w:kern w:val="3"/>
        </w:rPr>
        <w:t>cijenu od 1.200,00 kuna za koju je donijeta odluka skupš</w:t>
      </w:r>
      <w:r w:rsidR="001E4C06">
        <w:rPr>
          <w:rFonts w:hAnsi="Arial" w:ascii="Arial"/>
          <w:kern w:val="3"/>
        </w:rPr>
        <w:t>t</w:t>
      </w:r>
      <w:r w:rsidR="0083035B" w:rsidRPr="004B0F37">
        <w:rPr>
          <w:rFonts w:hAnsi="Arial" w:ascii="Arial"/>
          <w:kern w:val="3"/>
        </w:rPr>
        <w:t xml:space="preserve">ine najmoprimac nije pristao </w:t>
      </w:r>
      <w:r w:rsidR="001E4C06">
        <w:rPr>
          <w:rFonts w:hAnsi="Arial" w:ascii="Arial"/>
          <w:kern w:val="3"/>
        </w:rPr>
        <w:t>zbog visoke cijene</w:t>
      </w:r>
      <w:r w:rsidRPr="004B0F37">
        <w:rPr>
          <w:rFonts w:hAnsi="Arial" w:ascii="Arial"/>
          <w:kern w:val="3"/>
        </w:rPr>
        <w:t xml:space="preserve">, </w:t>
      </w:r>
      <w:r w:rsidR="001E4C06">
        <w:rPr>
          <w:rFonts w:hAnsi="Arial" w:ascii="Arial"/>
          <w:kern w:val="3"/>
        </w:rPr>
        <w:t xml:space="preserve">te </w:t>
      </w:r>
      <w:r w:rsidRPr="004B0F37">
        <w:rPr>
          <w:rFonts w:hAnsi="Arial" w:ascii="Arial"/>
          <w:kern w:val="3"/>
        </w:rPr>
        <w:t>predlažem da se na skupštini vjerovnika donese odluk</w:t>
      </w:r>
      <w:r w:rsidR="00C60C2A">
        <w:rPr>
          <w:rFonts w:hAnsi="Arial" w:ascii="Arial"/>
          <w:kern w:val="3"/>
        </w:rPr>
        <w:t>u</w:t>
      </w:r>
      <w:r w:rsidRPr="004B0F37">
        <w:rPr>
          <w:rFonts w:hAnsi="Arial" w:ascii="Arial"/>
          <w:kern w:val="3"/>
        </w:rPr>
        <w:t xml:space="preserve"> o visini najma s navedenim najmoprimcem Udruzi za poboljšanje kvalitete života djece „Rasti s nama“</w:t>
      </w:r>
      <w:r w:rsidR="001E4C06">
        <w:rPr>
          <w:rFonts w:hAnsi="Arial" w:ascii="Arial"/>
          <w:kern w:val="3"/>
        </w:rPr>
        <w:t xml:space="preserve"> na iznos od 500,00 kn bruto</w:t>
      </w:r>
      <w:r w:rsidRPr="004B0F37">
        <w:rPr>
          <w:rFonts w:hAnsi="Arial" w:ascii="Arial"/>
          <w:kern w:val="3"/>
        </w:rPr>
        <w:t>.</w:t>
      </w:r>
    </w:p>
    <w:p w:rsidRDefault="00CF4DAC" w:rsidP="004B0F37" w:rsidR="004B0F37" w:rsidRPr="002A0BF3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/>
          <w:bCs/>
          <w:color w:val="auto"/>
        </w:rPr>
      </w:pPr>
      <w:r w:rsidRPr="002A0BF3">
        <w:rPr>
          <w:rFonts w:hAnsi="Arial" w:ascii="Arial"/>
          <w:color w:val="auto"/>
          <w:kern w:val="3"/>
        </w:rPr>
        <w:t xml:space="preserve">odnosu na 3. odluku stečajnih vjerovnika od 9.5.2017. godine o davanju suglasnosti  stečajnom upravitelju da se sklope police osiguranja za nekretnine u vlasništvu stečajnog dužnika police još uvijek </w:t>
      </w:r>
      <w:r w:rsidR="00F93B54" w:rsidRPr="002A0BF3">
        <w:rPr>
          <w:rFonts w:hAnsi="Arial" w:ascii="Arial"/>
          <w:color w:val="auto"/>
          <w:kern w:val="3"/>
        </w:rPr>
        <w:t xml:space="preserve">nisu </w:t>
      </w:r>
      <w:r w:rsidRPr="002A0BF3">
        <w:rPr>
          <w:rFonts w:hAnsi="Arial" w:ascii="Arial"/>
          <w:color w:val="auto"/>
          <w:kern w:val="3"/>
        </w:rPr>
        <w:t xml:space="preserve">sklopljene </w:t>
      </w:r>
      <w:r w:rsidR="00AE1369" w:rsidRPr="002A0BF3">
        <w:rPr>
          <w:rFonts w:hAnsi="Arial" w:ascii="Arial"/>
          <w:color w:val="auto"/>
          <w:kern w:val="3"/>
        </w:rPr>
        <w:t xml:space="preserve">jer </w:t>
      </w:r>
      <w:r w:rsidR="002A0BF3" w:rsidRPr="002A0BF3">
        <w:rPr>
          <w:rFonts w:hAnsi="Arial" w:ascii="Arial"/>
          <w:color w:val="auto"/>
          <w:kern w:val="3"/>
        </w:rPr>
        <w:t xml:space="preserve">do dana sastavljanja ovog Izvješća stečajni upravitelj nije imao nikakvih novčanih sredstava. </w:t>
      </w:r>
      <w:r w:rsidR="00DB1F8E">
        <w:rPr>
          <w:rFonts w:hAnsi="Arial" w:ascii="Arial"/>
          <w:color w:val="auto"/>
          <w:kern w:val="3"/>
        </w:rPr>
        <w:t>Kako se u narednom periodu očekuje naplata potraživanja za najam stanova, iste će biti sklopljene odmah po prilivu sredstava.</w:t>
      </w:r>
    </w:p>
    <w:p w:rsidRDefault="00CB3F7D" w:rsidP="004B0F37" w:rsidR="00CB3F7D" w:rsidRPr="002A0BF3">
      <w:pPr>
        <w:pStyle w:val="Tijelo"/>
        <w:spacing w:lineRule="auto" w:line="288" w:after="0"/>
        <w:jc w:val="both"/>
        <w:rPr>
          <w:rFonts w:hAnsi="Arial" w:ascii="Arial"/>
          <w:b/>
          <w:bCs/>
          <w:color w:val="auto"/>
        </w:rPr>
      </w:pPr>
    </w:p>
    <w:p w:rsidRDefault="00450C19" w:rsidP="00450C19" w:rsidR="00450C19">
      <w:pPr>
        <w:pStyle w:val="Tijelo"/>
        <w:spacing w:lineRule="auto" w:line="288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130D5C">
        <w:rPr>
          <w:rFonts w:hAnsi="Arial" w:ascii="Arial"/>
          <w:b/>
          <w:bCs/>
        </w:rPr>
        <w:t>9.11.2017.</w:t>
      </w:r>
    </w:p>
    <w:p w:rsidRDefault="003C64AC" w:rsidP="003C64AC" w:rsidR="003C64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Stečajni dužnik u vlasništvu ima </w:t>
      </w:r>
      <w:r w:rsidRPr="003C64AC">
        <w:rPr>
          <w:rFonts w:hAnsi="Arial" w:ascii="Arial"/>
          <w:kern w:val="3"/>
        </w:rPr>
        <w:t>3 stana</w:t>
      </w:r>
      <w:r>
        <w:rPr>
          <w:rFonts w:hAnsi="Arial" w:ascii="Arial"/>
          <w:kern w:val="3"/>
        </w:rPr>
        <w:t xml:space="preserve"> koji su opterećeni založnim pravom i nad kojima se vodio ovršni postupak. </w:t>
      </w:r>
      <w:r>
        <w:rPr>
          <w:rFonts w:cs="Arial" w:eastAsia="Arial" w:hAnsi="Arial" w:ascii="Arial"/>
          <w:kern w:val="3"/>
        </w:rPr>
        <w:t xml:space="preserve">Kako je ovršni postupak obustavljen (Rješenje od 27.01.2017. godine posl. br. Ovr-447/15-19), </w:t>
      </w:r>
      <w:r w:rsidR="00DB1F8E">
        <w:rPr>
          <w:rFonts w:cs="Arial" w:eastAsia="Arial" w:hAnsi="Arial" w:ascii="Arial"/>
          <w:kern w:val="3"/>
        </w:rPr>
        <w:t xml:space="preserve">te sukladno čl. 73 Ovršnog zakona i dovršen, </w:t>
      </w:r>
      <w:r>
        <w:rPr>
          <w:rFonts w:cs="Arial" w:eastAsia="Arial" w:hAnsi="Arial" w:ascii="Arial"/>
          <w:kern w:val="3"/>
        </w:rPr>
        <w:t>predlažem da se donese odluka da se nekretnine procjene po ovlaštenom vještaku.</w:t>
      </w:r>
    </w:p>
    <w:p w:rsidRDefault="001E4C06" w:rsidP="00450C19" w:rsidR="00450C19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Imovina stečajnog dužnika  iskazana je danom otvaranja stečajnog postupka u iznosu od 0,00 kn, dok je u</w:t>
      </w:r>
      <w:r w:rsidR="00282268">
        <w:rPr>
          <w:rFonts w:hAnsi="Arial" w:ascii="Arial"/>
          <w:kern w:val="3"/>
        </w:rPr>
        <w:t xml:space="preserve">vidom u dostavljenu bilancu sa 31.12.2016. godine </w:t>
      </w:r>
      <w:r w:rsidR="00450C19">
        <w:rPr>
          <w:rFonts w:hAnsi="Arial" w:ascii="Arial"/>
          <w:kern w:val="3"/>
        </w:rPr>
        <w:t xml:space="preserve">evidentirana imovina u knjigovodstvenom iznosu od </w:t>
      </w:r>
      <w:r w:rsidR="00450C19" w:rsidRPr="00AE1369">
        <w:rPr>
          <w:rFonts w:hAnsi="Arial" w:ascii="Arial"/>
          <w:b/>
          <w:kern w:val="3"/>
        </w:rPr>
        <w:t>2.340.172,03 kn</w:t>
      </w:r>
      <w:r w:rsidR="00450C19">
        <w:rPr>
          <w:rFonts w:hAnsi="Arial" w:ascii="Arial"/>
          <w:kern w:val="3"/>
        </w:rPr>
        <w:t xml:space="preserve"> koja se sastoji od:</w:t>
      </w:r>
    </w:p>
    <w:p w:rsidRDefault="00450C19" w:rsidP="00430214" w:rsidR="00450C19" w:rsidRPr="00450C19">
      <w:pPr>
        <w:pStyle w:val="Tijelo"/>
        <w:widowControl w:val="false"/>
        <w:numPr>
          <w:ilvl w:val="0"/>
          <w:numId w:val="5"/>
        </w:numPr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Uredske opreme (računala, fotokopir</w:t>
      </w:r>
      <w:r w:rsidR="003B56E5">
        <w:rPr>
          <w:rFonts w:hAnsi="Arial" w:ascii="Arial"/>
          <w:kern w:val="3"/>
        </w:rPr>
        <w:t>nog uređaja</w:t>
      </w:r>
      <w:r>
        <w:rPr>
          <w:rFonts w:hAnsi="Arial" w:ascii="Arial"/>
          <w:kern w:val="3"/>
        </w:rPr>
        <w:t>, telefon</w:t>
      </w:r>
      <w:r w:rsidR="003B56E5">
        <w:rPr>
          <w:rFonts w:hAnsi="Arial" w:ascii="Arial"/>
          <w:kern w:val="3"/>
        </w:rPr>
        <w:t>a</w:t>
      </w:r>
      <w:r>
        <w:rPr>
          <w:rFonts w:hAnsi="Arial" w:ascii="Arial"/>
          <w:kern w:val="3"/>
        </w:rPr>
        <w:t>) knjigovodstvene vrijednosti 0,00 kn,</w:t>
      </w:r>
    </w:p>
    <w:p w:rsidRDefault="00450C19" w:rsidP="00430214" w:rsidR="00450C19" w:rsidRPr="00450C19">
      <w:pPr>
        <w:pStyle w:val="Tijelo"/>
        <w:widowControl w:val="false"/>
        <w:numPr>
          <w:ilvl w:val="0"/>
          <w:numId w:val="5"/>
        </w:numPr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Danih kratkoročnih kredita u iznosu od 935.689,91 kn,</w:t>
      </w:r>
    </w:p>
    <w:p w:rsidRDefault="00450C19" w:rsidP="00430214" w:rsidR="00450C19" w:rsidRPr="00450C19">
      <w:pPr>
        <w:pStyle w:val="Tijelo"/>
        <w:widowControl w:val="false"/>
        <w:numPr>
          <w:ilvl w:val="0"/>
          <w:numId w:val="5"/>
        </w:numPr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Potraživanja od kupaca i za isporučena dobra i usluge u iznosu od 420.875,56 kn,</w:t>
      </w:r>
    </w:p>
    <w:p w:rsidRDefault="00450C19" w:rsidP="00430214" w:rsidR="00450C19" w:rsidRPr="00450C19">
      <w:pPr>
        <w:pStyle w:val="Tijelo"/>
        <w:widowControl w:val="false"/>
        <w:numPr>
          <w:ilvl w:val="0"/>
          <w:numId w:val="5"/>
        </w:numPr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Robe u vlastitom veleprodajnom skladištu knjigovodstvene vrijednosti 983.606,56 kn.</w:t>
      </w:r>
    </w:p>
    <w:p w:rsidRDefault="003C64AC" w:rsidP="00450C19" w:rsidR="003C64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AE1369" w:rsidP="00450C19" w:rsidR="00450C19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lastRenderedPageBreak/>
        <w:t xml:space="preserve">U odnosu na navedena stanja imovine s 31.12.2016. godine </w:t>
      </w:r>
      <w:r w:rsidRPr="006F6363">
        <w:rPr>
          <w:rFonts w:cs="Arial" w:eastAsia="Arial" w:hAnsi="Arial" w:ascii="Arial"/>
          <w:kern w:val="3"/>
        </w:rPr>
        <w:t xml:space="preserve">zatražena je </w:t>
      </w:r>
      <w:r w:rsidR="00B82C53" w:rsidRPr="006F6363">
        <w:rPr>
          <w:rFonts w:cs="Arial" w:eastAsia="Arial" w:hAnsi="Arial" w:ascii="Arial"/>
          <w:kern w:val="3"/>
        </w:rPr>
        <w:t>dodatna</w:t>
      </w:r>
      <w:r w:rsidRPr="006F6363">
        <w:rPr>
          <w:rFonts w:cs="Arial" w:eastAsia="Arial" w:hAnsi="Arial" w:ascii="Arial"/>
          <w:kern w:val="3"/>
        </w:rPr>
        <w:t xml:space="preserve"> dokumentacija od bivše odgovorne osobe</w:t>
      </w:r>
      <w:r>
        <w:rPr>
          <w:rFonts w:cs="Arial" w:eastAsia="Arial" w:hAnsi="Arial" w:ascii="Arial"/>
          <w:kern w:val="3"/>
        </w:rPr>
        <w:t xml:space="preserve"> i to: specifikacija dugotrajne imovine-uredske opreme, specifikacija po ugovorima za dane kratkoročne kredite, otvorene stavke potraživanja, specifikacija robe u vlastitom veleprodajnom skladištu, koja dokumentacija do dana izrade ovog izvješća nije dostavljena</w:t>
      </w:r>
      <w:r w:rsidR="00633EAC">
        <w:rPr>
          <w:rFonts w:cs="Arial" w:eastAsia="Arial" w:hAnsi="Arial" w:ascii="Arial"/>
          <w:kern w:val="3"/>
        </w:rPr>
        <w:t>.</w:t>
      </w:r>
      <w:r w:rsidR="00F3435D">
        <w:rPr>
          <w:rFonts w:cs="Arial" w:eastAsia="Arial" w:hAnsi="Arial" w:ascii="Arial"/>
          <w:kern w:val="3"/>
        </w:rPr>
        <w:t xml:space="preserve"> </w:t>
      </w:r>
    </w:p>
    <w:p w:rsidRDefault="00835DB2" w:rsidP="00450C19" w:rsidR="00835DB2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450C19" w:rsidP="00450C19" w:rsidR="00450C19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4B0F37" w:rsidP="004B0F37" w:rsidR="004B0F37">
      <w:pPr>
        <w:pStyle w:val="Tijelo"/>
        <w:widowControl w:val="false"/>
        <w:suppressAutoHyphens/>
        <w:spacing w:lineRule="auto" w:line="288" w:after="0"/>
        <w:rPr>
          <w:rFonts w:hAnsi="Arial" w:ascii="Arial"/>
        </w:rPr>
      </w:pPr>
      <w:r>
        <w:rPr>
          <w:rFonts w:hAnsi="Arial" w:ascii="Arial"/>
        </w:rPr>
        <w:t>Slijedom iznijetog predlažem da Skupština vjerovnika za</w:t>
      </w:r>
      <w:r w:rsidRPr="004B0F37">
        <w:rPr>
          <w:rFonts w:hAnsi="Arial" w:ascii="Arial"/>
        </w:rPr>
        <w:t xml:space="preserve">kazana za 21. studenog 2017. </w:t>
      </w:r>
      <w:r>
        <w:rPr>
          <w:rFonts w:hAnsi="Arial" w:ascii="Arial"/>
        </w:rPr>
        <w:t>g</w:t>
      </w:r>
      <w:r w:rsidRPr="004B0F37">
        <w:rPr>
          <w:rFonts w:hAnsi="Arial" w:ascii="Arial"/>
        </w:rPr>
        <w:t>odine</w:t>
      </w:r>
      <w:r>
        <w:rPr>
          <w:rFonts w:hAnsi="Arial" w:ascii="Arial"/>
        </w:rPr>
        <w:t xml:space="preserve"> donese slijedeće:</w:t>
      </w:r>
    </w:p>
    <w:p w:rsidRDefault="00F3435D" w:rsidP="004B0F37" w:rsidR="004B0F37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rPr>
          <w:rFonts w:hAnsi="Arial" w:ascii="Arial"/>
        </w:rPr>
      </w:pPr>
      <w:r>
        <w:rPr>
          <w:rFonts w:hAnsi="Arial" w:ascii="Arial"/>
        </w:rPr>
        <w:t>Odluka o p</w:t>
      </w:r>
      <w:r w:rsidR="004B0F37">
        <w:rPr>
          <w:rFonts w:hAnsi="Arial" w:ascii="Arial"/>
        </w:rPr>
        <w:t>rihvaćanj</w:t>
      </w:r>
      <w:r>
        <w:rPr>
          <w:rFonts w:hAnsi="Arial" w:ascii="Arial"/>
        </w:rPr>
        <w:t xml:space="preserve">u </w:t>
      </w:r>
      <w:r w:rsidR="004B0F37">
        <w:rPr>
          <w:rFonts w:hAnsi="Arial" w:ascii="Arial"/>
        </w:rPr>
        <w:t xml:space="preserve">izvješća </w:t>
      </w:r>
      <w:r>
        <w:rPr>
          <w:rFonts w:hAnsi="Arial" w:ascii="Arial"/>
        </w:rPr>
        <w:t xml:space="preserve">stečajnog upravitelja </w:t>
      </w:r>
      <w:r w:rsidR="004B0F37">
        <w:rPr>
          <w:rFonts w:hAnsi="Arial" w:ascii="Arial"/>
        </w:rPr>
        <w:t>o tijeku stečajnog postupka i stanju stečajne mase</w:t>
      </w:r>
      <w:r>
        <w:rPr>
          <w:rFonts w:hAnsi="Arial" w:ascii="Arial"/>
        </w:rPr>
        <w:t xml:space="preserve"> za razdoblje do 31.1.2017. do 9.11.2017. godine</w:t>
      </w:r>
      <w:r w:rsidR="004B0F37">
        <w:rPr>
          <w:rFonts w:hAnsi="Arial" w:ascii="Arial"/>
        </w:rPr>
        <w:t>,</w:t>
      </w:r>
    </w:p>
    <w:p w:rsidRDefault="00F3435D" w:rsidP="004B0F37" w:rsidR="004B0F37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rPr>
          <w:rFonts w:hAnsi="Arial" w:ascii="Arial"/>
        </w:rPr>
      </w:pPr>
      <w:r>
        <w:rPr>
          <w:rFonts w:hAnsi="Arial" w:ascii="Arial"/>
        </w:rPr>
        <w:t>Odluka o d</w:t>
      </w:r>
      <w:r w:rsidR="004B0F37" w:rsidRPr="004B0F37">
        <w:rPr>
          <w:rFonts w:hAnsi="Arial" w:ascii="Arial"/>
        </w:rPr>
        <w:t>avanj</w:t>
      </w:r>
      <w:r>
        <w:rPr>
          <w:rFonts w:hAnsi="Arial" w:ascii="Arial"/>
        </w:rPr>
        <w:t>u</w:t>
      </w:r>
      <w:r w:rsidR="004B0F37" w:rsidRPr="004B0F37">
        <w:rPr>
          <w:rFonts w:hAnsi="Arial" w:ascii="Arial"/>
        </w:rPr>
        <w:t xml:space="preserve"> suglasnosti </w:t>
      </w:r>
      <w:r>
        <w:rPr>
          <w:rFonts w:hAnsi="Arial" w:ascii="Arial"/>
        </w:rPr>
        <w:t xml:space="preserve">da stečajnog dužnika </w:t>
      </w:r>
      <w:r w:rsidR="006F6363">
        <w:rPr>
          <w:rFonts w:hAnsi="Arial" w:ascii="Arial"/>
        </w:rPr>
        <w:t xml:space="preserve">u svim sporovima </w:t>
      </w:r>
      <w:r w:rsidR="00633EAC">
        <w:rPr>
          <w:rFonts w:hAnsi="Arial" w:ascii="Arial"/>
        </w:rPr>
        <w:t xml:space="preserve">bez naknade </w:t>
      </w:r>
      <w:r>
        <w:rPr>
          <w:rFonts w:hAnsi="Arial" w:ascii="Arial"/>
        </w:rPr>
        <w:t xml:space="preserve">zastupa </w:t>
      </w:r>
      <w:r w:rsidR="004B0F37" w:rsidRPr="004B0F37">
        <w:rPr>
          <w:rFonts w:hAnsi="Arial" w:ascii="Arial"/>
        </w:rPr>
        <w:t>odvjetnic</w:t>
      </w:r>
      <w:r>
        <w:rPr>
          <w:rFonts w:hAnsi="Arial" w:ascii="Arial"/>
        </w:rPr>
        <w:t>a</w:t>
      </w:r>
      <w:r w:rsidR="004B0F37" w:rsidRPr="004B0F37">
        <w:rPr>
          <w:rFonts w:hAnsi="Arial" w:ascii="Arial"/>
        </w:rPr>
        <w:t xml:space="preserve"> Asj</w:t>
      </w:r>
      <w:r>
        <w:rPr>
          <w:rFonts w:hAnsi="Arial" w:ascii="Arial"/>
        </w:rPr>
        <w:t>a</w:t>
      </w:r>
      <w:r w:rsidR="004B0F37" w:rsidRPr="004B0F37">
        <w:rPr>
          <w:rFonts w:hAnsi="Arial" w:ascii="Arial"/>
        </w:rPr>
        <w:t xml:space="preserve"> Piplović</w:t>
      </w:r>
      <w:r>
        <w:rPr>
          <w:rFonts w:hAnsi="Arial" w:ascii="Arial"/>
        </w:rPr>
        <w:t>,</w:t>
      </w:r>
    </w:p>
    <w:p w:rsidRDefault="00F3435D" w:rsidP="004B0F37" w:rsidR="004B0F37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rPr>
          <w:rFonts w:hAnsi="Arial" w:ascii="Arial"/>
        </w:rPr>
      </w:pPr>
      <w:r>
        <w:rPr>
          <w:rFonts w:hAnsi="Arial" w:ascii="Arial"/>
        </w:rPr>
        <w:t xml:space="preserve">Odluku </w:t>
      </w:r>
      <w:r w:rsidR="004B0F37" w:rsidRPr="004B0F37">
        <w:rPr>
          <w:rFonts w:hAnsi="Arial" w:ascii="Arial"/>
        </w:rPr>
        <w:t>o promjeni cijene najma stana Udruzi za poboljšanje kvalitete života djece „Rasti s nama</w:t>
      </w:r>
      <w:r w:rsidR="004B0F37">
        <w:rPr>
          <w:rFonts w:hAnsi="Arial" w:ascii="Arial"/>
        </w:rPr>
        <w:t>“</w:t>
      </w:r>
      <w:r>
        <w:rPr>
          <w:rFonts w:hAnsi="Arial" w:ascii="Arial"/>
        </w:rPr>
        <w:t xml:space="preserve"> na iznos od 500,00 kn bruto mjesečno</w:t>
      </w:r>
      <w:r w:rsidR="004B0F37">
        <w:rPr>
          <w:rFonts w:hAnsi="Arial" w:ascii="Arial"/>
        </w:rPr>
        <w:t>,</w:t>
      </w:r>
    </w:p>
    <w:p w:rsidRDefault="00F3435D" w:rsidP="00F3435D" w:rsidR="00F3435D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Odluku o  izradi procjene pokretnina po ovlaštenom vještaku i pristupanju prodaji prikupljanjem pisanih ponuda i objavom na sudačkoj mreži po procijenjenim vrijednostima,</w:t>
      </w:r>
      <w:r w:rsidR="00DB1F8E">
        <w:rPr>
          <w:rFonts w:hAnsi="Arial" w:ascii="Arial"/>
        </w:rPr>
        <w:t xml:space="preserve"> a koje će biti utvrđene, pronađene i preuzete po dostavi preostale dokumentacije,</w:t>
      </w:r>
    </w:p>
    <w:p w:rsidRDefault="00F3435D" w:rsidP="00F3435D" w:rsidR="00F3435D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Odluku o izradi procjene nekretnina (3 stana) po ovlaštenom vještaku te prodaji sukladno Stečajnom zakonu,</w:t>
      </w:r>
    </w:p>
    <w:p w:rsidRDefault="00F3435D" w:rsidP="004B0F37" w:rsidR="00450C19">
      <w:pPr>
        <w:pStyle w:val="Tijelo"/>
        <w:widowControl w:val="false"/>
        <w:numPr>
          <w:ilvl w:val="0"/>
          <w:numId w:val="25"/>
        </w:numPr>
        <w:suppressAutoHyphens/>
        <w:spacing w:lineRule="auto" w:line="288" w:after="0"/>
        <w:jc w:val="both"/>
        <w:rPr>
          <w:rFonts w:hAnsi="Arial" w:ascii="Arial"/>
          <w:u w:val="single"/>
        </w:rPr>
      </w:pPr>
      <w:r>
        <w:rPr>
          <w:rFonts w:hAnsi="Arial" w:ascii="Arial"/>
        </w:rPr>
        <w:t xml:space="preserve">Odluku </w:t>
      </w:r>
      <w:r w:rsidR="00450C19" w:rsidRPr="00CB3F7D">
        <w:rPr>
          <w:rFonts w:hAnsi="Arial" w:ascii="Arial"/>
        </w:rPr>
        <w:t xml:space="preserve">predlažem </w:t>
      </w:r>
      <w:r w:rsidR="00AE1369" w:rsidRPr="00CB3F7D">
        <w:rPr>
          <w:rFonts w:hAnsi="Arial" w:ascii="Arial"/>
        </w:rPr>
        <w:t xml:space="preserve">da se </w:t>
      </w:r>
      <w:r w:rsidR="004B0F37">
        <w:rPr>
          <w:rFonts w:hAnsi="Arial" w:ascii="Arial"/>
        </w:rPr>
        <w:t xml:space="preserve">ponovno pozove </w:t>
      </w:r>
      <w:r w:rsidR="005E12AC" w:rsidRPr="00CB3F7D">
        <w:rPr>
          <w:rFonts w:hAnsi="Arial" w:ascii="Arial"/>
        </w:rPr>
        <w:t>o</w:t>
      </w:r>
      <w:r w:rsidR="00564C0A" w:rsidRPr="00CB3F7D">
        <w:rPr>
          <w:rFonts w:hAnsi="Arial" w:ascii="Arial"/>
        </w:rPr>
        <w:t xml:space="preserve">dgovorna osoba </w:t>
      </w:r>
      <w:r w:rsidR="004B0F37">
        <w:rPr>
          <w:rFonts w:hAnsi="Arial" w:ascii="Arial"/>
        </w:rPr>
        <w:t xml:space="preserve">na donošenje dokumentacije </w:t>
      </w:r>
      <w:r w:rsidR="004B0F37" w:rsidRPr="004B0F37">
        <w:rPr>
          <w:rFonts w:hAnsi="Arial" w:ascii="Arial"/>
        </w:rPr>
        <w:t>uz prijetnju novčane kazne</w:t>
      </w:r>
      <w:r w:rsidR="004B0F37">
        <w:rPr>
          <w:rFonts w:hAnsi="Arial" w:ascii="Arial"/>
        </w:rPr>
        <w:t xml:space="preserve">, a koja je dokumentacija bitna za utvrđivanje </w:t>
      </w:r>
      <w:r w:rsidR="00994CCF">
        <w:rPr>
          <w:rFonts w:hAnsi="Arial" w:ascii="Arial"/>
        </w:rPr>
        <w:t>stečajne mase i to:</w:t>
      </w:r>
    </w:p>
    <w:p w:rsidRDefault="002321EA" w:rsidP="00994CCF" w:rsidR="002321EA" w:rsidRPr="00994CCF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</w:rPr>
      </w:pPr>
      <w:r w:rsidRPr="00994CCF">
        <w:rPr>
          <w:rFonts w:cs="Arial" w:hAnsi="Arial" w:ascii="Arial"/>
        </w:rPr>
        <w:t xml:space="preserve">Bruto bilanca </w:t>
      </w:r>
      <w:r w:rsidR="00994CCF">
        <w:rPr>
          <w:rFonts w:cs="Arial" w:hAnsi="Arial" w:ascii="Arial"/>
        </w:rPr>
        <w:t>na dan</w:t>
      </w:r>
      <w:r w:rsidRPr="00994CCF">
        <w:rPr>
          <w:rFonts w:cs="Arial" w:hAnsi="Arial" w:ascii="Arial"/>
        </w:rPr>
        <w:t xml:space="preserve"> 30.1.2017.godine,</w:t>
      </w:r>
    </w:p>
    <w:p w:rsidRDefault="002321EA" w:rsidP="00994CCF" w:rsidR="00AA76C5" w:rsidRPr="00994CCF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</w:rPr>
      </w:pPr>
      <w:r w:rsidRPr="00994CCF">
        <w:rPr>
          <w:rFonts w:cs="Arial" w:hAnsi="Arial" w:ascii="Arial"/>
        </w:rPr>
        <w:t>Otvorene stavke svih potraživanja (dani krediti, potraživanja od kupaca i za isporučena dobra i usluge) na dan 30.1.2017. godine,</w:t>
      </w:r>
      <w:r w:rsidR="004A43E6" w:rsidRPr="00994CCF">
        <w:rPr>
          <w:rFonts w:cs="Arial" w:hAnsi="Arial" w:ascii="Arial"/>
        </w:rPr>
        <w:t xml:space="preserve"> </w:t>
      </w:r>
    </w:p>
    <w:p w:rsidRDefault="002321EA" w:rsidP="00994CCF" w:rsidR="002321EA" w:rsidRPr="00994CCF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</w:rPr>
      </w:pPr>
      <w:r w:rsidRPr="00994CCF">
        <w:rPr>
          <w:rFonts w:cs="Arial" w:hAnsi="Arial" w:ascii="Arial"/>
        </w:rPr>
        <w:t>Otvorene stavke svih obveza na dan 30.1.2017. godine,</w:t>
      </w:r>
    </w:p>
    <w:p w:rsidRDefault="002321EA" w:rsidP="00994CCF" w:rsidR="002321EA" w:rsidRPr="00994CCF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</w:rPr>
      </w:pPr>
      <w:r w:rsidRPr="00994CCF">
        <w:rPr>
          <w:rFonts w:cs="Arial" w:hAnsi="Arial" w:ascii="Arial"/>
        </w:rPr>
        <w:t xml:space="preserve">Specifikacija osnovnih sredstava </w:t>
      </w:r>
      <w:r w:rsidRPr="00994CCF">
        <w:rPr>
          <w:rFonts w:hAnsi="Arial" w:ascii="Arial"/>
          <w:kern w:val="3"/>
        </w:rPr>
        <w:t>na dan 30.1.2017. godine,</w:t>
      </w:r>
    </w:p>
    <w:p w:rsidRDefault="00B82C53" w:rsidP="00994CCF" w:rsidR="00B82C53" w:rsidRPr="00994CCF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Arial" w:hAnsi="Arial" w:ascii="Arial"/>
        </w:rPr>
      </w:pPr>
      <w:r w:rsidRPr="00994CCF">
        <w:rPr>
          <w:rFonts w:cs="Arial" w:hAnsi="Arial" w:ascii="Arial"/>
        </w:rPr>
        <w:t>Specifikacija robe u vlastitom veleprodajnom skladištu</w:t>
      </w:r>
      <w:r w:rsidR="006F6363">
        <w:rPr>
          <w:rFonts w:cs="Arial" w:hAnsi="Arial" w:ascii="Arial"/>
        </w:rPr>
        <w:t xml:space="preserve"> </w:t>
      </w:r>
      <w:r w:rsidR="006F6363" w:rsidRPr="00994CCF">
        <w:rPr>
          <w:rFonts w:hAnsi="Arial" w:ascii="Arial"/>
          <w:kern w:val="3"/>
        </w:rPr>
        <w:t>na dan 30.1.2017. godine</w:t>
      </w:r>
      <w:r w:rsidR="00F3435D">
        <w:rPr>
          <w:rFonts w:cs="Arial" w:hAnsi="Arial" w:ascii="Arial"/>
        </w:rPr>
        <w:t>.</w:t>
      </w:r>
    </w:p>
    <w:p w:rsidRDefault="005E12AC" w:rsidP="004A43E6" w:rsidR="005E12AC">
      <w:pPr>
        <w:spacing w:lineRule="auto" w:line="288" w:after="0"/>
        <w:jc w:val="both"/>
        <w:rPr>
          <w:rFonts w:cs="Arial" w:hAnsi="Arial" w:ascii="Arial"/>
        </w:rPr>
      </w:pPr>
    </w:p>
    <w:p w:rsidRDefault="00B82C53" w:rsidP="004A43E6" w:rsidR="00B82C53">
      <w:pPr>
        <w:spacing w:lineRule="auto" w:line="288" w:after="0"/>
        <w:jc w:val="both"/>
        <w:rPr>
          <w:rFonts w:cs="Arial" w:hAnsi="Arial" w:ascii="Arial"/>
        </w:rPr>
      </w:pPr>
    </w:p>
    <w:p w:rsidRDefault="00DC54B7" w:rsidP="00DC54B7" w:rsidR="00913DC4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Stečajni upravitelj </w:t>
      </w:r>
      <w:r w:rsidR="00980689">
        <w:rPr>
          <w:rFonts w:cs="Arial" w:hAnsi="Arial" w:ascii="Arial"/>
        </w:rPr>
        <w:t>Anđelko Stankus</w:t>
      </w:r>
    </w:p>
    <w:sectPr w:rsidSect="008346FB" w:rsidR="00913DC4" w:rsidRPr="00DB34B1">
      <w:headerReference w:type="default" r:id="rId10"/>
      <w:footerReference w:type="default" r:id="rId11"/>
      <w:pgSz w:h="15840" w:w="12240"/>
      <w:pgMar w:gutter="0" w:footer="720" w:header="720" w:left="1417" w:bottom="1417" w:right="1417" w:top="141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83E" w:rsidP="002F1AD5" w:rsidR="0070183E">
      <w:pPr>
        <w:spacing w:lineRule="auto" w:line="240" w:after="0"/>
      </w:pPr>
      <w:r>
        <w:separator/>
      </w:r>
    </w:p>
  </w:endnote>
  <w:endnote w:id="0" w:type="continuationSeparator">
    <w:p w:rsidRDefault="0070183E" w:rsidP="002F1AD5" w:rsidR="007018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143529"/>
      <w:docPartObj>
        <w:docPartGallery w:val="Page Numbers (Bottom of Page)"/>
        <w:docPartUnique/>
      </w:docPartObj>
    </w:sdtPr>
    <w:sdtEndPr/>
    <w:sdtContent>
      <w:p w:rsidRDefault="000A4738" w:rsidR="00C024C2">
        <w:pPr>
          <w:pStyle w:val="Podnoje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path="m10800,l,10800,10800,21600,21600,10800xe" o:spt="110.0">
              <v:stroke joinstyle="miter"/>
              <v:path o:connecttype="rect" gradientshapeok="t" textboxrect="5400,5400,16200,16200"/>
            </v:shapetype>
            <v:shape fillcolor="black" stroked="f" o:spid="_x0000_s6145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    <v:fill r:id="rId1" o:title="" type="pattern"/>
              <w10:wrap type="none"/>
              <w10:anchorlock/>
            </v:shape>
          </w:pict>
        </w:r>
      </w:p>
      <w:p w:rsidRDefault="009264EF" w:rsidR="00C024C2">
        <w:pPr>
          <w:pStyle w:val="Podnoje"/>
          <w:jc w:val="center"/>
        </w:pPr>
        <w:r w:rsidRPr="004257FB">
          <w:rPr>
            <w:rFonts w:cs="Tahoma" w:hAnsi="Tahoma" w:ascii="Tahoma"/>
            <w:sz w:val="16"/>
            <w:szCs w:val="16"/>
          </w:rPr>
          <w:fldChar w:fldCharType="begin"/>
        </w:r>
        <w:r w:rsidR="00C024C2" w:rsidRPr="004257FB">
          <w:rPr>
            <w:rFonts w:cs="Tahoma" w:hAnsi="Tahoma" w:ascii="Tahoma"/>
            <w:sz w:val="16"/>
            <w:szCs w:val="16"/>
          </w:rPr>
          <w:instrText>PAGE    \* MERGEFORMAT</w:instrText>
        </w:r>
        <w:r w:rsidRPr="004257FB">
          <w:rPr>
            <w:rFonts w:cs="Tahoma" w:hAnsi="Tahoma" w:ascii="Tahoma"/>
            <w:sz w:val="16"/>
            <w:szCs w:val="16"/>
          </w:rPr>
          <w:fldChar w:fldCharType="separate"/>
        </w:r>
        <w:r w:rsidR="000A4738">
          <w:rPr>
            <w:rFonts w:cs="Tahoma" w:hAnsi="Tahoma" w:ascii="Tahoma"/>
            <w:noProof/>
            <w:sz w:val="16"/>
            <w:szCs w:val="16"/>
          </w:rPr>
          <w:t>1</w:t>
        </w:r>
        <w:r w:rsidRPr="004257FB">
          <w:rPr>
            <w:rFonts w:cs="Tahoma" w:hAnsi="Tahoma" w:ascii="Tahoma"/>
            <w:sz w:val="16"/>
            <w:szCs w:val="16"/>
          </w:rPr>
          <w:fldChar w:fldCharType="end"/>
        </w:r>
      </w:p>
    </w:sdtContent>
  </w:sdt>
  <w:p w:rsidRDefault="00691F1F" w:rsidR="00C024C2">
    <w:pPr>
      <w:pStyle w:val="Podnoje"/>
    </w:pPr>
    <w:r>
      <w:t xml:space="preserve">Križ, </w:t>
    </w:r>
    <w:r w:rsidR="00130D5C">
      <w:t>9.11.2017.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83E" w:rsidP="002F1AD5" w:rsidR="0070183E">
      <w:pPr>
        <w:spacing w:lineRule="auto" w:line="240" w:after="0"/>
      </w:pPr>
      <w:r>
        <w:separator/>
      </w:r>
    </w:p>
  </w:footnote>
  <w:footnote w:id="0" w:type="continuationSeparator">
    <w:p w:rsidRDefault="0070183E" w:rsidP="002F1AD5" w:rsidR="007018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  <w:b/>
      </w:rPr>
    </w:pPr>
    <w:r w:rsidRPr="00691F1F">
      <w:rPr>
        <w:rFonts w:cs="Arial" w:eastAsia="Times New Roman" w:hAnsi="Arial" w:ascii="Arial"/>
        <w:b/>
      </w:rPr>
      <w:t>AGRO PRIJEVOZ d.o.o. u stečaju</w:t>
    </w:r>
  </w:p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Milke Trnine 17, Križ, OIB:84686920145, St-6416/16</w:t>
    </w:r>
  </w:p>
  <w:p w:rsidRDefault="00691F1F" w:rsidP="00691F1F" w:rsidR="00C024C2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Stečajni upravitelj:  Anđelko Stankus</w:t>
    </w:r>
  </w:p>
  <w:p w:rsidRDefault="00C024C2" w:rsidP="00EB0335" w:rsidR="00C024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EB690A"/>
    <w:multiLevelType w:val="hybridMultilevel"/>
    <w:tmpl w:val="C8D070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913183"/>
    <w:multiLevelType w:val="hybridMultilevel"/>
    <w:tmpl w:val="B8D42F1C"/>
    <w:lvl w:tplc="94F29956" w:ilvl="0">
      <w:start w:val="1"/>
      <w:numFmt w:val="bullet"/>
      <w:lvlText w:val=""/>
      <w:lvlJc w:val="left"/>
      <w:pPr>
        <w:ind w:hanging="360" w:left="862"/>
      </w:pPr>
      <w:rPr>
        <w:rFonts w:hAnsi="Wingdings" w:ascii="Wingding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4">
    <w:nsid w:val="1A94556E"/>
    <w:multiLevelType w:val="hybridMultilevel"/>
    <w:tmpl w:val="15607C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1A38C0"/>
    <w:multiLevelType w:val="hybridMultilevel"/>
    <w:tmpl w:val="D6AE5EE6"/>
    <w:lvl w:tplc="D562BC70" w:ilvl="0">
      <w:start w:val="1"/>
      <w:numFmt w:val="decimal"/>
      <w:lvlText w:val="%1."/>
      <w:lvlJc w:val="left"/>
      <w:pPr>
        <w:ind w:hanging="36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C307AF5"/>
    <w:multiLevelType w:val="hybridMultilevel"/>
    <w:tmpl w:val="A71419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27541B"/>
    <w:multiLevelType w:val="hybridMultilevel"/>
    <w:tmpl w:val="BFACB7F0"/>
    <w:lvl w:tplc="6554AAE2" w:ilvl="0">
      <w:numFmt w:val="bullet"/>
      <w:lvlText w:val="-"/>
      <w:lvlJc w:val="left"/>
      <w:pPr>
        <w:ind w:hanging="360" w:left="2061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9">
    <w:nsid w:val="3E476CC1"/>
    <w:multiLevelType w:val="hybridMultilevel"/>
    <w:tmpl w:val="064E3A02"/>
    <w:lvl w:tplc="069A80F6" w:ilvl="0">
      <w:numFmt w:val="bullet"/>
      <w:lvlText w:val="-"/>
      <w:lvlJc w:val="left"/>
      <w:pPr>
        <w:ind w:hanging="360" w:left="158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0">
    <w:nsid w:val="4FB46E05"/>
    <w:multiLevelType w:val="multilevel"/>
    <w:tmpl w:val="272E96D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C86C84"/>
    <w:multiLevelType w:val="hybridMultilevel"/>
    <w:tmpl w:val="B10C98D4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44009A"/>
    <w:multiLevelType w:val="hybridMultilevel"/>
    <w:tmpl w:val="42EE38E2"/>
    <w:lvl w:tplc="041A000F" w:ilvl="0">
      <w:start w:val="1"/>
      <w:numFmt w:val="decimal"/>
      <w:lvlText w:val="%1."/>
      <w:lvlJc w:val="left"/>
      <w:pPr>
        <w:ind w:hanging="360" w:left="1440"/>
      </w:pPr>
      <w:rPr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59C80E31"/>
    <w:multiLevelType w:val="hybridMultilevel"/>
    <w:tmpl w:val="2C9CAC2C"/>
    <w:lvl w:tplc="101079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8D5693"/>
    <w:multiLevelType w:val="hybridMultilevel"/>
    <w:tmpl w:val="0C881E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1AB1AD4"/>
    <w:multiLevelType w:val="hybridMultilevel"/>
    <w:tmpl w:val="F4644B90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466727D"/>
    <w:multiLevelType w:val="hybridMultilevel"/>
    <w:tmpl w:val="369672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58F5F0B"/>
    <w:multiLevelType w:val="hybridMultilevel"/>
    <w:tmpl w:val="F82E9100"/>
    <w:lvl w:tplc="A81A9BCC" w:ilvl="0">
      <w:start w:val="1"/>
      <w:numFmt w:val="bullet"/>
      <w:lvlText w:val="-"/>
      <w:lvlJc w:val="left"/>
      <w:pPr>
        <w:ind w:hanging="360" w:left="1495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8">
    <w:nsid w:val="69744B12"/>
    <w:multiLevelType w:val="hybridMultilevel"/>
    <w:tmpl w:val="BCB01EC4"/>
    <w:numStyleLink w:val="Importiranistil1"/>
  </w:abstractNum>
  <w:abstractNum w:abstractNumId="19">
    <w:nsid w:val="6C1F3D43"/>
    <w:multiLevelType w:val="hybridMultilevel"/>
    <w:tmpl w:val="F978F5A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71CD1989"/>
    <w:multiLevelType w:val="hybridMultilevel"/>
    <w:tmpl w:val="898419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565C9A"/>
    <w:multiLevelType w:val="hybridMultilevel"/>
    <w:tmpl w:val="3CB8CE1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EE468C"/>
    <w:multiLevelType w:val="hybridMultilevel"/>
    <w:tmpl w:val="33C21994"/>
    <w:lvl w:tplc="101079E4" w:ilvl="0"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4">
    <w:nsid w:val="7B9B30C9"/>
    <w:multiLevelType w:val="hybridMultilevel"/>
    <w:tmpl w:val="74A68E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6"/>
  </w:num>
  <w:num w:numId="5">
    <w:abstractNumId w:val="24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22"/>
  </w:num>
  <w:num w:numId="11">
    <w:abstractNumId w:val="4"/>
  </w:num>
  <w:num w:numId="12">
    <w:abstractNumId w:val="8"/>
  </w:num>
  <w:num w:numId="13">
    <w:abstractNumId w:val="21"/>
  </w:num>
  <w:num w:numId="14">
    <w:abstractNumId w:val="14"/>
  </w:num>
  <w:num w:numId="15">
    <w:abstractNumId w:val="7"/>
  </w:num>
  <w:num w:numId="16">
    <w:abstractNumId w:val="2"/>
  </w:num>
  <w:num w:numId="17">
    <w:abstractNumId w:val="13"/>
  </w:num>
  <w:num w:numId="18">
    <w:abstractNumId w:val="16"/>
  </w:num>
  <w:num w:numId="19">
    <w:abstractNumId w:val="15"/>
  </w:num>
  <w:num w:numId="20">
    <w:abstractNumId w:val="12"/>
  </w:num>
  <w:num w:numId="21">
    <w:abstractNumId w:val="11"/>
  </w:num>
  <w:num w:numId="22">
    <w:abstractNumId w:val="17"/>
  </w:num>
  <w:num w:numId="23">
    <w:abstractNumId w:val="23"/>
  </w:num>
  <w:num w:numId="24">
    <w:abstractNumId w:val="25"/>
  </w:num>
  <w:num w:numId="25">
    <w:abstractNumId w:val="5"/>
  </w:num>
  <w:num w:numId="26">
    <w:abstractNumId w:val="19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585"/>
    <w:rsid w:val="00014D45"/>
    <w:rsid w:val="000153D8"/>
    <w:rsid w:val="00026074"/>
    <w:rsid w:val="00046CD7"/>
    <w:rsid w:val="00053AC7"/>
    <w:rsid w:val="00057B92"/>
    <w:rsid w:val="00085E12"/>
    <w:rsid w:val="00087DC8"/>
    <w:rsid w:val="00094581"/>
    <w:rsid w:val="000A0DBE"/>
    <w:rsid w:val="000A4738"/>
    <w:rsid w:val="00103230"/>
    <w:rsid w:val="00103F47"/>
    <w:rsid w:val="001145AD"/>
    <w:rsid w:val="00130D5C"/>
    <w:rsid w:val="00136B3B"/>
    <w:rsid w:val="001470A7"/>
    <w:rsid w:val="00161D45"/>
    <w:rsid w:val="001946CF"/>
    <w:rsid w:val="001D49F3"/>
    <w:rsid w:val="001D7526"/>
    <w:rsid w:val="001E0AAB"/>
    <w:rsid w:val="001E27F8"/>
    <w:rsid w:val="001E39EB"/>
    <w:rsid w:val="001E4C06"/>
    <w:rsid w:val="001F1B1E"/>
    <w:rsid w:val="001F5757"/>
    <w:rsid w:val="002064D2"/>
    <w:rsid w:val="002321EA"/>
    <w:rsid w:val="00250B1F"/>
    <w:rsid w:val="00255AA0"/>
    <w:rsid w:val="00263874"/>
    <w:rsid w:val="002642B5"/>
    <w:rsid w:val="0026438F"/>
    <w:rsid w:val="00282268"/>
    <w:rsid w:val="002A0BF3"/>
    <w:rsid w:val="002B17A0"/>
    <w:rsid w:val="002B4561"/>
    <w:rsid w:val="002D1580"/>
    <w:rsid w:val="002E41FE"/>
    <w:rsid w:val="002F1AD5"/>
    <w:rsid w:val="00302110"/>
    <w:rsid w:val="00310E88"/>
    <w:rsid w:val="00323AC0"/>
    <w:rsid w:val="00334099"/>
    <w:rsid w:val="00336C38"/>
    <w:rsid w:val="00340585"/>
    <w:rsid w:val="003471C1"/>
    <w:rsid w:val="00375EEF"/>
    <w:rsid w:val="00376DA5"/>
    <w:rsid w:val="00393CA8"/>
    <w:rsid w:val="00396FF1"/>
    <w:rsid w:val="003A00A0"/>
    <w:rsid w:val="003B1B44"/>
    <w:rsid w:val="003B56E5"/>
    <w:rsid w:val="003C64AC"/>
    <w:rsid w:val="003E5A0D"/>
    <w:rsid w:val="003F400A"/>
    <w:rsid w:val="0040019F"/>
    <w:rsid w:val="00413629"/>
    <w:rsid w:val="0042249A"/>
    <w:rsid w:val="004257FB"/>
    <w:rsid w:val="00427BC5"/>
    <w:rsid w:val="00430214"/>
    <w:rsid w:val="00435355"/>
    <w:rsid w:val="00436748"/>
    <w:rsid w:val="004428E0"/>
    <w:rsid w:val="00450C19"/>
    <w:rsid w:val="00452C2B"/>
    <w:rsid w:val="00470A3C"/>
    <w:rsid w:val="00471CE8"/>
    <w:rsid w:val="004919D4"/>
    <w:rsid w:val="004A43E6"/>
    <w:rsid w:val="004B0CEC"/>
    <w:rsid w:val="004B0F37"/>
    <w:rsid w:val="004C2958"/>
    <w:rsid w:val="004E698A"/>
    <w:rsid w:val="004E7A7C"/>
    <w:rsid w:val="005077BB"/>
    <w:rsid w:val="00513505"/>
    <w:rsid w:val="00513941"/>
    <w:rsid w:val="00540358"/>
    <w:rsid w:val="005456DC"/>
    <w:rsid w:val="00547746"/>
    <w:rsid w:val="00560D59"/>
    <w:rsid w:val="00564C0A"/>
    <w:rsid w:val="00585FD0"/>
    <w:rsid w:val="00596862"/>
    <w:rsid w:val="005D4B66"/>
    <w:rsid w:val="005E108B"/>
    <w:rsid w:val="005E12AC"/>
    <w:rsid w:val="005F0E1C"/>
    <w:rsid w:val="005F3DD7"/>
    <w:rsid w:val="005F5393"/>
    <w:rsid w:val="00611B97"/>
    <w:rsid w:val="00622B5A"/>
    <w:rsid w:val="006248EE"/>
    <w:rsid w:val="00633EAC"/>
    <w:rsid w:val="006364E1"/>
    <w:rsid w:val="00655441"/>
    <w:rsid w:val="006647F4"/>
    <w:rsid w:val="006720EF"/>
    <w:rsid w:val="00691F1F"/>
    <w:rsid w:val="006A19EB"/>
    <w:rsid w:val="006B3173"/>
    <w:rsid w:val="006C4EA2"/>
    <w:rsid w:val="006F6363"/>
    <w:rsid w:val="0070183E"/>
    <w:rsid w:val="00732587"/>
    <w:rsid w:val="007325CD"/>
    <w:rsid w:val="00740A9A"/>
    <w:rsid w:val="00745655"/>
    <w:rsid w:val="0075293E"/>
    <w:rsid w:val="007C2AAC"/>
    <w:rsid w:val="007C2B78"/>
    <w:rsid w:val="007C3072"/>
    <w:rsid w:val="007F5B6E"/>
    <w:rsid w:val="0080273B"/>
    <w:rsid w:val="008042AB"/>
    <w:rsid w:val="0083035B"/>
    <w:rsid w:val="0083120E"/>
    <w:rsid w:val="008346FB"/>
    <w:rsid w:val="00835DB2"/>
    <w:rsid w:val="00845E04"/>
    <w:rsid w:val="00893CF3"/>
    <w:rsid w:val="0089568B"/>
    <w:rsid w:val="008A36DE"/>
    <w:rsid w:val="008A4B8F"/>
    <w:rsid w:val="00901050"/>
    <w:rsid w:val="009028B7"/>
    <w:rsid w:val="00905880"/>
    <w:rsid w:val="0091010E"/>
    <w:rsid w:val="009108A2"/>
    <w:rsid w:val="0091183B"/>
    <w:rsid w:val="00913DC4"/>
    <w:rsid w:val="00921929"/>
    <w:rsid w:val="009264EF"/>
    <w:rsid w:val="00932572"/>
    <w:rsid w:val="009477A5"/>
    <w:rsid w:val="0095414C"/>
    <w:rsid w:val="009548A8"/>
    <w:rsid w:val="009755E5"/>
    <w:rsid w:val="00980689"/>
    <w:rsid w:val="00985CC9"/>
    <w:rsid w:val="00994CCF"/>
    <w:rsid w:val="009A66FD"/>
    <w:rsid w:val="009D0165"/>
    <w:rsid w:val="009D225F"/>
    <w:rsid w:val="009D3D01"/>
    <w:rsid w:val="009F29AB"/>
    <w:rsid w:val="009F5B32"/>
    <w:rsid w:val="00A0367F"/>
    <w:rsid w:val="00A037F9"/>
    <w:rsid w:val="00A053D3"/>
    <w:rsid w:val="00A21198"/>
    <w:rsid w:val="00A2314A"/>
    <w:rsid w:val="00A67F9D"/>
    <w:rsid w:val="00AA7236"/>
    <w:rsid w:val="00AA76C5"/>
    <w:rsid w:val="00AD2D6A"/>
    <w:rsid w:val="00AE1369"/>
    <w:rsid w:val="00AF2203"/>
    <w:rsid w:val="00B12044"/>
    <w:rsid w:val="00B2491E"/>
    <w:rsid w:val="00B250C7"/>
    <w:rsid w:val="00B31FD9"/>
    <w:rsid w:val="00B360F2"/>
    <w:rsid w:val="00B36585"/>
    <w:rsid w:val="00B569AC"/>
    <w:rsid w:val="00B571D5"/>
    <w:rsid w:val="00B75A46"/>
    <w:rsid w:val="00B82C53"/>
    <w:rsid w:val="00B9109C"/>
    <w:rsid w:val="00B9736C"/>
    <w:rsid w:val="00BA6201"/>
    <w:rsid w:val="00BD2975"/>
    <w:rsid w:val="00BE1857"/>
    <w:rsid w:val="00C024C2"/>
    <w:rsid w:val="00C167FB"/>
    <w:rsid w:val="00C1697C"/>
    <w:rsid w:val="00C40C83"/>
    <w:rsid w:val="00C60C2A"/>
    <w:rsid w:val="00C67728"/>
    <w:rsid w:val="00C73673"/>
    <w:rsid w:val="00C817F4"/>
    <w:rsid w:val="00C81E85"/>
    <w:rsid w:val="00CA1A6A"/>
    <w:rsid w:val="00CB3F7D"/>
    <w:rsid w:val="00CD2374"/>
    <w:rsid w:val="00CD5246"/>
    <w:rsid w:val="00CE1A19"/>
    <w:rsid w:val="00CF0489"/>
    <w:rsid w:val="00CF1A2D"/>
    <w:rsid w:val="00CF4DAC"/>
    <w:rsid w:val="00D01DD0"/>
    <w:rsid w:val="00D07212"/>
    <w:rsid w:val="00D14259"/>
    <w:rsid w:val="00D14666"/>
    <w:rsid w:val="00D16173"/>
    <w:rsid w:val="00D34EA1"/>
    <w:rsid w:val="00D722B7"/>
    <w:rsid w:val="00D96600"/>
    <w:rsid w:val="00DA746B"/>
    <w:rsid w:val="00DB1092"/>
    <w:rsid w:val="00DB1F8E"/>
    <w:rsid w:val="00DB34B1"/>
    <w:rsid w:val="00DC0729"/>
    <w:rsid w:val="00DC0E89"/>
    <w:rsid w:val="00DC54B7"/>
    <w:rsid w:val="00DD17C3"/>
    <w:rsid w:val="00DD5756"/>
    <w:rsid w:val="00E216E3"/>
    <w:rsid w:val="00E30291"/>
    <w:rsid w:val="00E62D58"/>
    <w:rsid w:val="00E677EE"/>
    <w:rsid w:val="00E85DF8"/>
    <w:rsid w:val="00EB0335"/>
    <w:rsid w:val="00EB420A"/>
    <w:rsid w:val="00EC5D3A"/>
    <w:rsid w:val="00EE5B47"/>
    <w:rsid w:val="00F148A4"/>
    <w:rsid w:val="00F2071C"/>
    <w:rsid w:val="00F27902"/>
    <w:rsid w:val="00F30E5D"/>
    <w:rsid w:val="00F3435D"/>
    <w:rsid w:val="00F43C08"/>
    <w:rsid w:val="00F64316"/>
    <w:rsid w:val="00F64BF2"/>
    <w:rsid w:val="00F672DD"/>
    <w:rsid w:val="00F832CE"/>
    <w:rsid w:val="00F90975"/>
    <w:rsid w:val="00F93B54"/>
    <w:rsid w:val="00FA1250"/>
    <w:rsid w:val="00FA2E79"/>
    <w:rsid w:val="00FA5544"/>
    <w:rsid w:val="00FB6AF9"/>
    <w:rsid w:val="00FC56F9"/>
    <w:rsid w:val="00FF6CA2"/>
    <w:rsid w:val="00FF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2F1AD5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D34EA1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Svijetlosjenanje-Isticanje11" w:type="table">
    <w:name w:val="Svijetlo sjenčanje - Isticanje 11"/>
    <w:basedOn w:val="Obinatablica"/>
    <w:uiPriority w:val="60"/>
    <w:rsid w:val="00D34EA1"/>
    <w:pPr>
      <w:spacing w:lineRule="auto" w:line="240" w:after="0"/>
    </w:pPr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customStyle="true" w:styleId="Reetkatablice1" w:type="table">
    <w:name w:val="Rešetka tablice1"/>
    <w:basedOn w:val="Obinatablica"/>
    <w:next w:val="Reetkatablice"/>
    <w:uiPriority w:val="59"/>
    <w:rsid w:val="00103F4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</w:rPr>
  </w:style>
  <w:style w:customStyle="true" w:styleId="Importiranistil1" w:type="numbering">
    <w:name w:val="Importirani stil 1"/>
    <w:rsid w:val="009477A5"/>
    <w:pPr>
      <w:numPr>
        <w:numId w:val="2"/>
      </w:numPr>
    </w:pPr>
  </w:style>
  <w:style w:customStyle="true" w:styleId="Importiranistil2" w:type="numbering">
    <w:name w:val="Importirani stil 2"/>
    <w:rsid w:val="00513505"/>
    <w:pPr>
      <w:numPr>
        <w:numId w:val="4"/>
      </w:numPr>
    </w:pPr>
  </w:style>
  <w:style w:customStyle="true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A4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738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A4738"/>
    <w:rPr>
      <w:rFonts w:cs="Arial" w:eastAsia="SimSun" w:hAnsi="Arial" w:ascii="Arial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A4738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A4738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2F1AD5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D34EA1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Svijetlosjenanje-Isticanje11" w:type="table">
    <w:name w:val="Svijetlo sjenčanje - Isticanje 11"/>
    <w:basedOn w:val="Obinatablica"/>
    <w:uiPriority w:val="60"/>
    <w:rsid w:val="00D34EA1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customStyle="1" w:styleId="Reetkatablice1" w:type="table">
    <w:name w:val="Rešetka tablice1"/>
    <w:basedOn w:val="Obinatablica"/>
    <w:next w:val="Reetkatablice"/>
    <w:uiPriority w:val="59"/>
    <w:rsid w:val="00103F4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</w:rPr>
  </w:style>
  <w:style w:customStyle="1" w:styleId="Importiranistil1" w:type="numbering">
    <w:name w:val="Importirani stil 1"/>
    <w:rsid w:val="009477A5"/>
    <w:pPr>
      <w:numPr>
        <w:numId w:val="2"/>
      </w:numPr>
    </w:pPr>
  </w:style>
  <w:style w:customStyle="1" w:styleId="Importiranistil2" w:type="numbering">
    <w:name w:val="Importirani stil 2"/>
    <w:rsid w:val="00513505"/>
    <w:pPr>
      <w:numPr>
        <w:numId w:val="4"/>
      </w:numPr>
    </w:pPr>
  </w:style>
  <w:style w:customStyle="1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A4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738"/>
    <w:rPr>
      <w:rFonts w:ascii="Times New Roman" w:cs="Times New Roman" w:eastAsia="SimSun" w:hAnsi="Times New Roman"/>
      <w:b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0A4738"/>
    <w:rPr>
      <w:rFonts w:ascii="Arial" w:cs="Arial" w:eastAsia="SimSun" w:hAnsi="Arial"/>
      <w:b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0A4738"/>
    <w:rPr>
      <w:rFonts w:ascii="Arial" w:cs="Arial" w:eastAsia="SimSun" w:hAnsi="Arial"/>
      <w:b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0A4738"/>
    <w:rPr>
      <w:rFonts w:ascii="Arial" w:cs="Arial" w:eastAsia="SimSun" w:hAnsi="Arial"/>
      <w:b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23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72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St-6416/2016-62</izvorni_sadrzaj>
    <derivirana_varijabla naziv="DomainObject.Oznaka_1">St-6416/2016-62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71CCC-B7FC-4D80-A1CC-D194DD6FE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1404</properties:Words>
  <properties:Characters>8230</properties:Characters>
  <properties:Lines>152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2017-11-13T10:46:00Z</dcterms:created>
  <dc:creator>Korisnik</dc:creator>
  <cp:lastModifiedBy>Katica Franjić</cp:lastModifiedBy>
  <cp:lastPrinted>2017-11-06T07:30:00Z</cp:lastPrinted>
  <dcterms:modified xmlns:xsi="http://www.w3.org/2001/XMLSchema-instance" xsi:type="dcterms:W3CDTF">2017-11-13T10:48:00Z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St-6416/2016-62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