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16cbf" w14:paraId="f216cbf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126A5B">
        <w:rPr>
          <w:rFonts w:hAnsi="Times New Roman" w:ascii="Times New Roman"/>
        </w:rPr>
        <w:t>9125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</w:t>
      </w:r>
      <w:r w:rsidR="00FD7657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>Trgovački sud u Zagrebu p</w:t>
      </w:r>
      <w:r w:rsidRPr="00A145A2">
        <w:rPr>
          <w:rFonts w:hAnsi="Times New Roman" w:ascii="Times New Roman"/>
        </w:rPr>
        <w:t xml:space="preserve">o sucu tog suda Anti Galiću, u pravnoj stvari podnositelja </w:t>
      </w:r>
      <w:r w:rsidRPr="003528F6">
        <w:rPr>
          <w:rFonts w:hAnsi="Times New Roman" w:ascii="Times New Roman"/>
        </w:rPr>
        <w:t xml:space="preserve">zahtijeva Financijska agencija za provedbu skraćenog stečajnog postupka nad </w:t>
      </w:r>
      <w:r w:rsidR="00FD7657" w:rsidRPr="003528F6">
        <w:rPr>
          <w:rFonts w:hAnsi="Times New Roman" w:ascii="Times New Roman"/>
          <w:szCs w:val="24"/>
        </w:rPr>
        <w:t xml:space="preserve">dužnikom </w:t>
      </w:r>
      <w:r w:rsidR="00126A5B" w:rsidRPr="00126A5B">
        <w:rPr>
          <w:rFonts w:hAnsi="Times New Roman" w:ascii="Times New Roman"/>
        </w:rPr>
        <w:t>dužnikom PAKRAC d.o.o. u likvidaciji, Samobor, 9. svibnja 18., (OIB 91812979392)</w:t>
      </w:r>
      <w:r w:rsidR="003528F6" w:rsidRPr="00126A5B">
        <w:rPr>
          <w:rFonts w:hAnsi="Times New Roman" w:ascii="Times New Roman"/>
        </w:rPr>
        <w:t>,</w:t>
      </w:r>
      <w:r w:rsidR="00C97B69" w:rsidRPr="00126A5B">
        <w:rPr>
          <w:rFonts w:hAnsi="Times New Roman" w:ascii="Times New Roman"/>
        </w:rPr>
        <w:t xml:space="preserve"> </w:t>
      </w:r>
      <w:r w:rsidRPr="00126A5B">
        <w:rPr>
          <w:rFonts w:hAnsi="Times New Roman" w:ascii="Times New Roman"/>
        </w:rPr>
        <w:t xml:space="preserve">dana </w:t>
      </w:r>
      <w:r w:rsidR="0073432F" w:rsidRPr="00126A5B">
        <w:rPr>
          <w:rFonts w:hAnsi="Times New Roman" w:ascii="Times New Roman"/>
        </w:rPr>
        <w:t>17.ve</w:t>
      </w:r>
      <w:r w:rsidR="000E7489" w:rsidRPr="00126A5B">
        <w:rPr>
          <w:rFonts w:hAnsi="Times New Roman" w:ascii="Times New Roman"/>
        </w:rPr>
        <w:t>ljače</w:t>
      </w:r>
      <w:r w:rsidRPr="00126A5B">
        <w:rPr>
          <w:rFonts w:hAnsi="Times New Roman" w:ascii="Times New Roman"/>
        </w:rPr>
        <w:t xml:space="preserve"> 201</w:t>
      </w:r>
      <w:r w:rsidR="0020453D" w:rsidRPr="00126A5B">
        <w:rPr>
          <w:rFonts w:hAnsi="Times New Roman" w:ascii="Times New Roman"/>
        </w:rPr>
        <w:t>7</w:t>
      </w:r>
      <w:r w:rsidRPr="00126A5B">
        <w:rPr>
          <w:rFonts w:hAnsi="Times New Roman" w:ascii="Times New Roman"/>
        </w:rPr>
        <w:t>.</w:t>
      </w:r>
    </w:p>
    <w:p w:rsidRDefault="00182088" w:rsidP="00997BA9" w:rsidR="00997BA9" w:rsidRPr="00A145A2">
      <w:pPr>
        <w:jc w:val="center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r i j e š </w:t>
      </w:r>
      <w:r w:rsidR="00997BA9" w:rsidRPr="00A145A2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A145A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="00365329">
        <w:rPr>
          <w:rFonts w:hAnsi="Times New Roman" w:ascii="Times New Roman"/>
          <w:szCs w:val="24"/>
        </w:rPr>
        <w:t xml:space="preserve"> </w:t>
      </w:r>
      <w:r w:rsidR="00126A5B" w:rsidRPr="00126A5B">
        <w:rPr>
          <w:rFonts w:hAnsi="Times New Roman" w:ascii="Times New Roman"/>
        </w:rPr>
        <w:t>PAKRAC d.o.o. u likvidaciji, Samobor, 9. svibnja 18., (OIB 91812979392)</w:t>
      </w:r>
      <w:r w:rsidR="00C97B69">
        <w:rPr>
          <w:rFonts w:hAnsi="Times New Roman" w:ascii="Times New Roman"/>
        </w:rPr>
        <w:t>.</w:t>
      </w:r>
      <w:r w:rsidR="00F25613" w:rsidRPr="00A145A2">
        <w:rPr>
          <w:rFonts w:hAnsi="Times New Roman" w:ascii="Times New Roman"/>
          <w:szCs w:val="24"/>
        </w:rPr>
        <w:t xml:space="preserve">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73432F">
        <w:rPr>
          <w:rFonts w:hAnsi="Times New Roman" w:ascii="Times New Roman"/>
          <w:szCs w:val="24"/>
        </w:rPr>
        <w:t>17.</w:t>
      </w:r>
      <w:r w:rsidR="000E7489">
        <w:rPr>
          <w:rFonts w:hAnsi="Times New Roman" w:ascii="Times New Roman"/>
          <w:szCs w:val="24"/>
        </w:rPr>
        <w:t>veljače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FE2B5A" w:rsidRPr="00A145A2">
        <w:rPr>
          <w:rFonts w:hAnsi="Times New Roman" w:ascii="Times New Roman"/>
          <w:szCs w:val="24"/>
        </w:rPr>
        <w:t>201</w:t>
      </w:r>
      <w:r w:rsidR="000E7489">
        <w:rPr>
          <w:rFonts w:hAnsi="Times New Roman" w:ascii="Times New Roman"/>
          <w:szCs w:val="24"/>
        </w:rPr>
        <w:t>7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 xml:space="preserve">u </w:t>
      </w:r>
      <w:r w:rsidR="004F3003">
        <w:rPr>
          <w:rFonts w:hAnsi="Times New Roman" w:ascii="Times New Roman"/>
          <w:szCs w:val="24"/>
        </w:rPr>
        <w:t xml:space="preserve">14 </w:t>
      </w:r>
      <w:r w:rsidR="001A0ADD" w:rsidRPr="00A145A2">
        <w:rPr>
          <w:rFonts w:hAnsi="Times New Roman" w:ascii="Times New Roman"/>
          <w:szCs w:val="24"/>
        </w:rPr>
        <w:t xml:space="preserve">sati i </w:t>
      </w:r>
      <w:r w:rsidR="00E047DD">
        <w:rPr>
          <w:rFonts w:hAnsi="Times New Roman" w:ascii="Times New Roman"/>
          <w:szCs w:val="24"/>
        </w:rPr>
        <w:t>2</w:t>
      </w:r>
      <w:r w:rsidR="004F3003">
        <w:rPr>
          <w:rFonts w:hAnsi="Times New Roman" w:ascii="Times New Roman"/>
          <w:szCs w:val="24"/>
        </w:rPr>
        <w:t>0</w:t>
      </w:r>
      <w:r w:rsidR="001A0ADD" w:rsidRPr="00A145A2">
        <w:rPr>
          <w:rFonts w:hAnsi="Times New Roman" w:ascii="Times New Roman"/>
          <w:szCs w:val="24"/>
        </w:rPr>
        <w:t xml:space="preserve"> minuta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4F3003">
        <w:rPr>
          <w:rFonts w:hAnsi="Times New Roman" w:ascii="Times New Roman"/>
          <w:szCs w:val="24"/>
        </w:rPr>
        <w:t>Antonia Selak, Zagreb, Drenovačka 3</w:t>
      </w:r>
      <w:r w:rsidR="00BD0473">
        <w:rPr>
          <w:rFonts w:hAnsi="Times New Roman" w:ascii="Times New Roman"/>
          <w:szCs w:val="24"/>
        </w:rPr>
        <w:t>.</w:t>
      </w:r>
      <w:r w:rsidR="002770C7">
        <w:rPr>
          <w:rFonts w:hAnsi="Times New Roman" w:ascii="Times New Roman"/>
          <w:szCs w:val="24"/>
        </w:rPr>
        <w:t xml:space="preserve">, </w:t>
      </w:r>
      <w:r w:rsidR="00156B58" w:rsidRPr="00A145A2">
        <w:rPr>
          <w:rFonts w:hAnsi="Times New Roman" w:ascii="Times New Roman"/>
          <w:szCs w:val="24"/>
        </w:rPr>
        <w:t xml:space="preserve">OIB: </w:t>
      </w:r>
      <w:r w:rsidR="004F3003">
        <w:rPr>
          <w:rFonts w:hAnsi="Times New Roman" w:ascii="Times New Roman"/>
          <w:szCs w:val="24"/>
        </w:rPr>
        <w:t>91237926182</w:t>
      </w:r>
      <w:r w:rsidR="00156B58" w:rsidRPr="00A145A2">
        <w:rPr>
          <w:rFonts w:hAnsi="Times New Roman" w:ascii="Times New Roman"/>
          <w:szCs w:val="24"/>
        </w:rPr>
        <w:t>.</w:t>
      </w:r>
    </w:p>
    <w:p w:rsidRDefault="00EE69E5" w:rsidP="00EE69E5" w:rsidR="00EE69E5" w:rsidRPr="00A145A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ind w:firstLine="720"/>
        <w:jc w:val="both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</w:rPr>
        <w:t xml:space="preserve"> </w:t>
      </w:r>
      <w:r w:rsidR="004F3003" w:rsidRPr="00126A5B">
        <w:rPr>
          <w:rFonts w:hAnsi="Times New Roman" w:ascii="Times New Roman"/>
        </w:rPr>
        <w:t xml:space="preserve">PAKRAC d.o.o. u likvidaciji, Samobor, 9. svibnja 18., (OIB 91812979392), </w:t>
      </w:r>
    </w:p>
    <w:p w:rsidRDefault="00EE69E5" w:rsidP="00EE69E5" w:rsidR="00EE69E5" w:rsidRPr="00A145A2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B808D0">
      <w:pPr>
        <w:ind w:firstLine="36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BD0473">
        <w:rPr>
          <w:rFonts w:hAnsi="Times New Roman" w:ascii="Times New Roman"/>
        </w:rPr>
        <w:t xml:space="preserve">nisu </w:t>
      </w:r>
      <w:r w:rsidR="00BD6627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747D39">
        <w:rPr>
          <w:rFonts w:hAnsi="Times New Roman" w:ascii="Times New Roman"/>
        </w:rPr>
        <w:t>17.veljače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122692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122692">
        <w:rPr>
          <w:rFonts w:hAnsi="Times New Roman" w:ascii="Times New Roman"/>
        </w:rPr>
        <w:t xml:space="preserve"> </w:t>
      </w:r>
      <w:r w:rsidR="00587083">
        <w:rPr>
          <w:rFonts w:hAnsi="Times New Roman" w:ascii="Times New Roman"/>
        </w:rPr>
        <w:t>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05285B" w:rsidP="0005285B" w:rsidR="0005285B" w:rsidRPr="00D44D4F">
      <w:pPr>
        <w:jc w:val="both"/>
        <w:rPr>
          <w:rFonts w:hAnsi="Times New Roman" w:ascii="Times New Roman"/>
          <w:i/>
          <w:szCs w:val="24"/>
        </w:rPr>
      </w:pPr>
    </w:p>
    <w:p w:rsidRDefault="00587083" w:rsidP="00587083" w:rsidR="00587083" w:rsidRPr="00587083">
      <w:pPr>
        <w:ind w:firstLine="720" w:left="3600"/>
        <w:jc w:val="both"/>
        <w:rPr>
          <w:rFonts w:hAnsi="Times New Roman" w:ascii="Times New Roman"/>
        </w:rPr>
      </w:pPr>
      <w:r w:rsidRPr="00587083">
        <w:rPr>
          <w:rFonts w:hAnsi="Times New Roman" w:ascii="Times New Roman"/>
        </w:rPr>
        <w:t>Za točnost otpravka, ovlašteni službenik:</w:t>
      </w:r>
    </w:p>
    <w:p w:rsidRDefault="00587083" w:rsidP="00422EE0" w:rsidR="00587083" w:rsidRPr="00587083">
      <w:pPr>
        <w:jc w:val="both"/>
        <w:rPr>
          <w:rFonts w:hAnsi="Times New Roman" w:ascii="Times New Roman"/>
        </w:rPr>
      </w:pPr>
      <w:r w:rsidRPr="00587083">
        <w:rPr>
          <w:rFonts w:hAnsi="Times New Roman" w:ascii="Times New Roman"/>
        </w:rPr>
        <w:t xml:space="preserve">              </w:t>
      </w:r>
      <w:r w:rsidRPr="00587083">
        <w:rPr>
          <w:rFonts w:hAnsi="Times New Roman" w:ascii="Times New Roman"/>
        </w:rPr>
        <w:tab/>
      </w:r>
      <w:r w:rsidRPr="00587083">
        <w:rPr>
          <w:rFonts w:hAnsi="Times New Roman" w:ascii="Times New Roman"/>
        </w:rPr>
        <w:tab/>
      </w:r>
      <w:r w:rsidRPr="00587083">
        <w:rPr>
          <w:rFonts w:hAnsi="Times New Roman" w:ascii="Times New Roman"/>
        </w:rPr>
        <w:tab/>
      </w:r>
      <w:r w:rsidRPr="00587083">
        <w:rPr>
          <w:rFonts w:hAnsi="Times New Roman" w:ascii="Times New Roman"/>
        </w:rPr>
        <w:tab/>
      </w:r>
      <w:r w:rsidRPr="00587083">
        <w:rPr>
          <w:rFonts w:hAnsi="Times New Roman" w:ascii="Times New Roman"/>
        </w:rPr>
        <w:tab/>
      </w:r>
      <w:r w:rsidRPr="00587083">
        <w:rPr>
          <w:rFonts w:hAnsi="Times New Roman" w:ascii="Times New Roman"/>
        </w:rPr>
        <w:tab/>
      </w:r>
      <w:r w:rsidRPr="00587083">
        <w:rPr>
          <w:rFonts w:hAnsi="Times New Roman" w:ascii="Times New Roman"/>
        </w:rPr>
        <w:tab/>
        <w:t xml:space="preserve"> Valentina Delač</w:t>
      </w:r>
    </w:p>
    <w:p w:rsidRDefault="0005285B" w:rsidP="0005285B" w:rsidR="0005285B" w:rsidRPr="00587083">
      <w:pPr>
        <w:jc w:val="both"/>
        <w:rPr>
          <w:rFonts w:hAnsi="Times New Roman" w:ascii="Times New Roman"/>
          <w:sz w:val="22"/>
        </w:rPr>
      </w:pPr>
    </w:p>
    <w:p w:rsidRDefault="000C1713" w:rsidR="000C1713" w:rsidRPr="00122692">
      <w:pPr>
        <w:jc w:val="both"/>
        <w:rPr>
          <w:rFonts w:hAnsi="Times New Roman" w:ascii="Times New Roman"/>
          <w:sz w:val="22"/>
        </w:rPr>
      </w:pPr>
    </w:p>
    <w:sectPr w:rsidSect="00840E3D" w:rsidR="000C1713" w:rsidRPr="00122692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083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692" w:rsidP="00122692" w:rsidR="00DB4528" w:rsidRPr="00122692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ab/>
      <w:t>-2-                        40. St-</w:t>
    </w:r>
    <w:r w:rsidR="0005285B">
      <w:rPr>
        <w:rFonts w:hAnsi="Times New Roman" w:ascii="Times New Roman"/>
      </w:rPr>
      <w:t>9125</w:t>
    </w:r>
    <w:r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5285B"/>
    <w:rsid w:val="000A4F52"/>
    <w:rsid w:val="000B609B"/>
    <w:rsid w:val="000C1713"/>
    <w:rsid w:val="000C47B3"/>
    <w:rsid w:val="000E7489"/>
    <w:rsid w:val="00112B50"/>
    <w:rsid w:val="00114DCC"/>
    <w:rsid w:val="00122692"/>
    <w:rsid w:val="00126A5B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1F0310"/>
    <w:rsid w:val="0020453D"/>
    <w:rsid w:val="002770C7"/>
    <w:rsid w:val="00280A5F"/>
    <w:rsid w:val="002B3ED7"/>
    <w:rsid w:val="002E1310"/>
    <w:rsid w:val="00314802"/>
    <w:rsid w:val="00325557"/>
    <w:rsid w:val="00325C1E"/>
    <w:rsid w:val="003336E2"/>
    <w:rsid w:val="003500B2"/>
    <w:rsid w:val="003528F6"/>
    <w:rsid w:val="0036343F"/>
    <w:rsid w:val="00365329"/>
    <w:rsid w:val="0042162E"/>
    <w:rsid w:val="004470B4"/>
    <w:rsid w:val="004567D4"/>
    <w:rsid w:val="00480E62"/>
    <w:rsid w:val="004B795C"/>
    <w:rsid w:val="004C4AD3"/>
    <w:rsid w:val="004F3003"/>
    <w:rsid w:val="004F50FD"/>
    <w:rsid w:val="00532B71"/>
    <w:rsid w:val="00537BDA"/>
    <w:rsid w:val="00560B25"/>
    <w:rsid w:val="00587083"/>
    <w:rsid w:val="00591C1A"/>
    <w:rsid w:val="005940E9"/>
    <w:rsid w:val="005E7A3D"/>
    <w:rsid w:val="005F2889"/>
    <w:rsid w:val="006356C5"/>
    <w:rsid w:val="006930B8"/>
    <w:rsid w:val="00730EAB"/>
    <w:rsid w:val="0073432F"/>
    <w:rsid w:val="00747D39"/>
    <w:rsid w:val="00751C7E"/>
    <w:rsid w:val="00761DED"/>
    <w:rsid w:val="007738F7"/>
    <w:rsid w:val="007A29F9"/>
    <w:rsid w:val="007F34F5"/>
    <w:rsid w:val="008050D8"/>
    <w:rsid w:val="008255C1"/>
    <w:rsid w:val="008334F6"/>
    <w:rsid w:val="00836165"/>
    <w:rsid w:val="00840E3D"/>
    <w:rsid w:val="00867F16"/>
    <w:rsid w:val="008A274F"/>
    <w:rsid w:val="008B5BBB"/>
    <w:rsid w:val="008D5425"/>
    <w:rsid w:val="0090428A"/>
    <w:rsid w:val="00955E9E"/>
    <w:rsid w:val="00974C2D"/>
    <w:rsid w:val="00987982"/>
    <w:rsid w:val="0099623A"/>
    <w:rsid w:val="00997BA9"/>
    <w:rsid w:val="009A59F6"/>
    <w:rsid w:val="009F5765"/>
    <w:rsid w:val="00A145A2"/>
    <w:rsid w:val="00A94E90"/>
    <w:rsid w:val="00A95334"/>
    <w:rsid w:val="00AB7883"/>
    <w:rsid w:val="00AF40B4"/>
    <w:rsid w:val="00B03169"/>
    <w:rsid w:val="00B07B03"/>
    <w:rsid w:val="00B2463B"/>
    <w:rsid w:val="00B4251A"/>
    <w:rsid w:val="00B808D0"/>
    <w:rsid w:val="00BA25F3"/>
    <w:rsid w:val="00BB2D96"/>
    <w:rsid w:val="00BC0475"/>
    <w:rsid w:val="00BD0473"/>
    <w:rsid w:val="00BD6627"/>
    <w:rsid w:val="00C06C05"/>
    <w:rsid w:val="00C402E3"/>
    <w:rsid w:val="00C56D4F"/>
    <w:rsid w:val="00C57CAF"/>
    <w:rsid w:val="00C87EE2"/>
    <w:rsid w:val="00C97B69"/>
    <w:rsid w:val="00CB3343"/>
    <w:rsid w:val="00CF2939"/>
    <w:rsid w:val="00D028CC"/>
    <w:rsid w:val="00D417A2"/>
    <w:rsid w:val="00D44D4F"/>
    <w:rsid w:val="00D746D9"/>
    <w:rsid w:val="00D955F3"/>
    <w:rsid w:val="00DB1C31"/>
    <w:rsid w:val="00DB29D2"/>
    <w:rsid w:val="00DB4528"/>
    <w:rsid w:val="00DC7FA5"/>
    <w:rsid w:val="00DF190F"/>
    <w:rsid w:val="00DF5C12"/>
    <w:rsid w:val="00E047DD"/>
    <w:rsid w:val="00E25FFD"/>
    <w:rsid w:val="00E324BF"/>
    <w:rsid w:val="00E714D7"/>
    <w:rsid w:val="00EB1310"/>
    <w:rsid w:val="00EC42FB"/>
    <w:rsid w:val="00EE5750"/>
    <w:rsid w:val="00EE69E5"/>
    <w:rsid w:val="00F25613"/>
    <w:rsid w:val="00F32F0D"/>
    <w:rsid w:val="00F34DDF"/>
    <w:rsid w:val="00F62A72"/>
    <w:rsid w:val="00F667BC"/>
    <w:rsid w:val="00F7711F"/>
    <w:rsid w:val="00FC7393"/>
    <w:rsid w:val="00FD450E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0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7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7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7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7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0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7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7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7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7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9125</izvorni_sadrzaj>
    <derivirana_varijabla naziv="DomainObject.Predmet.Broj_1">9125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St-9125/2015</izvorni_sadrzaj>
    <derivirana_varijabla naziv="DomainObject.Predmet.OznakaBroj_1">St-9125/2015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PAKRAC d.o.o. u likvidaciji</izvorni_sadrzaj>
    <derivirana_varijabla naziv="DomainObject.Predmet.ProtustrankaFormated_1">  PAKRAC d.o.o. u likvidaciji</derivirana_varijabla>
  </DomainObject.Predmet.ProtustrankaFormated>
  <DomainObject.Predmet.ProtustrankaFormatedOIB>
    <izvorni_sadrzaj>  PAKRAC d.o.o. u likvidaciji, OIB 91812979392</izvorni_sadrzaj>
    <derivirana_varijabla naziv="DomainObject.Predmet.ProtustrankaFormatedOIB_1">  PAKRAC d.o.o. u likvidaciji, OIB 91812979392</derivirana_varijabla>
  </DomainObject.Predmet.ProtustrankaFormatedOIB>
  <DomainObject.Predmet.ProtustrankaFormatedWithAdress>
    <izvorni_sadrzaj> PAKRAC d.o.o. u likvidaciji, 9. svibnja 18, 10430 Samobor</izvorni_sadrzaj>
    <derivirana_varijabla naziv="DomainObject.Predmet.ProtustrankaFormatedWithAdress_1"> PAKRAC d.o.o. u likvidaciji, 9. svibnja 18, 10430 Samobor</derivirana_varijabla>
  </DomainObject.Predmet.ProtustrankaFormatedWithAdress>
  <DomainObject.Predmet.ProtustrankaFormatedWithAdressOIB>
    <izvorni_sadrzaj> PAKRAC d.o.o. u likvidaciji, OIB 91812979392, 9. svibnja 18, 10430 Samobor</izvorni_sadrzaj>
    <derivirana_varijabla naziv="DomainObject.Predmet.ProtustrankaFormatedWithAdressOIB_1"> PAKRAC d.o.o. u likvidaciji, OIB 91812979392, 9. svibnja 18, 10430 Samobor</derivirana_varijabla>
  </DomainObject.Predmet.ProtustrankaFormatedWithAdressOIB>
  <DomainObject.Predmet.ProtustrankaWithAdress>
    <izvorni_sadrzaj>PAKRAC d.o.o. u likvidaciji 9. svibnja 18, 10430 Samobor</izvorni_sadrzaj>
    <derivirana_varijabla naziv="DomainObject.Predmet.ProtustrankaWithAdress_1">PAKRAC d.o.o. u likvidaciji 9. svibnja 18, 10430 Samobor</derivirana_varijabla>
  </DomainObject.Predmet.ProtustrankaWithAdress>
  <DomainObject.Predmet.ProtustrankaWithAdressOIB>
    <izvorni_sadrzaj>PAKRAC d.o.o. u likvidaciji, OIB 91812979392, 9. svibnja 18, 10430 Samobor</izvorni_sadrzaj>
    <derivirana_varijabla naziv="DomainObject.Predmet.ProtustrankaWithAdressOIB_1">PAKRAC d.o.o. u likvidaciji, OIB 91812979392, 9. svibnja 18, 10430 Samobor</derivirana_varijabla>
  </DomainObject.Predmet.ProtustrankaWithAdressOIB>
  <DomainObject.Predmet.ProtustrankaNazivFormated>
    <izvorni_sadrzaj>PAKRAC d.o.o. u likvidaciji</izvorni_sadrzaj>
    <derivirana_varijabla naziv="DomainObject.Predmet.ProtustrankaNazivFormated_1">PAKRAC d.o.o. u likvidaciji</derivirana_varijabla>
  </DomainObject.Predmet.ProtustrankaNazivFormated>
  <DomainObject.Predmet.ProtustrankaNazivFormatedOIB>
    <izvorni_sadrzaj>PAKRAC d.o.o. u likvidaciji, OIB 91812979392</izvorni_sadrzaj>
    <derivirana_varijabla naziv="DomainObject.Predmet.ProtustrankaNazivFormatedOIB_1">PAKRAC d.o.o. u likvidaciji, OIB 91812979392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PAKRAC d.o.o. u likvidaciji</item>
    </izvorni_sadrzaj>
    <derivirana_varijabla naziv="DomainObject.Predmet.ProtuStrankaListFormated_1">
      <item>PAKRAC d.o.o. u likvidaciji</item>
    </derivirana_varijabla>
  </DomainObject.Predmet.ProtuStrankaListFormated>
  <DomainObject.Predmet.ProtuStrankaListFormatedOIB>
    <izvorni_sadrzaj>
      <item>PAKRAC d.o.o. u likvidaciji, OIB 91812979392</item>
    </izvorni_sadrzaj>
    <derivirana_varijabla naziv="DomainObject.Predmet.ProtuStrankaListFormatedOIB_1">
      <item>PAKRAC d.o.o. u likvidaciji, OIB 91812979392</item>
    </derivirana_varijabla>
  </DomainObject.Predmet.ProtuStrankaListFormatedOIB>
  <DomainObject.Predmet.ProtuStrankaListFormatedWithAdress>
    <izvorni_sadrzaj>
      <item>PAKRAC d.o.o. u likvidaciji, 9. svibnja 18, 10430 Samobor</item>
    </izvorni_sadrzaj>
    <derivirana_varijabla naziv="DomainObject.Predmet.ProtuStrankaListFormatedWithAdress_1">
      <item>PAKRAC d.o.o. u likvidaciji, 9. svibnja 18, 10430 Samobor</item>
    </derivirana_varijabla>
  </DomainObject.Predmet.ProtuStrankaListFormatedWithAdress>
  <DomainObject.Predmet.ProtuStrankaListFormatedWithAdressOIB>
    <izvorni_sadrzaj>
      <item>PAKRAC d.o.o. u likvidaciji, OIB 91812979392, 9. svibnja 18, 10430 Samobor</item>
    </izvorni_sadrzaj>
    <derivirana_varijabla naziv="DomainObject.Predmet.ProtuStrankaListFormatedWithAdressOIB_1">
      <item>PAKRAC d.o.o. u likvidaciji, OIB 91812979392, 9. svibnja 18, 10430 Samobor</item>
    </derivirana_varijabla>
  </DomainObject.Predmet.ProtuStrankaListFormatedWithAdressOIB>
  <DomainObject.Predmet.ProtuStrankaListNazivFormated>
    <izvorni_sadrzaj>
      <item>PAKRAC d.o.o. u likvidaciji</item>
    </izvorni_sadrzaj>
    <derivirana_varijabla naziv="DomainObject.Predmet.ProtuStrankaListNazivFormated_1">
      <item>PAKRAC d.o.o. u likvidaciji</item>
    </derivirana_varijabla>
  </DomainObject.Predmet.ProtuStrankaListNazivFormated>
  <DomainObject.Predmet.ProtuStrankaListNazivFormatedOIB>
    <izvorni_sadrzaj>
      <item>PAKRAC d.o.o. u likvidaciji, OIB 91812979392</item>
    </izvorni_sadrzaj>
    <derivirana_varijabla naziv="DomainObject.Predmet.ProtuStrankaListNazivFormatedOIB_1">
      <item>PAKRAC d.o.o. u likvidaciji, OIB 91812979392</item>
    </derivirana_varijabla>
  </DomainObject.Predmet.ProtuStrankaListNazivFormatedOIB>
  <DomainObject.Predmet.OstaliListFormated>
    <izvorni_sadrzaj>
      <item>Nediljko Žaja</item>
    </izvorni_sadrzaj>
    <derivirana_varijabla naziv="DomainObject.Predmet.OstaliListFormated_1">
      <item>Nediljko Žaja</item>
    </derivirana_varijabla>
  </DomainObject.Predmet.OstaliListFormated>
  <DomainObject.Predmet.OstaliListFormatedOIB>
    <izvorni_sadrzaj>
      <item>Nediljko Žaja, OIB 72889448590</item>
    </izvorni_sadrzaj>
    <derivirana_varijabla naziv="DomainObject.Predmet.OstaliListFormatedOIB_1">
      <item>Nediljko Žaja, OIB 72889448590</item>
    </derivirana_varijabla>
  </DomainObject.Predmet.OstaliListFormatedOIB>
  <DomainObject.Predmet.OstaliListFormatedWithAdress>
    <izvorni_sadrzaj>
      <item>Nediljko Žaja, Zrinsko-frankopanska 30, 10430 Samobor</item>
    </izvorni_sadrzaj>
    <derivirana_varijabla naziv="DomainObject.Predmet.OstaliListFormatedWithAdress_1">
      <item>Nediljko Žaja, Zrinsko-frankopanska 30, 10430 Samobor</item>
    </derivirana_varijabla>
  </DomainObject.Predmet.OstaliListFormatedWithAdress>
  <DomainObject.Predmet.OstaliListFormatedWithAdressOIB>
    <izvorni_sadrzaj>
      <item>Nediljko Žaja, OIB 72889448590, Zrinsko-frankopanska 30, 10430 Samobor</item>
    </izvorni_sadrzaj>
    <derivirana_varijabla naziv="DomainObject.Predmet.OstaliListFormatedWithAdressOIB_1">
      <item>Nediljko Žaja, OIB 72889448590, Zrinsko-frankopanska 30, 10430 Samobor</item>
    </derivirana_varijabla>
  </DomainObject.Predmet.OstaliListFormatedWithAdressOIB>
  <DomainObject.Predmet.OstaliListNazivFormated>
    <izvorni_sadrzaj>
      <item>Nediljko Žaja</item>
    </izvorni_sadrzaj>
    <derivirana_varijabla naziv="DomainObject.Predmet.OstaliListNazivFormated_1">
      <item>Nediljko Žaja</item>
    </derivirana_varijabla>
  </DomainObject.Predmet.OstaliListNazivFormated>
  <DomainObject.Predmet.OstaliListNazivFormatedOIB>
    <izvorni_sadrzaj>
      <item>Nediljko Žaja, OIB 72889448590</item>
    </izvorni_sadrzaj>
    <derivirana_varijabla naziv="DomainObject.Predmet.OstaliListNazivFormatedOIB_1">
      <item>Nediljko Žaja, OIB 72889448590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PAKRAC d.o.o. u likvidaciji</izvorni_sadrzaj>
    <derivirana_varijabla naziv="DomainObject.Predmet.ProtustrankaIDrugi_1">PAKRAC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PAKRAC d.o.o. u likvidaciji, OIB 91812979392, 9. svibnja 18, 10430 Samobor</izvorni_sadrzaj>
    <derivirana_varijabla naziv="DomainObject.Predmet.ProtustrankaIDrugiAdressOIB_1">PAKRAC d.o.o. u likvidaciji, OIB 91812979392, 9. svibnja 18,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PAKRAC d.o.o. u likvidaciji</item>
      <item>Nediljko Žaja</item>
    </izvorni_sadrzaj>
    <derivirana_varijabla naziv="DomainObject.Predmet.SudioniciListNaziv_1">
      <item>FINA Regionalni centar Zagreb</item>
      <item>PAKRAC d.o.o. u likvidaciji</item>
      <item>Nediljko Žaja</item>
    </derivirana_varijabla>
  </DomainObject.Predmet.SudioniciListNaziv>
  <DomainObject.Predmet.SudioniciListAdressOIB>
    <izvorni_sadrzaj>
      <item>FINA Regionalni centar Zagreb, OIB 85821130368, Trg svibanjskih žrtava 1995. 1,10000 Zagreb</item>
      <item>PAKRAC d.o.o. u likvidaciji, OIB 91812979392, 9. svibnja 18,10430 Samobor</item>
      <item>Nediljko Žaja, OIB 72889448590, Zrinsko-frankopanska 30,10430 Samobor</item>
    </izvorni_sadrzaj>
    <derivirana_varijabla naziv="DomainObject.Predmet.SudioniciListAdressOIB_1">
      <item>FINA Regionalni centar Zagreb, OIB 85821130368, Trg svibanjskih žrtava 1995. 1,10000 Zagreb</item>
      <item>PAKRAC d.o.o. u likvidaciji, OIB 91812979392, 9. svibnja 18,10430 Samobor</item>
      <item>Nediljko Žaja, OIB 72889448590, Zrinsko-frankopanska 30,10430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91812979392</item>
      <item>, OIB 72889448590</item>
    </izvorni_sadrzaj>
    <derivirana_varijabla naziv="DomainObject.Predmet.SudioniciListNazivOIB_1">
      <item>, OIB 85821130368</item>
      <item>, OIB 91812979392</item>
      <item>, OIB 72889448590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D5141B-44DF-48E3-810E-A3C15DD77D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511</properties:Words>
  <properties:Characters>2803</properties:Characters>
  <properties:Lines>77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2017-02-17T12:39:00Z</dcterms:created>
  <dc:creator>Sudsko vijeæe</dc:creator>
  <cp:lastModifiedBy>Valentina Delač</cp:lastModifiedBy>
  <cp:lastPrinted>2017-02-17T13:01:00Z</cp:lastPrinted>
  <dcterms:modified xmlns:xsi="http://www.w3.org/2001/XMLSchema-instance" xsi:type="dcterms:W3CDTF">2017-02-17T13:01:00Z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