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ba70" w14:paraId="7a5ba70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CF713D">
        <w:rPr>
          <w:sz w:val="24"/>
          <w:szCs w:val="24"/>
        </w:rPr>
        <w:t>5872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E63CD8">
        <w:rPr>
          <w:sz w:val="24"/>
          <w:szCs w:val="24"/>
          <w:lang w:val="pt-BR"/>
        </w:rPr>
        <w:t>5 T j.d.o.o., Žejinci, Bregovita ulica 45, OIB:</w:t>
      </w:r>
      <w:r w:rsidR="00E63CD8" w:rsidRPr="00F03582">
        <w:rPr>
          <w:rFonts w:cs="Arial" w:hAnsi="Arial" w:ascii="Arial"/>
        </w:rPr>
        <w:t xml:space="preserve"> </w:t>
      </w:r>
      <w:r w:rsidR="00E63CD8" w:rsidRPr="00F03582">
        <w:rPr>
          <w:sz w:val="24"/>
          <w:szCs w:val="24"/>
        </w:rPr>
        <w:t>90311566286</w:t>
      </w:r>
      <w:r>
        <w:rPr>
          <w:sz w:val="24"/>
          <w:szCs w:val="24"/>
        </w:rPr>
        <w:t xml:space="preserve">, </w:t>
      </w:r>
      <w:r w:rsidR="00C927E3">
        <w:rPr>
          <w:sz w:val="24"/>
          <w:szCs w:val="24"/>
        </w:rPr>
        <w:t>2</w:t>
      </w:r>
      <w:r w:rsidR="00484A3E">
        <w:rPr>
          <w:sz w:val="24"/>
          <w:szCs w:val="24"/>
        </w:rPr>
        <w:t>8</w:t>
      </w:r>
      <w:r>
        <w:rPr>
          <w:sz w:val="24"/>
          <w:szCs w:val="24"/>
          <w:lang w:val="pt-BR"/>
        </w:rPr>
        <w:t xml:space="preserve">. </w:t>
      </w:r>
      <w:r w:rsidR="00C927E3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87053E" w:rsidR="0087053E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AA30C8">
        <w:rPr>
          <w:lang w:val="pt-BR"/>
        </w:rPr>
        <w:t>5 T j.d.o.o., Žejinci, Bregovita ulica 45, OIB:</w:t>
      </w:r>
      <w:r w:rsidR="00AA30C8" w:rsidRPr="00F03582">
        <w:rPr>
          <w:rFonts w:cs="Arial" w:hAnsi="Arial" w:ascii="Arial"/>
        </w:rPr>
        <w:t xml:space="preserve"> </w:t>
      </w:r>
      <w:r w:rsidR="00AA30C8" w:rsidRPr="00F03582">
        <w:t>90311566286</w:t>
      </w:r>
      <w:r w:rsidR="00C927E3" w:rsidRPr="00A358AE">
        <w:t>, imenuje se</w:t>
      </w:r>
      <w:r w:rsidR="00AA30C8">
        <w:t xml:space="preserve"> </w:t>
      </w:r>
      <w:r w:rsidR="001F2C3C">
        <w:t>Branko Smrtić, Miholjanec, A. Mihanovića 116 Virje, OIB: 26761829990</w:t>
      </w:r>
      <w:r w:rsidR="001F2C3C" w:rsidRPr="00A358AE">
        <w:t>.</w:t>
      </w:r>
    </w:p>
    <w:p w:rsidRDefault="002925EF" w:rsidP="002925EF" w:rsidR="002925EF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014510">
        <w:rPr>
          <w:sz w:val="24"/>
          <w:szCs w:val="24"/>
          <w:lang w:val="pt-BR"/>
        </w:rPr>
        <w:t>5 T j.d.o.o., Žejinci, Bregovita ulica 45, OIB:</w:t>
      </w:r>
      <w:r w:rsidR="00014510" w:rsidRPr="00F03582">
        <w:rPr>
          <w:rFonts w:cs="Arial" w:hAnsi="Arial" w:ascii="Arial"/>
        </w:rPr>
        <w:t xml:space="preserve"> </w:t>
      </w:r>
      <w:r w:rsidR="00014510" w:rsidRPr="00F03582">
        <w:rPr>
          <w:sz w:val="24"/>
          <w:szCs w:val="24"/>
        </w:rPr>
        <w:t>90311566286</w:t>
      </w:r>
      <w:r w:rsidR="00014510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014510">
        <w:rPr>
          <w:sz w:val="24"/>
          <w:szCs w:val="24"/>
        </w:rPr>
        <w:t>110</w:t>
      </w:r>
      <w:r w:rsidR="00753821">
        <w:rPr>
          <w:sz w:val="24"/>
          <w:szCs w:val="24"/>
        </w:rPr>
        <w:t xml:space="preserve">. st. </w:t>
      </w:r>
      <w:r w:rsidR="00014510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647EC8">
        <w:rPr>
          <w:sz w:val="24"/>
          <w:szCs w:val="24"/>
        </w:rPr>
        <w:t>27</w:t>
      </w:r>
      <w:r>
        <w:rPr>
          <w:sz w:val="24"/>
          <w:szCs w:val="24"/>
        </w:rPr>
        <w:t xml:space="preserve">. </w:t>
      </w:r>
      <w:r w:rsidR="00647EC8">
        <w:rPr>
          <w:sz w:val="24"/>
          <w:szCs w:val="24"/>
        </w:rPr>
        <w:t>veljače</w:t>
      </w:r>
      <w:r>
        <w:rPr>
          <w:sz w:val="24"/>
          <w:szCs w:val="24"/>
        </w:rPr>
        <w:t xml:space="preserve"> 2017.</w:t>
      </w:r>
      <w:r w:rsidR="00A911E6">
        <w:rPr>
          <w:sz w:val="24"/>
          <w:szCs w:val="24"/>
        </w:rPr>
        <w:t xml:space="preserve">, koji su objavljeni na mrežnoj stranici e-oglasna ploča ovoga suda </w:t>
      </w:r>
      <w:r w:rsidR="00647EC8">
        <w:rPr>
          <w:sz w:val="24"/>
          <w:szCs w:val="24"/>
        </w:rPr>
        <w:t>7</w:t>
      </w:r>
      <w:r w:rsidR="00A911E6">
        <w:rPr>
          <w:sz w:val="24"/>
          <w:szCs w:val="24"/>
        </w:rPr>
        <w:t xml:space="preserve">. ožujka 2017.,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014510">
        <w:rPr>
          <w:sz w:val="24"/>
          <w:szCs w:val="24"/>
        </w:rPr>
        <w:t>6</w:t>
      </w:r>
      <w:r w:rsidR="00EB3C5E">
        <w:rPr>
          <w:sz w:val="24"/>
          <w:szCs w:val="24"/>
        </w:rPr>
        <w:t xml:space="preserve">. travnja 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BF5493">
        <w:rPr>
          <w:sz w:val="24"/>
          <w:szCs w:val="24"/>
        </w:rPr>
        <w:t>27</w:t>
      </w:r>
      <w:r w:rsidR="000901FE">
        <w:rPr>
          <w:sz w:val="24"/>
          <w:szCs w:val="24"/>
        </w:rPr>
        <w:t xml:space="preserve">. </w:t>
      </w:r>
      <w:r w:rsidR="00BF5493">
        <w:rPr>
          <w:sz w:val="24"/>
          <w:szCs w:val="24"/>
        </w:rPr>
        <w:t xml:space="preserve">veljače </w:t>
      </w:r>
      <w:r w:rsidR="000901FE">
        <w:rPr>
          <w:sz w:val="24"/>
          <w:szCs w:val="24"/>
        </w:rPr>
        <w:t xml:space="preserve">2017., niti je pristupila na ročište radi očitovanja o prijedlogu za otvaranje stečajnog postupka održano </w:t>
      </w:r>
      <w:r w:rsidR="00F768FB">
        <w:rPr>
          <w:sz w:val="24"/>
          <w:szCs w:val="24"/>
        </w:rPr>
        <w:t>6</w:t>
      </w:r>
      <w:r w:rsidR="000901FE">
        <w:rPr>
          <w:sz w:val="24"/>
          <w:szCs w:val="24"/>
        </w:rPr>
        <w:t>. travnja 2017.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3869CA">
        <w:rPr>
          <w:sz w:val="24"/>
        </w:rPr>
        <w:t>28</w:t>
      </w:r>
      <w:r w:rsidR="00C42E26">
        <w:rPr>
          <w:sz w:val="24"/>
        </w:rPr>
        <w:t xml:space="preserve">. </w:t>
      </w:r>
      <w:r w:rsidR="003869CA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B90862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B90862" w:rsidP="00B90862" w:rsidR="00B90862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B90862" w:rsidP="00B90862" w:rsidR="00B90862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B90862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FF" w:rsidR="00257EFF">
      <w:r>
        <w:separator/>
      </w:r>
    </w:p>
  </w:endnote>
  <w:endnote w:id="0" w:type="continuationSeparator">
    <w:p w:rsidRDefault="00257EFF" w:rsidR="00257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FF" w:rsidR="00257EFF">
      <w:r>
        <w:separator/>
      </w:r>
    </w:p>
  </w:footnote>
  <w:footnote w:id="0" w:type="continuationSeparator">
    <w:p w:rsidRDefault="00257EFF" w:rsidR="00257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4419B6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CF713D">
      <w:rPr>
        <w:sz w:val="24"/>
        <w:szCs w:val="24"/>
      </w:rPr>
      <w:t>5872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14510"/>
    <w:rsid w:val="00025C2C"/>
    <w:rsid w:val="00027E66"/>
    <w:rsid w:val="000362C3"/>
    <w:rsid w:val="00055DD4"/>
    <w:rsid w:val="000646F8"/>
    <w:rsid w:val="00074771"/>
    <w:rsid w:val="000856EB"/>
    <w:rsid w:val="000877D8"/>
    <w:rsid w:val="000901FE"/>
    <w:rsid w:val="000921AE"/>
    <w:rsid w:val="00095973"/>
    <w:rsid w:val="000A487A"/>
    <w:rsid w:val="000B36D2"/>
    <w:rsid w:val="000C40E3"/>
    <w:rsid w:val="000D6E37"/>
    <w:rsid w:val="000F3539"/>
    <w:rsid w:val="001048F4"/>
    <w:rsid w:val="00105E73"/>
    <w:rsid w:val="00110DF8"/>
    <w:rsid w:val="00112794"/>
    <w:rsid w:val="00113DD4"/>
    <w:rsid w:val="00117A98"/>
    <w:rsid w:val="00120C62"/>
    <w:rsid w:val="00125393"/>
    <w:rsid w:val="001346D3"/>
    <w:rsid w:val="00135A44"/>
    <w:rsid w:val="0013643E"/>
    <w:rsid w:val="00136566"/>
    <w:rsid w:val="00140662"/>
    <w:rsid w:val="0014387B"/>
    <w:rsid w:val="0015448D"/>
    <w:rsid w:val="00155CD9"/>
    <w:rsid w:val="00161012"/>
    <w:rsid w:val="00172F24"/>
    <w:rsid w:val="001747B2"/>
    <w:rsid w:val="00180B86"/>
    <w:rsid w:val="00181F38"/>
    <w:rsid w:val="001A4AB1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53FF"/>
    <w:rsid w:val="001F1E1B"/>
    <w:rsid w:val="001F2C3C"/>
    <w:rsid w:val="001F53DB"/>
    <w:rsid w:val="00202D07"/>
    <w:rsid w:val="00206F4D"/>
    <w:rsid w:val="0021367A"/>
    <w:rsid w:val="002164B8"/>
    <w:rsid w:val="0022128F"/>
    <w:rsid w:val="002265A1"/>
    <w:rsid w:val="00240545"/>
    <w:rsid w:val="00242C24"/>
    <w:rsid w:val="00245750"/>
    <w:rsid w:val="00245F29"/>
    <w:rsid w:val="0024600F"/>
    <w:rsid w:val="00257EFF"/>
    <w:rsid w:val="002650E8"/>
    <w:rsid w:val="00265BFA"/>
    <w:rsid w:val="00273A31"/>
    <w:rsid w:val="00274077"/>
    <w:rsid w:val="00275B64"/>
    <w:rsid w:val="00275FE6"/>
    <w:rsid w:val="00276701"/>
    <w:rsid w:val="00276A24"/>
    <w:rsid w:val="00290018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439F0"/>
    <w:rsid w:val="00354CB6"/>
    <w:rsid w:val="00361018"/>
    <w:rsid w:val="0036221F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6703"/>
    <w:rsid w:val="00427491"/>
    <w:rsid w:val="0043419B"/>
    <w:rsid w:val="004419B6"/>
    <w:rsid w:val="00445579"/>
    <w:rsid w:val="0044635F"/>
    <w:rsid w:val="00451753"/>
    <w:rsid w:val="0046354F"/>
    <w:rsid w:val="0046690A"/>
    <w:rsid w:val="004717A3"/>
    <w:rsid w:val="00484650"/>
    <w:rsid w:val="00484A3E"/>
    <w:rsid w:val="00485449"/>
    <w:rsid w:val="0049006E"/>
    <w:rsid w:val="00491147"/>
    <w:rsid w:val="00491CF2"/>
    <w:rsid w:val="00492E03"/>
    <w:rsid w:val="004973C8"/>
    <w:rsid w:val="004A7C22"/>
    <w:rsid w:val="004B05E8"/>
    <w:rsid w:val="004B13ED"/>
    <w:rsid w:val="004B239B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25878"/>
    <w:rsid w:val="00535121"/>
    <w:rsid w:val="00536E6D"/>
    <w:rsid w:val="005372D7"/>
    <w:rsid w:val="005402C0"/>
    <w:rsid w:val="00543245"/>
    <w:rsid w:val="00552C5B"/>
    <w:rsid w:val="005561BC"/>
    <w:rsid w:val="0056060C"/>
    <w:rsid w:val="005663D1"/>
    <w:rsid w:val="00570C57"/>
    <w:rsid w:val="00574DA3"/>
    <w:rsid w:val="00575553"/>
    <w:rsid w:val="005963FC"/>
    <w:rsid w:val="005A4711"/>
    <w:rsid w:val="005A7A71"/>
    <w:rsid w:val="005B1FD2"/>
    <w:rsid w:val="005C1E82"/>
    <w:rsid w:val="005E06FF"/>
    <w:rsid w:val="005E3E61"/>
    <w:rsid w:val="005E7C19"/>
    <w:rsid w:val="00611026"/>
    <w:rsid w:val="00611A12"/>
    <w:rsid w:val="00613E69"/>
    <w:rsid w:val="00627C30"/>
    <w:rsid w:val="006365B5"/>
    <w:rsid w:val="00644BF3"/>
    <w:rsid w:val="00646D10"/>
    <w:rsid w:val="00647EC8"/>
    <w:rsid w:val="00654AEF"/>
    <w:rsid w:val="00673137"/>
    <w:rsid w:val="00683F41"/>
    <w:rsid w:val="00685865"/>
    <w:rsid w:val="00687EF0"/>
    <w:rsid w:val="0069450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F20"/>
    <w:rsid w:val="006E0DEA"/>
    <w:rsid w:val="006E495A"/>
    <w:rsid w:val="00707E7E"/>
    <w:rsid w:val="00713FA8"/>
    <w:rsid w:val="0072343F"/>
    <w:rsid w:val="00732872"/>
    <w:rsid w:val="00734DB3"/>
    <w:rsid w:val="00746F8C"/>
    <w:rsid w:val="00752674"/>
    <w:rsid w:val="00753821"/>
    <w:rsid w:val="007540E1"/>
    <w:rsid w:val="00756DBA"/>
    <w:rsid w:val="00761453"/>
    <w:rsid w:val="00763D4F"/>
    <w:rsid w:val="0077073F"/>
    <w:rsid w:val="00774E7C"/>
    <w:rsid w:val="007846BD"/>
    <w:rsid w:val="00786533"/>
    <w:rsid w:val="00793CFC"/>
    <w:rsid w:val="007A4312"/>
    <w:rsid w:val="007A4E81"/>
    <w:rsid w:val="007B2CE4"/>
    <w:rsid w:val="007D21A6"/>
    <w:rsid w:val="007E0413"/>
    <w:rsid w:val="007E15FF"/>
    <w:rsid w:val="007E3C6A"/>
    <w:rsid w:val="007E6658"/>
    <w:rsid w:val="007F6582"/>
    <w:rsid w:val="007F692F"/>
    <w:rsid w:val="0080037E"/>
    <w:rsid w:val="0080172B"/>
    <w:rsid w:val="008114DF"/>
    <w:rsid w:val="00820886"/>
    <w:rsid w:val="00831448"/>
    <w:rsid w:val="008375F1"/>
    <w:rsid w:val="00841524"/>
    <w:rsid w:val="008512F1"/>
    <w:rsid w:val="00852F2B"/>
    <w:rsid w:val="0087053E"/>
    <w:rsid w:val="008751FB"/>
    <w:rsid w:val="00884822"/>
    <w:rsid w:val="008908E5"/>
    <w:rsid w:val="00894867"/>
    <w:rsid w:val="00897588"/>
    <w:rsid w:val="00897714"/>
    <w:rsid w:val="008979AC"/>
    <w:rsid w:val="008A0616"/>
    <w:rsid w:val="008A5CD3"/>
    <w:rsid w:val="008B220A"/>
    <w:rsid w:val="008B3006"/>
    <w:rsid w:val="008B3E73"/>
    <w:rsid w:val="008B5EF8"/>
    <w:rsid w:val="008C1325"/>
    <w:rsid w:val="008C1695"/>
    <w:rsid w:val="008E09C8"/>
    <w:rsid w:val="008E6162"/>
    <w:rsid w:val="008F2517"/>
    <w:rsid w:val="008F3D0F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3D97"/>
    <w:rsid w:val="00A625BD"/>
    <w:rsid w:val="00A63C2D"/>
    <w:rsid w:val="00A6427C"/>
    <w:rsid w:val="00A6658A"/>
    <w:rsid w:val="00A704E4"/>
    <w:rsid w:val="00A77E93"/>
    <w:rsid w:val="00A839C3"/>
    <w:rsid w:val="00A840A4"/>
    <w:rsid w:val="00A911E6"/>
    <w:rsid w:val="00A93C38"/>
    <w:rsid w:val="00A93D80"/>
    <w:rsid w:val="00A94260"/>
    <w:rsid w:val="00A9635E"/>
    <w:rsid w:val="00A9669C"/>
    <w:rsid w:val="00A97AAC"/>
    <w:rsid w:val="00AA059A"/>
    <w:rsid w:val="00AA30C8"/>
    <w:rsid w:val="00AA315E"/>
    <w:rsid w:val="00AB223A"/>
    <w:rsid w:val="00AC2EFA"/>
    <w:rsid w:val="00AC3BB4"/>
    <w:rsid w:val="00AD26C8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0862"/>
    <w:rsid w:val="00B91E9B"/>
    <w:rsid w:val="00BA1C77"/>
    <w:rsid w:val="00BB096B"/>
    <w:rsid w:val="00BB59E2"/>
    <w:rsid w:val="00BB6B92"/>
    <w:rsid w:val="00BB7AD5"/>
    <w:rsid w:val="00BC0BA4"/>
    <w:rsid w:val="00BC3FB9"/>
    <w:rsid w:val="00BC7781"/>
    <w:rsid w:val="00BD2041"/>
    <w:rsid w:val="00BE572C"/>
    <w:rsid w:val="00BF5493"/>
    <w:rsid w:val="00C029A5"/>
    <w:rsid w:val="00C135E1"/>
    <w:rsid w:val="00C40DDD"/>
    <w:rsid w:val="00C42888"/>
    <w:rsid w:val="00C42E26"/>
    <w:rsid w:val="00C505B4"/>
    <w:rsid w:val="00C51FFD"/>
    <w:rsid w:val="00C56166"/>
    <w:rsid w:val="00C63CC4"/>
    <w:rsid w:val="00C71B5B"/>
    <w:rsid w:val="00C74CBB"/>
    <w:rsid w:val="00C87A72"/>
    <w:rsid w:val="00C927E3"/>
    <w:rsid w:val="00C94136"/>
    <w:rsid w:val="00C95D9C"/>
    <w:rsid w:val="00CA1177"/>
    <w:rsid w:val="00CA61B0"/>
    <w:rsid w:val="00CB0997"/>
    <w:rsid w:val="00CB2F1F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CF713D"/>
    <w:rsid w:val="00D03F41"/>
    <w:rsid w:val="00D0499D"/>
    <w:rsid w:val="00D1480C"/>
    <w:rsid w:val="00D1675C"/>
    <w:rsid w:val="00D22DEA"/>
    <w:rsid w:val="00D31553"/>
    <w:rsid w:val="00D55C5B"/>
    <w:rsid w:val="00D63ED2"/>
    <w:rsid w:val="00D71FD5"/>
    <w:rsid w:val="00D73BC3"/>
    <w:rsid w:val="00D842CC"/>
    <w:rsid w:val="00D9668D"/>
    <w:rsid w:val="00D97A40"/>
    <w:rsid w:val="00DA655B"/>
    <w:rsid w:val="00DA6CA0"/>
    <w:rsid w:val="00DB66BC"/>
    <w:rsid w:val="00DC4FF7"/>
    <w:rsid w:val="00DD50B6"/>
    <w:rsid w:val="00DE0CE1"/>
    <w:rsid w:val="00DE2AF0"/>
    <w:rsid w:val="00DE31DD"/>
    <w:rsid w:val="00DE4C71"/>
    <w:rsid w:val="00DE5170"/>
    <w:rsid w:val="00DF042C"/>
    <w:rsid w:val="00E04FD9"/>
    <w:rsid w:val="00E05B19"/>
    <w:rsid w:val="00E12717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323D3"/>
    <w:rsid w:val="00E4014F"/>
    <w:rsid w:val="00E508AB"/>
    <w:rsid w:val="00E52B02"/>
    <w:rsid w:val="00E60A3E"/>
    <w:rsid w:val="00E63CD8"/>
    <w:rsid w:val="00E75D49"/>
    <w:rsid w:val="00E81D9B"/>
    <w:rsid w:val="00E844B5"/>
    <w:rsid w:val="00E9666B"/>
    <w:rsid w:val="00EA173B"/>
    <w:rsid w:val="00EA5223"/>
    <w:rsid w:val="00EA5655"/>
    <w:rsid w:val="00EB3C5E"/>
    <w:rsid w:val="00EB69EE"/>
    <w:rsid w:val="00EC10D6"/>
    <w:rsid w:val="00EC3C1C"/>
    <w:rsid w:val="00ED0C7F"/>
    <w:rsid w:val="00ED1F15"/>
    <w:rsid w:val="00EE0EBA"/>
    <w:rsid w:val="00EE21E0"/>
    <w:rsid w:val="00EE2734"/>
    <w:rsid w:val="00EF00CF"/>
    <w:rsid w:val="00EF0970"/>
    <w:rsid w:val="00F046F4"/>
    <w:rsid w:val="00F13BF1"/>
    <w:rsid w:val="00F13E37"/>
    <w:rsid w:val="00F26516"/>
    <w:rsid w:val="00F36F0F"/>
    <w:rsid w:val="00F445D9"/>
    <w:rsid w:val="00F46B71"/>
    <w:rsid w:val="00F5123B"/>
    <w:rsid w:val="00F54044"/>
    <w:rsid w:val="00F609BA"/>
    <w:rsid w:val="00F632E1"/>
    <w:rsid w:val="00F65CAA"/>
    <w:rsid w:val="00F65F4E"/>
    <w:rsid w:val="00F66DAA"/>
    <w:rsid w:val="00F720CE"/>
    <w:rsid w:val="00F746B4"/>
    <w:rsid w:val="00F768FB"/>
    <w:rsid w:val="00F76963"/>
    <w:rsid w:val="00F76D90"/>
    <w:rsid w:val="00F8050F"/>
    <w:rsid w:val="00F9071B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082D"/>
    <w:rsid w:val="00FF5914"/>
    <w:rsid w:val="00FF6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3B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3B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3BF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3B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3B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13B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3B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3BF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3B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3B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196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869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St-5872/2016-12</izvorni_sadrzaj>
    <derivirana_varijabla naziv="DomainObject.Oznaka_1">St-5872/2016-12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5872</izvorni_sadrzaj>
    <derivirana_varijabla naziv="DomainObject.Predmet.Broj_1">5872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St-5872/2016</izvorni_sadrzaj>
    <derivirana_varijabla naziv="DomainObject.Predmet.OznakaBroj_1">St-5872/2016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5 T j.d.o.o. za trgovinu i usluge</izvorni_sadrzaj>
    <derivirana_varijabla naziv="DomainObject.Predmet.ProtustrankaFormated_1">  5 T j.d.o.o. za trgovinu i usluge</derivirana_varijabla>
  </DomainObject.Predmet.ProtustrankaFormated>
  <DomainObject.Predmet.ProtustrankaFormatedOIB>
    <izvorni_sadrzaj>  5 T j.d.o.o. za trgovinu i usluge, OIB 90311566286</izvorni_sadrzaj>
    <derivirana_varijabla naziv="DomainObject.Predmet.ProtustrankaFormatedOIB_1">  5 T j.d.o.o. za trgovinu i usluge, OIB 90311566286</derivirana_varijabla>
  </DomainObject.Predmet.ProtustrankaFormatedOIB>
  <DomainObject.Predmet.ProtustrankaFormatedWithAdress>
    <izvorni_sadrzaj> 5 T j.d.o.o. za trgovinu i usluge, Bregovita ulica 45, 10297 Žejinci</izvorni_sadrzaj>
    <derivirana_varijabla naziv="DomainObject.Predmet.ProtustrankaFormatedWithAdress_1"> 5 T j.d.o.o. za trgovinu i usluge, Bregovita ulica 45, 10297 Žejinci</derivirana_varijabla>
  </DomainObject.Predmet.ProtustrankaFormatedWithAdress>
  <DomainObject.Predmet.ProtustrankaFormatedWithAdressOIB>
    <izvorni_sadrzaj> 5 T j.d.o.o. za trgovinu i usluge, OIB 90311566286, Bregovita ulica 45, 10297 Žejinci</izvorni_sadrzaj>
    <derivirana_varijabla naziv="DomainObject.Predmet.ProtustrankaFormatedWithAdressOIB_1"> 5 T j.d.o.o. za trgovinu i usluge, OIB 90311566286, Bregovita ulica 45, 10297 Žejinci</derivirana_varijabla>
  </DomainObject.Predmet.ProtustrankaFormatedWithAdressOIB>
  <DomainObject.Predmet.ProtustrankaWithAdress>
    <izvorni_sadrzaj>5 T j.d.o.o. za trgovinu i usluge Bregovita ulica 45, 10297 Žejinci</izvorni_sadrzaj>
    <derivirana_varijabla naziv="DomainObject.Predmet.ProtustrankaWithAdress_1">5 T j.d.o.o. za trgovinu i usluge Bregovita ulica 45, 10297 Žejinci</derivirana_varijabla>
  </DomainObject.Predmet.ProtustrankaWithAdress>
  <DomainObject.Predmet.ProtustrankaWithAdressOIB>
    <izvorni_sadrzaj>5 T j.d.o.o. za trgovinu i usluge, OIB 90311566286, Bregovita ulica 45, 10297 Žejinci</izvorni_sadrzaj>
    <derivirana_varijabla naziv="DomainObject.Predmet.ProtustrankaWithAdressOIB_1">5 T j.d.o.o. za trgovinu i usluge, OIB 90311566286, Bregovita ulica 45, 10297 Žejinci</derivirana_varijabla>
  </DomainObject.Predmet.ProtustrankaWithAdressOIB>
  <DomainObject.Predmet.ProtustrankaNazivFormated>
    <izvorni_sadrzaj>5 T j.d.o.o. za trgovinu i usluge</izvorni_sadrzaj>
    <derivirana_varijabla naziv="DomainObject.Predmet.ProtustrankaNazivFormated_1">5 T j.d.o.o. za trgovinu i usluge</derivirana_varijabla>
  </DomainObject.Predmet.ProtustrankaNazivFormated>
  <DomainObject.Predmet.ProtustrankaNazivFormatedOIB>
    <izvorni_sadrzaj>5 T j.d.o.o. za trgovinu i usluge, OIB 90311566286</izvorni_sadrzaj>
    <derivirana_varijabla naziv="DomainObject.Predmet.ProtustrankaNazivFormatedOIB_1">5 T j.d.o.o. za trgovinu i usluge, OIB 90311566286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Grozdana Halambek</izvorni_sadrzaj>
    <derivirana_varijabla naziv="DomainObject.Predmet.StrankaFormated_1">  FINA Regionalni centar Zagreb; Grozdana Halambek</derivirana_varijabla>
  </DomainObject.Predmet.StrankaFormated>
  <DomainObject.Predmet.StrankaFormatedOIB>
    <izvorni_sadrzaj>  FINA Regionalni centar Zagreb, OIB 85821130368; Grozdana Halambek, OIB 32952215791</izvorni_sadrzaj>
    <derivirana_varijabla naziv="DomainObject.Predmet.StrankaFormatedOIB_1">  FINA Regionalni centar Zagreb, OIB 85821130368; Grozdana Halambek, OIB 32952215791</derivirana_varijabla>
  </DomainObject.Predmet.StrankaFormatedOIB>
  <DomainObject.Predmet.StrankaFormatedWithAdress>
    <izvorni_sadrzaj> FINA Regionalni centar Zagreb, Trg svibanjskih žrtava 1995. br. 1, 10000 Zagreb; Grozdana Halambek, Bregovita Ulica 45, 10297 Žejinci</izvorni_sadrzaj>
    <derivirana_varijabla naziv="DomainObject.Predmet.StrankaFormatedWithAdress_1"> FINA Regionalni centar Zagreb, Trg svibanjskih žrtava 1995. br. 1, 10000 Zagreb; Grozdana Halambek, Bregovita Ulica 45, 10297 Žejinci</derivirana_varijabla>
  </DomainObject.Predmet.StrankaFormatedWithAdress>
  <DomainObject.Predmet.StrankaFormatedWithAdressOIB>
    <izvorni_sadrzaj> FINA Regionalni centar Zagreb, OIB 85821130368, Trg svibanjskih žrtava 1995. br. 1, 10000 Zagreb; Grozdana Halambek, OIB 32952215791, Bregovita Ulica 45, 10297 Žejinci</izvorni_sadrzaj>
    <derivirana_varijabla naziv="DomainObject.Predmet.StrankaFormatedWithAdressOIB_1"> FINA Regionalni centar Zagreb, OIB 85821130368, Trg svibanjskih žrtava 1995. br. 1, 10000 Zagreb; Grozdana Halambek, OIB 32952215791, Bregovita Ulica 45, 10297 Žejinci</derivirana_varijabla>
  </DomainObject.Predmet.StrankaFormatedWithAdressOIB>
  <DomainObject.Predmet.StrankaWithAdress>
    <izvorni_sadrzaj>FINA Regionalni centar Zagreb Trg svibanjskih žrtava 1995. br. 1,10000 Zagreb,Grozdana Halambek Bregovita Ulica 45,10297 Žejinci</izvorni_sadrzaj>
    <derivirana_varijabla naziv="DomainObject.Predmet.StrankaWithAdress_1">FINA Regionalni centar Zagreb Trg svibanjskih žrtava 1995. br. 1,10000 Zagreb,Grozdana Halambek Bregovita Ulica 45,10297 Žejinci</derivirana_varijabla>
  </DomainObject.Predmet.StrankaWithAdress>
  <DomainObject.Predmet.StrankaWithAdressOIB>
    <izvorni_sadrzaj>FINA Regionalni centar Zagreb, OIB 85821130368, Trg svibanjskih žrtava 1995. br. 1,10000 Zagreb,Grozdana Halambek, OIB 32952215791, Bregovita Ulica 45,10297 Žejinci</izvorni_sadrzaj>
    <derivirana_varijabla naziv="DomainObject.Predmet.StrankaWithAdressOIB_1">FINA Regionalni centar Zagreb, OIB 85821130368, Trg svibanjskih žrtava 1995. br. 1,10000 Zagreb,Grozdana Halambek, OIB 32952215791, Bregovita Ulica 45,10297 Žejinci</derivirana_varijabla>
  </DomainObject.Predmet.StrankaWithAdressOIB>
  <DomainObject.Predmet.StrankaNazivFormated>
    <izvorni_sadrzaj>FINA Regionalni centar Zagreb,Grozdana Halambek</izvorni_sadrzaj>
    <derivirana_varijabla naziv="DomainObject.Predmet.StrankaNazivFormated_1">FINA Regionalni centar Zagreb,Grozdana Halambek</derivirana_varijabla>
  </DomainObject.Predmet.StrankaNazivFormated>
  <DomainObject.Predmet.StrankaNazivFormatedOIB>
    <izvorni_sadrzaj>FINA Regionalni centar Zagreb, OIB 85821130368,Grozdana Halambek, OIB 32952215791</izvorni_sadrzaj>
    <derivirana_varijabla naziv="DomainObject.Predmet.StrankaNazivFormatedOIB_1">FINA Regionalni centar Zagreb, OIB 85821130368,Grozdana Halambek, OIB 32952215791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Grozdana Halambek</item>
    </izvorni_sadrzaj>
    <derivirana_varijabla naziv="DomainObject.Predmet.StrankaListFormated_1">
      <item>FINA Regionalni centar Zagreb</item>
      <item>Grozdana Halambek</item>
    </derivirana_varijabla>
  </DomainObject.Predmet.StrankaListFormated>
  <DomainObject.Predmet.StrankaListFormatedOIB>
    <izvorni_sadrzaj>
      <item>FINA Regionalni centar Zagreb, OIB 85821130368</item>
      <item>Grozdana Halambek, OIB 32952215791</item>
    </izvorni_sadrzaj>
    <derivirana_varijabla naziv="DomainObject.Predmet.StrankaListFormatedOIB_1">
      <item>FINA Regionalni centar Zagreb, OIB 85821130368</item>
      <item>Grozdana Halambek, OIB 32952215791</item>
    </derivirana_varijabla>
  </DomainObject.Predmet.StrankaListFormatedOIB>
  <DomainObject.Predmet.StrankaListFormatedWithAdress>
    <izvorni_sadrzaj>
      <item>FINA Regionalni centar Zagreb, Trg svibanjskih žrtava 1995. br. 1, 10000 Zagreb</item>
      <item>Grozdana Halambek, Bregovita Ulica 45, 10297 Žejinci</item>
    </izvorni_sadrzaj>
    <derivirana_varijabla naziv="DomainObject.Predmet.StrankaListFormatedWithAdress_1">
      <item>FINA Regionalni centar Zagreb, Trg svibanjskih žrtava 1995. br. 1, 10000 Zagreb</item>
      <item>Grozdana Halambek, Bregovita Ulica 45, 10297 Žejinci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Grozdana Halambek, OIB 32952215791, Bregovita Ulica 45, 10297 Žejinci</item>
    </izvorni_sadrzaj>
    <derivirana_varijabla naziv="DomainObject.Predmet.StrankaListFormatedWithAdressOIB_1">
      <item>FINA Regionalni centar Zagreb, OIB 85821130368, Trg svibanjskih žrtava 1995. br. 1, 10000 Zagreb</item>
      <item>Grozdana Halambek, OIB 32952215791, Bregovita Ulica 45, 10297 Žejinci</item>
    </derivirana_varijabla>
  </DomainObject.Predmet.StrankaListFormatedWithAdressOIB>
  <DomainObject.Predmet.StrankaListNazivFormated>
    <izvorni_sadrzaj>
      <item>FINA Regionalni centar Zagreb</item>
      <item>Grozdana Halambek</item>
    </izvorni_sadrzaj>
    <derivirana_varijabla naziv="DomainObject.Predmet.StrankaListNazivFormated_1">
      <item>FINA Regionalni centar Zagreb</item>
      <item>Grozdana Halambek</item>
    </derivirana_varijabla>
  </DomainObject.Predmet.StrankaListNazivFormated>
  <DomainObject.Predmet.StrankaListNazivFormatedOIB>
    <izvorni_sadrzaj>
      <item>FINA Regionalni centar Zagreb, OIB 85821130368</item>
      <item>Grozdana Halambek, OIB 32952215791</item>
    </izvorni_sadrzaj>
    <derivirana_varijabla naziv="DomainObject.Predmet.StrankaListNazivFormatedOIB_1">
      <item>FINA Regionalni centar Zagreb, OIB 85821130368</item>
      <item>Grozdana Halambek, OIB 32952215791</item>
    </derivirana_varijabla>
  </DomainObject.Predmet.StrankaListNazivFormatedOIB>
  <DomainObject.Predmet.ProtuStrankaListFormated>
    <izvorni_sadrzaj>
      <item>5 T j.d.o.o. za trgovinu i usluge</item>
    </izvorni_sadrzaj>
    <derivirana_varijabla naziv="DomainObject.Predmet.ProtuStrankaListFormated_1">
      <item>5 T j.d.o.o. za trgovinu i usluge</item>
    </derivirana_varijabla>
  </DomainObject.Predmet.ProtuStrankaListFormated>
  <DomainObject.Predmet.ProtuStrankaListFormatedOIB>
    <izvorni_sadrzaj>
      <item>5 T j.d.o.o. za trgovinu i usluge, OIB 90311566286</item>
    </izvorni_sadrzaj>
    <derivirana_varijabla naziv="DomainObject.Predmet.ProtuStrankaListFormatedOIB_1">
      <item>5 T j.d.o.o. za trgovinu i usluge, OIB 90311566286</item>
    </derivirana_varijabla>
  </DomainObject.Predmet.ProtuStrankaListFormatedOIB>
  <DomainObject.Predmet.ProtuStrankaListFormatedWithAdress>
    <izvorni_sadrzaj>
      <item>5 T j.d.o.o. za trgovinu i usluge, Bregovita ulica 45, 10297 Žejinci</item>
    </izvorni_sadrzaj>
    <derivirana_varijabla naziv="DomainObject.Predmet.ProtuStrankaListFormatedWithAdress_1">
      <item>5 T j.d.o.o. za trgovinu i usluge, Bregovita ulica 45, 10297 Žejinci</item>
    </derivirana_varijabla>
  </DomainObject.Predmet.ProtuStrankaListFormatedWithAdress>
  <DomainObject.Predmet.ProtuStrankaListFormatedWithAdressOIB>
    <izvorni_sadrzaj>
      <item>5 T j.d.o.o. za trgovinu i usluge, OIB 90311566286, Bregovita ulica 45, 10297 Žejinci</item>
    </izvorni_sadrzaj>
    <derivirana_varijabla naziv="DomainObject.Predmet.ProtuStrankaListFormatedWithAdressOIB_1">
      <item>5 T j.d.o.o. za trgovinu i usluge, OIB 90311566286, Bregovita ulica 45, 10297 Žejinci</item>
    </derivirana_varijabla>
  </DomainObject.Predmet.ProtuStrankaListFormatedWithAdressOIB>
  <DomainObject.Predmet.ProtuStrankaListNazivFormated>
    <izvorni_sadrzaj>
      <item>5 T j.d.o.o. za trgovinu i usluge</item>
    </izvorni_sadrzaj>
    <derivirana_varijabla naziv="DomainObject.Predmet.ProtuStrankaListNazivFormated_1">
      <item>5 T j.d.o.o. za trgovinu i usluge</item>
    </derivirana_varijabla>
  </DomainObject.Predmet.ProtuStrankaListNazivFormated>
  <DomainObject.Predmet.ProtuStrankaListNazivFormatedOIB>
    <izvorni_sadrzaj>
      <item>5 T j.d.o.o. za trgovinu i usluge, OIB 90311566286</item>
    </izvorni_sadrzaj>
    <derivirana_varijabla naziv="DomainObject.Predmet.ProtuStrankaListNazivFormatedOIB_1">
      <item>5 T j.d.o.o. za trgovinu i usluge, OIB 90311566286</item>
    </derivirana_varijabla>
  </DomainObject.Predmet.ProtuStrankaListNazivFormatedOIB>
  <DomainObject.Predmet.OstaliListFormated>
    <izvorni_sadrzaj>
      <item>Raiffeisenbank Austria d.d.</item>
      <item>Grozdana Halambek</item>
      <item>Branko Smrtić</item>
    </izvorni_sadrzaj>
    <derivirana_varijabla naziv="DomainObject.Predmet.OstaliListFormated_1">
      <item>Raiffeisenbank Austria d.d.</item>
      <item>Grozdana Halambek</item>
      <item>Branko Smrtić</item>
    </derivirana_varijabla>
  </DomainObject.Predmet.OstaliListFormated>
  <DomainObject.Predmet.OstaliList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FormatedOIB_1">
      <item>Raiffeisenbank Austria d.d., OIB 53056966535</item>
      <item>Grozdana Halambek, OIB 32952215791</item>
      <item>Branko Smrtić, OIB 26761829990</item>
    </derivirana_varijabla>
  </DomainObject.Predmet.OstaliListFormatedOIB>
  <DomainObject.Predmet.OstaliListFormatedWithAdress>
    <izvorni_sadrzaj>
      <item>Raiffeisenbank Austria d.d., Magazinska cesta 69, 10000 Zagreb</item>
      <item>Grozdana Halambek, Bregovita Ulica 45, 10297 Žejinci</item>
      <item>Branko Smrtić, Ulica Antuna Mihanovića 116, 48350 Miholjanec</item>
    </izvorni_sadrzaj>
    <derivirana_varijabla naziv="DomainObject.Predmet.OstaliListFormatedWithAdress_1">
      <item>Raiffeisenbank Austria d.d., Magazinska cesta 69, 10000 Zagreb</item>
      <item>Grozdana Halambek, Bregovita Ulica 45, 10297 Žejinci</item>
      <item>Branko Smrtić, Ulica Antuna Mihanovića 116, 48350 Miholjanec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izvorni_sadrzaj>
    <derivirana_varijabla naziv="DomainObject.Predmet.OstaliListFormatedWithAdressOIB_1">
      <item>Raiffeisenbank Austria d.d., OIB 53056966535, Magazinska cesta 69, 10000 Zagreb</item>
      <item>Grozdana Halambek, OIB 32952215791, Bregovita Ulica 45, 10297 Žejinci</item>
      <item>Branko Smrtić, OIB 26761829990, Ulica Antuna Mihanovića 116, 48350 Miholjanec</item>
    </derivirana_varijabla>
  </DomainObject.Predmet.OstaliListFormatedWithAdressOIB>
  <DomainObject.Predmet.OstaliListNazivFormated>
    <izvorni_sadrzaj>
      <item>Raiffeisenbank Austria d.d.</item>
      <item>Grozdana Halambek</item>
      <item>Branko Smrtić</item>
    </izvorni_sadrzaj>
    <derivirana_varijabla naziv="DomainObject.Predmet.OstaliListNazivFormated_1">
      <item>Raiffeisenbank Austria d.d.</item>
      <item>Grozdana Halambek</item>
      <item>Branko Smrtić</item>
    </derivirana_varijabla>
  </DomainObject.Predmet.OstaliListNazivFormated>
  <DomainObject.Predmet.OstaliListNazivFormatedOIB>
    <izvorni_sadrzaj>
      <item>Raiffeisenbank Austria d.d., OIB 53056966535</item>
      <item>Grozdana Halambek, OIB 32952215791</item>
      <item>Branko Smrtić, OIB 26761829990</item>
    </izvorni_sadrzaj>
    <derivirana_varijabla naziv="DomainObject.Predmet.OstaliListNazivFormatedOIB_1">
      <item>Raiffeisenbank Austria d.d., OIB 53056966535</item>
      <item>Grozdana Halambek, OIB 32952215791</item>
      <item>Branko Smrtić, OIB 26761829990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St-5872/2016-12</izvorni_sadrzaj>
    <derivirana_varijabla naziv="DomainObject.PoslovniBrojDokumenta_1">St-5872/2016-12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5 T j.d.o.o. za trgovinu i usluge</izvorni_sadrzaj>
    <derivirana_varijabla naziv="DomainObject.Predmet.ProtustrankaIDrugi_1">5 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5 T j.d.o.o. za trgovinu i usluge, OIB 90311566286, Bregovita ulica 45, 10297 Žejinci</izvorni_sadrzaj>
    <derivirana_varijabla naziv="DomainObject.Predmet.ProtustrankaIDrugiAdressOIB_1">5 T j.d.o.o. za trgovinu i usluge, OIB 90311566286, Bregovita ulica 45, 10297 Žejinci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5 T j.d.o.o. za trgovinu i usluge</item>
      <item>Raiffeisenbank Austria d.d.</item>
      <item>Grozdana Halambek</item>
      <item>Grozdana Halambek</item>
      <item>Branko Smrtić</item>
    </izvorni_sadrzaj>
    <derivirana_varijabla naziv="DomainObject.Predmet.SudioniciListNaziv_1">
      <item>FINA Regionalni centar Zagreb</item>
      <item>5 T j.d.o.o. za trgovinu i usluge</item>
      <item>Raiffeisenbank Austria d.d.</item>
      <item>Grozdana Halambek</item>
      <item>Grozdana Halambek</item>
      <item>Branko Smrtić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izvorni_sadrzaj>
    <derivirana_varijabla naziv="DomainObject.Predmet.SudioniciListAdressOIB_1">
      <item>FINA Regionalni centar Zagreb, OIB 85821130368, Trg svibanjskih žrtava 1995. br. 1,10000 Zagreb</item>
      <item>5 T j.d.o.o. za trgovinu i usluge, OIB 90311566286, Bregovita ulica 45,10297 Žejinci</item>
      <item>Raiffeisenbank Austria d.d., OIB 53056966535, Magazinska cesta 69,10000 Zagreb</item>
      <item>Grozdana Halambek, OIB 32952215791, Bregovita Ulica 45,10297 Žejinci</item>
      <item>Grozdana Halambek, OIB 32952215791, Bregovita Ulica 45,10297 Žejinci</item>
      <item>Branko Smrtić, OIB 26761829990, Ulica Antuna Mihanovića 116,48350 Miholjanec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90311566286</item>
      <item>, OIB 53056966535</item>
      <item>, OIB 32952215791</item>
      <item>, OIB 32952215791</item>
      <item>, OIB 26761829990</item>
    </izvorni_sadrzaj>
    <derivirana_varijabla naziv="DomainObject.Predmet.SudioniciListNazivOIB_1">
      <item>, OIB 85821130368</item>
      <item>, OIB 90311566286</item>
      <item>, OIB 53056966535</item>
      <item>, OIB 32952215791</item>
      <item>, OIB 32952215791</item>
      <item>, OIB 26761829990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601</properties:Words>
  <properties:Characters>3241</properties:Characters>
  <properties:Lines>83</properties:Lines>
  <properties:Paragraphs>24</properties:Paragraphs>
  <properties:TotalTime>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Petra Čiček</cp:lastModifiedBy>
  <cp:lastPrinted>2017-04-28T07:50:00Z</cp:lastPrinted>
  <dcterms:modified xmlns:xsi="http://www.w3.org/2001/XMLSchema-instance" xsi:type="dcterms:W3CDTF">2017-04-28T07:50:00Z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St-5872/2016-12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