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364b" w14:paraId="f01364b" w:rsidRDefault="000A216B" w:rsidP="00910611" w:rsidR="000A21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16B" w:rsidP="00910611" w:rsidR="000A216B" w:rsidRPr="000A216B">
      <w:pPr>
        <w:rPr>
          <w:rFonts w:hAnsi="Times New Roman" w:ascii="Times New Roman"/>
          <w:b w:val="false"/>
        </w:rPr>
      </w:pPr>
      <w:r w:rsidRPr="000A216B">
        <w:rPr>
          <w:rFonts w:eastAsia="MS Mincho" w:hAnsi="Times New Roman" w:ascii="Times New Roman"/>
          <w:b w:val="false"/>
        </w:rPr>
        <w:t xml:space="preserve">  REPUBLIKA HRVATSKA</w:t>
      </w:r>
    </w:p>
    <w:p w:rsidRDefault="000A216B" w:rsidP="00910611" w:rsidR="000A216B" w:rsidRPr="000A216B">
      <w:pPr>
        <w:rPr>
          <w:rFonts w:hAnsi="Times New Roman" w:ascii="Times New Roman"/>
          <w:b w:val="false"/>
        </w:rPr>
      </w:pPr>
      <w:r w:rsidRPr="000A216B">
        <w:rPr>
          <w:rFonts w:eastAsia="MS Mincho" w:hAnsi="Times New Roman" w:ascii="Times New Roman"/>
          <w:b w:val="false"/>
        </w:rPr>
        <w:t>TRGOVAČKI SUD U RIJECI</w:t>
      </w:r>
    </w:p>
    <w:p w:rsidRDefault="000A216B" w:rsidR="000A216B" w:rsidRPr="000A216B">
      <w:pPr>
        <w:rPr>
          <w:rFonts w:eastAsia="MS Mincho" w:hAnsi="Times New Roman" w:ascii="Times New Roman"/>
          <w:b w:val="false"/>
        </w:rPr>
      </w:pPr>
      <w:r w:rsidRPr="000A216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A216B" w:rsidP="00910611" w:rsidR="000A216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074E76" w:rsidRPr="00074E76">
        <w:rPr>
          <w:rFonts w:hAnsi="Times New Roman" w:ascii="Times New Roman"/>
        </w:rPr>
        <w:t>AQUAMATIC, turistička agencija d.o.o. za turizam i obuku ronjenja, Novalja, Metajna bb, OIB 05481238677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74E7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74E76" w:rsidRPr="00074E76">
        <w:rPr>
          <w:rFonts w:hAnsi="Times New Roman" w:ascii="Times New Roman"/>
          <w:bCs/>
        </w:rPr>
        <w:t>AQUAMATIC, turistička agencija d.o.o. za turizam i obuku ronjenja, Novalja, Metajna bb, OIB 05481238677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21CAA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321CAA" w:rsidRPr="00321CAA">
        <w:rPr>
          <w:rFonts w:hAnsi="Times New Roman" w:ascii="Times New Roman"/>
          <w:b w:val="false"/>
        </w:rPr>
        <w:t>Dinka Trumbić, Split, Lovretska 10, OIB 43468134790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74E7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74E76" w:rsidRPr="00074E76">
        <w:rPr>
          <w:rFonts w:hAnsi="Times New Roman" w:ascii="Times New Roman"/>
        </w:rPr>
        <w:t>AQUAMATIC, turistička agencija d.o.o. za turizam i obuku ronjenja, Novalja, Metajna bb, OIB 05481238677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21CA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74E76" w:rsidRPr="00074E76">
        <w:rPr>
          <w:rFonts w:hAnsi="Times New Roman" w:ascii="Times New Roman"/>
          <w:b w:val="false"/>
        </w:rPr>
        <w:t>AQUAMATIC, turistička agencija d.o.o. za turizam i obuku ronjenja, Novalja, Metajna bb, OIB 05481238677</w:t>
      </w:r>
      <w:r w:rsidR="007C42A1" w:rsidRPr="007C42A1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074E76">
        <w:rPr>
          <w:rFonts w:hAnsi="Times New Roman" w:ascii="Times New Roman"/>
          <w:b w:val="false"/>
        </w:rPr>
        <w:t>29</w:t>
      </w:r>
      <w:r w:rsidR="00321CAA">
        <w:rPr>
          <w:rFonts w:hAnsi="Times New Roman" w:ascii="Times New Roman"/>
          <w:b w:val="false"/>
        </w:rPr>
        <w:t xml:space="preserve">. </w:t>
      </w:r>
      <w:r w:rsidR="00074E76">
        <w:rPr>
          <w:rFonts w:hAnsi="Times New Roman" w:ascii="Times New Roman"/>
          <w:b w:val="false"/>
        </w:rPr>
        <w:t>prosinca</w:t>
      </w:r>
      <w:r>
        <w:rPr>
          <w:rFonts w:hAnsi="Times New Roman" w:ascii="Times New Roman"/>
          <w:b w:val="false"/>
        </w:rPr>
        <w:t xml:space="preserve"> 201</w:t>
      </w:r>
      <w:r w:rsidR="00074E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A216B" w:rsidR="007B46A8" w:rsidRPr="006318D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318DF">
        <w:rPr>
          <w:rFonts w:hAnsi="Times New Roman" w:ascii="Times New Roman"/>
          <w:b w:val="false"/>
        </w:rPr>
        <w:t xml:space="preserve"> </w:t>
      </w:r>
      <w:r w:rsidR="000A216B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074E76" w:rsidP="00042D66" w:rsidR="00074E7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74E76">
        <w:rPr>
          <w:rFonts w:hAnsi="Times New Roman" w:ascii="Times New Roman"/>
          <w:b w:val="false"/>
          <w:sz w:val="20"/>
          <w:szCs w:val="20"/>
        </w:rPr>
        <w:t xml:space="preserve">ERSTESTEIERMARKISCHE BANK d.d. Rijeka, Jadranski trg 3a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321CAA">
        <w:rPr>
          <w:rFonts w:hAnsi="Times New Roman" w:ascii="Times New Roman"/>
          <w:b w:val="false"/>
          <w:sz w:val="20"/>
          <w:szCs w:val="20"/>
        </w:rPr>
        <w:t>Dinka Trumbić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A216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74E76">
      <w:rPr>
        <w:rFonts w:hAnsi="Times New Roman" w:ascii="Times New Roman"/>
      </w:rPr>
      <w:t>854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E76"/>
    <w:rsid w:val="00091476"/>
    <w:rsid w:val="000A216B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21CAA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318DF"/>
    <w:rsid w:val="0064365A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1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1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AQUAMATIC turistička agencija d.o.o.  Novalja</izvorni_sadrzaj>
    <derivirana_varijabla naziv="DomainObject.Predmet.ProtustrankaFormated_1">  AQUAMATIC turistička agencija d.o.o.  Novalja</derivirana_varijabla>
  </DomainObject.Predmet.ProtustrankaFormated>
  <DomainObject.Predmet.ProtustrankaFormatedOIB>
    <izvorni_sadrzaj>  AQUAMATIC turistička agencija d.o.o.  Novalja, OIB 05481238677</izvorni_sadrzaj>
    <derivirana_varijabla naziv="DomainObject.Predmet.ProtustrankaFormatedOIB_1">  AQUAMATIC turistička agencija d.o.o.  Novalja, OIB 05481238677</derivirana_varijabla>
  </DomainObject.Predmet.ProtustrankaFormatedOIB>
  <DomainObject.Predmet.ProtustrankaFormatedWithAdress>
    <izvorni_sadrzaj> AQUAMATIC turistička agencija d.o.o.  Novalja, Metajna bb, 53291 Novalja</izvorni_sadrzaj>
    <derivirana_varijabla naziv="DomainObject.Predmet.ProtustrankaFormatedWithAdress_1"> AQUAMATIC turistička agencija d.o.o.  Novalja, Metajna bb, 53291 Novalja</derivirana_varijabla>
  </DomainObject.Predmet.ProtustrankaFormatedWithAdress>
  <DomainObject.Predmet.ProtustrankaFormatedWithAdressOIB>
    <izvorni_sadrzaj> AQUAMATIC turistička agencija d.o.o.  Novalja, OIB 05481238677, Metajna bb, 53291 Novalja</izvorni_sadrzaj>
    <derivirana_varijabla naziv="DomainObject.Predmet.ProtustrankaFormatedWithAdressOIB_1"> AQUAMATIC turistička agencija d.o.o.  Novalja, OIB 05481238677, Metajna bb, 53291 Novalja</derivirana_varijabla>
  </DomainObject.Predmet.ProtustrankaFormatedWithAdressOIB>
  <DomainObject.Predmet.ProtustrankaWithAdress>
    <izvorni_sadrzaj>AQUAMATIC turistička agencija d.o.o.  Novalja Metajna bb, 53291 Novalja</izvorni_sadrzaj>
    <derivirana_varijabla naziv="DomainObject.Predmet.ProtustrankaWithAdress_1">AQUAMATIC turistička agencija d.o.o.  Novalja Metajna bb, 53291 Novalja</derivirana_varijabla>
  </DomainObject.Predmet.ProtustrankaWithAdress>
  <DomainObject.Predmet.ProtustrankaWithAdressOIB>
    <izvorni_sadrzaj>AQUAMATIC turistička agencija d.o.o.  Novalja, OIB 05481238677, Metajna bb, 53291 Novalja</izvorni_sadrzaj>
    <derivirana_varijabla naziv="DomainObject.Predmet.ProtustrankaWithAdressOIB_1">AQUAMATIC turistička agencija d.o.o.  Novalja, OIB 05481238677, Metajna bb, 53291 Novalja</derivirana_varijabla>
  </DomainObject.Predmet.ProtustrankaWithAdressOIB>
  <DomainObject.Predmet.ProtustrankaNazivFormated>
    <izvorni_sadrzaj>AQUAMATIC turistička agencija d.o.o.  Novalja</izvorni_sadrzaj>
    <derivirana_varijabla naziv="DomainObject.Predmet.ProtustrankaNazivFormated_1">AQUAMATIC turistička agencija d.o.o.  Novalja</derivirana_varijabla>
  </DomainObject.Predmet.ProtustrankaNazivFormated>
  <DomainObject.Predmet.ProtustrankaNazivFormatedOIB>
    <izvorni_sadrzaj>AQUAMATIC turistička agencija d.o.o.  Novalja, OIB 05481238677</izvorni_sadrzaj>
    <derivirana_varijabla naziv="DomainObject.Predmet.ProtustrankaNazivFormatedOIB_1">AQUAMATIC turistička agencija d.o.o.  Novalja, OIB 05481238677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AQUAMATIC turistička agencija d.o.o.  Novalja</item>
    </izvorni_sadrzaj>
    <derivirana_varijabla naziv="DomainObject.Predmet.ProtuStrankaListFormated_1">
      <item>AQUAMATIC turistička agencija d.o.o.  Novalja</item>
    </derivirana_varijabla>
  </DomainObject.Predmet.ProtuStrankaListFormated>
  <DomainObject.Predmet.ProtuStrankaListFormatedOIB>
    <izvorni_sadrzaj>
      <item>AQUAMATIC turistička agencija d.o.o.  Novalja, OIB 05481238677</item>
    </izvorni_sadrzaj>
    <derivirana_varijabla naziv="DomainObject.Predmet.ProtuStrankaListFormatedOIB_1">
      <item>AQUAMATIC turistička agencija d.o.o.  Novalja, OIB 05481238677</item>
    </derivirana_varijabla>
  </DomainObject.Predmet.ProtuStrankaListFormatedOIB>
  <DomainObject.Predmet.ProtuStrankaListFormatedWithAdress>
    <izvorni_sadrzaj>
      <item>AQUAMATIC turistička agencija d.o.o.  Novalja, Metajna bb, 53291 Novalja</item>
    </izvorni_sadrzaj>
    <derivirana_varijabla naziv="DomainObject.Predmet.ProtuStrankaListFormatedWithAdress_1">
      <item>AQUAMATIC turistička agencija d.o.o.  Novalja, Metajna bb, 53291 Novalja</item>
    </derivirana_varijabla>
  </DomainObject.Predmet.ProtuStrankaListFormatedWithAdress>
  <DomainObject.Predmet.ProtuStrankaListFormatedWithAdressOIB>
    <izvorni_sadrzaj>
      <item>AQUAMATIC turistička agencija d.o.o.  Novalja, OIB 05481238677, Metajna bb, 53291 Novalja</item>
    </izvorni_sadrzaj>
    <derivirana_varijabla naziv="DomainObject.Predmet.ProtuStrankaListFormatedWithAdressOIB_1">
      <item>AQUAMATIC turistička agencija d.o.o.  Novalja, OIB 05481238677, Metajna bb, 53291 Novalja</item>
    </derivirana_varijabla>
  </DomainObject.Predmet.ProtuStrankaListFormatedWithAdressOIB>
  <DomainObject.Predmet.ProtuStrankaListNazivFormated>
    <izvorni_sadrzaj>
      <item>AQUAMATIC turistička agencija d.o.o.  Novalja</item>
    </izvorni_sadrzaj>
    <derivirana_varijabla naziv="DomainObject.Predmet.ProtuStrankaListNazivFormated_1">
      <item>AQUAMATIC turistička agencija d.o.o.  Novalja</item>
    </derivirana_varijabla>
  </DomainObject.Predmet.ProtuStrankaListNazivFormated>
  <DomainObject.Predmet.ProtuStrankaListNazivFormatedOIB>
    <izvorni_sadrzaj>
      <item>AQUAMATIC turistička agencija d.o.o.  Novalja, OIB 05481238677</item>
    </izvorni_sadrzaj>
    <derivirana_varijabla naziv="DomainObject.Predmet.ProtuStrankaListNazivFormatedOIB_1">
      <item>AQUAMATIC turistička agencija d.o.o.  Novalja, OIB 05481238677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AQUAMATIC turistička agencija d.o.o.  Novalja</izvorni_sadrzaj>
    <derivirana_varijabla naziv="DomainObject.Predmet.ProtustrankaIDrugi_1">AQUAMATIC turistička agencija d.o.o.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AQUAMATIC turistička agencija d.o.o.  Novalja, OIB 05481238677, Metajna bb, 53291 Novalja</izvorni_sadrzaj>
    <derivirana_varijabla naziv="DomainObject.Predmet.ProtustrankaIDrugiAdressOIB_1">AQUAMATIC turistička agencija d.o.o.  Novalja, OIB 05481238677, Metajna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AQUAMATIC turistička agencija d.o.o.  Novalja</item>
    </izvorni_sadrzaj>
    <derivirana_varijabla naziv="DomainObject.Predmet.SudioniciListNaziv_1">
      <item>FINA Rijeka</item>
      <item>AQUAMATIC turistička agencija d.o.o.  Novalja</item>
    </derivirana_varijabla>
  </DomainObject.Predmet.SudioniciListNaziv>
  <DomainObject.Predmet.SudioniciListAdressOIB>
    <izvorni_sadrzaj>
      <item>FINA Rijeka, OIB 85821130368, Frana Kurelca 8,51000 Rijeka</item>
      <item>AQUAMATIC turistička agencija d.o.o.  Novalja, OIB 05481238677, Metajna bb,53291 Novalja</item>
    </izvorni_sadrzaj>
    <derivirana_varijabla naziv="DomainObject.Predmet.SudioniciListAdressOIB_1">
      <item>FINA Rijeka, OIB 85821130368, Frana Kurelca 8,51000 Rijeka</item>
      <item>AQUAMATIC turistička agencija d.o.o.  Novalja, OIB 05481238677, Metajna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05481238677</item>
    </izvorni_sadrzaj>
    <derivirana_varijabla naziv="DomainObject.Predmet.SudioniciListNazivOIB_1">
      <item>, OIB 85821130368</item>
      <item>, OIB 05481238677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95445-66A4-4372-9DBF-2F74A9A1D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2907</properties:Characters>
  <properties:Lines>88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2016-05-06T09:34:00Z</dcterms:created>
  <dc:creator>ksarlija</dc:creator>
  <cp:lastModifiedBy>Jasna Radulović</cp:lastModifiedBy>
  <cp:lastPrinted>2016-05-06T09:28:00Z</cp:lastPrinted>
  <dcterms:modified xmlns:xsi="http://www.w3.org/2001/XMLSchema-instance" xsi:type="dcterms:W3CDTF">2016-05-06T09:35:00Z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