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40c8" w14:paraId="8ff40c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430626">
        <w:t>503</w:t>
      </w:r>
      <w:r w:rsidR="009D6234">
        <w:t>/17</w:t>
      </w:r>
      <w:r w:rsidR="00977CC0">
        <w:t>-3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430626">
        <w:t>D-PLUS j.d.o.o. za trgovinu i usluge, Vukovar, Dvanaest redarstvenika 12, MBS: 030167898, OIB: 19140862662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977CC0">
        <w:t>8. lipnja</w:t>
      </w:r>
      <w:r w:rsidR="00872BA4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30626">
        <w:t xml:space="preserve">D-PLUS j.d.o.o. za trgovinu i usluge, Vukovar, Dvanaest redarstvenika 12, MBS: 030167898, OIB: 19140862662 </w:t>
      </w:r>
      <w:r>
        <w:t xml:space="preserve">iznosi </w:t>
      </w:r>
      <w:r w:rsidR="00430626">
        <w:t>21.400,99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A00358">
        <w:t>osoba ovlaštena</w:t>
      </w:r>
      <w:r w:rsidR="006F60DD">
        <w:t xml:space="preserve"> za zastupanje dužnika </w:t>
      </w:r>
      <w:r w:rsidR="00430626">
        <w:t>Damjan Dragosavac, OIB: 38875440722, Vukovar, Dvanaest redarstvenika 12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A00358">
        <w:t xml:space="preserve"> podnese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430626">
        <w:t>503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A00358">
        <w:t>Ako osoba</w:t>
      </w:r>
      <w:r>
        <w:t xml:space="preserve"> </w:t>
      </w:r>
      <w:r w:rsidR="00316816">
        <w:t xml:space="preserve">iz točke II, </w:t>
      </w:r>
      <w:r w:rsidR="00A00358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A00358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977CC0">
        <w:t>8. lipnja</w:t>
      </w:r>
      <w:r w:rsidR="00872BA4">
        <w:t xml:space="preserve">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977CC0">
        <w:t>23/8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062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76456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77CC0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0358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DF4B86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6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6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St-2933/2016</izvorni_sadrzaj>
    <derivirana_varijabla naziv="DomainObject.Predmet.PrimjedbaSuca_1">Postoji St-2933/2016</derivirana_varijabla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D-PLUS jednostavno društvo s ograničeno odgovornošću za trgovinu i usluge</item>
    </izvorni_sadrzaj>
    <derivirana_varijabla naziv="DomainObject.Predmet.SudioniciListNaziv_1">
      <item>FINA RC OSIJEK</item>
      <item>D-PLUS jednostavno društvo s ograničeno odgovornošću za trgovinu i usluge</item>
    </derivirana_varijabla>
  </DomainObject.Predmet.SudioniciListNaziv>
  <DomainObject.Predmet.SudioniciListAdressOIB>
    <izvorni_sadrzaj>
      <item>FINA RC OSIJEK, OIB 85821130368</item>
      <item>D-PLUS jednostavno društvo s ograničeno odgovornošću za trgovinu i usluge, OIB 19140862662, Dvanaest redarstvenika 12 ,32000 Vukovar</item>
    </izvorni_sadrzaj>
    <derivirana_varijabla naziv="DomainObject.Predmet.SudioniciListAdressOIB_1">
      <item>FINA RC OSIJEK, OIB 85821130368</item>
      <item>D-PLUS jednostavno društvo s ograničeno odgovornošću za trgovinu i usluge, OIB 19140862662, Dvanaest redarstvenika 12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19140862662</item>
    </izvorni_sadrzaj>
    <derivirana_varijabla naziv="DomainObject.Predmet.SudioniciListNazivOIB_1">
      <item>, OIB 85821130368</item>
      <item>, OIB 19140862662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2017-06-08T10:02:00Z</dcterms:created>
  <dc:creator>Korisnik</dc:creator>
  <cp:lastModifiedBy>Žana Bem</cp:lastModifiedBy>
  <cp:lastPrinted>2015-11-13T09:22:00Z</cp:lastPrinted>
  <dcterms:modified xmlns:xsi="http://www.w3.org/2001/XMLSchema-instance" xsi:type="dcterms:W3CDTF">2017-06-08T10:02:00Z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