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fcc2" w14:paraId="a02fcc2" w:rsidRDefault="001D1A18" w:rsidP="004265E5" w:rsidR="004265E5" w:rsidRPr="004265E5">
      <w:pPr>
        <w15:collapsed w:val="false"/>
        <w:rPr>
          <w:bCs/>
        </w:rPr>
      </w:pPr>
      <w:bookmarkStart w:name="_GoBack" w:id="0"/>
      <w:bookmarkEnd w:id="0"/>
      <w: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65E5" w:rsidRPr="006816BA">
        <w:rPr>
          <w:bCs/>
        </w:rPr>
        <w:t xml:space="preserve"> </w:t>
      </w:r>
    </w:p>
    <w:p w:rsidRDefault="004265E5" w:rsidP="004265E5" w:rsidR="004265E5" w:rsidRPr="006816BA">
      <w:pPr>
        <w:pStyle w:val="Naslov1"/>
        <w:rPr>
          <w:rFonts w:cs="Times New Roman" w:hAnsi="Times New Roman" w:ascii="Times New Roman"/>
          <w:b w:val="false"/>
        </w:rPr>
      </w:pPr>
      <w:r w:rsidRPr="006816BA">
        <w:rPr>
          <w:rFonts w:cs="Times New Roman" w:hAnsi="Times New Roman" w:ascii="Times New Roman"/>
          <w:b w:val="false"/>
        </w:rPr>
        <w:t xml:space="preserve">REPUBLIKA HRVATSKA </w:t>
      </w:r>
    </w:p>
    <w:p w:rsidRDefault="004265E5" w:rsidP="004265E5" w:rsidR="004265E5" w:rsidRPr="006816BA">
      <w:pPr>
        <w:rPr>
          <w:bCs/>
        </w:rPr>
      </w:pPr>
      <w:r w:rsidRPr="006816BA">
        <w:rPr>
          <w:bCs/>
        </w:rPr>
        <w:t>TRGOVAČKI SUD U ZAGREBU</w:t>
      </w:r>
    </w:p>
    <w:p w:rsidRDefault="004265E5" w:rsidP="004265E5" w:rsidR="004265E5" w:rsidRPr="006816BA">
      <w:pPr>
        <w:rPr>
          <w:bCs/>
        </w:rPr>
      </w:pPr>
      <w:r w:rsidRPr="006816BA">
        <w:rPr>
          <w:bCs/>
        </w:rPr>
        <w:t>Zagreb, Amruševa 2/II</w:t>
      </w:r>
      <w:r w:rsidRPr="006816BA">
        <w:rPr>
          <w:bCs/>
        </w:rPr>
        <w:tab/>
      </w:r>
      <w:r w:rsidRPr="006816BA">
        <w:rPr>
          <w:bCs/>
        </w:rPr>
        <w:tab/>
      </w:r>
      <w:r w:rsidRPr="006816BA">
        <w:rPr>
          <w:bCs/>
        </w:rPr>
        <w:tab/>
      </w:r>
      <w:r w:rsidRPr="006816BA">
        <w:rPr>
          <w:bCs/>
        </w:rPr>
        <w:tab/>
      </w:r>
      <w:r w:rsidRPr="006816BA">
        <w:rPr>
          <w:bCs/>
        </w:rPr>
        <w:tab/>
      </w:r>
      <w:r w:rsidRPr="006816BA">
        <w:rPr>
          <w:bCs/>
        </w:rPr>
        <w:tab/>
        <w:t xml:space="preserve">               </w:t>
      </w:r>
    </w:p>
    <w:p w:rsidRDefault="004265E5" w:rsidP="004265E5" w:rsidR="004265E5" w:rsidRPr="006816BA">
      <w:pPr>
        <w:jc w:val="center"/>
        <w:rPr>
          <w:bCs/>
        </w:rPr>
      </w:pPr>
      <w:r w:rsidRPr="006816BA">
        <w:rPr>
          <w:bCs/>
        </w:rPr>
        <w:t xml:space="preserve">R E P U B L I K A   H R V A T S K A </w:t>
      </w:r>
    </w:p>
    <w:p w:rsidRDefault="004265E5" w:rsidP="004265E5" w:rsidR="004265E5" w:rsidRPr="006816BA">
      <w:pPr>
        <w:jc w:val="center"/>
        <w:rPr>
          <w:bCs/>
        </w:rPr>
      </w:pPr>
    </w:p>
    <w:p w:rsidRDefault="004265E5" w:rsidP="004265E5" w:rsidR="004265E5" w:rsidRPr="006816BA">
      <w:pPr>
        <w:jc w:val="center"/>
        <w:rPr>
          <w:bCs/>
        </w:rPr>
      </w:pPr>
      <w:r w:rsidRPr="006816BA">
        <w:rPr>
          <w:bCs/>
        </w:rP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4265E5" w:rsidR="00615013">
      <w:pPr>
        <w:jc w:val="both"/>
      </w:pPr>
      <w:r>
        <w:tab/>
        <w:t xml:space="preserve">Trgovački sud u Zagrebu, po sucu </w:t>
      </w:r>
      <w:r w:rsidR="00366998">
        <w:t>tog</w:t>
      </w:r>
      <w:r w:rsidR="00F43617">
        <w:t>a</w:t>
      </w:r>
      <w:r w:rsidR="00366998">
        <w:t xml:space="preserve"> suda </w:t>
      </w:r>
      <w:r w:rsidR="007621FF">
        <w:t>Vesni Sremac Šoštar</w:t>
      </w:r>
      <w:r>
        <w:t xml:space="preserve">, u stečajnom postupku nad Stečajnom masom </w:t>
      </w:r>
      <w:r w:rsidR="00366998">
        <w:t xml:space="preserve">iza </w:t>
      </w:r>
      <w:r>
        <w:t>ste</w:t>
      </w:r>
      <w:r w:rsidR="00525E6F">
        <w:t xml:space="preserve">čajnog </w:t>
      </w:r>
      <w:r w:rsidR="00A83184">
        <w:t xml:space="preserve">dužnika </w:t>
      </w:r>
      <w:r w:rsidR="008F0368" w:rsidRPr="009772ED">
        <w:t>VILE BAREDINE d.o.o.</w:t>
      </w:r>
      <w:r w:rsidR="00AF6939">
        <w:t xml:space="preserve"> u stečaju</w:t>
      </w:r>
      <w:r w:rsidR="008F0368" w:rsidRPr="009772ED">
        <w:t>, Zagreb, Slovenska 24</w:t>
      </w:r>
      <w:r w:rsidR="008F0368">
        <w:t>, OIB: 86997670427</w:t>
      </w:r>
      <w:r w:rsidR="00B07937">
        <w:t xml:space="preserve">, </w:t>
      </w:r>
      <w:r>
        <w:t xml:space="preserve">dana </w:t>
      </w:r>
      <w:r w:rsidR="008F0368">
        <w:t>31. listopada 2018</w:t>
      </w:r>
      <w:r>
        <w:t xml:space="preserve">.   </w:t>
      </w:r>
    </w:p>
    <w:p w:rsidRDefault="004265E5" w:rsidP="004265E5" w:rsidR="004265E5" w:rsidRPr="004265E5">
      <w:pPr>
        <w:jc w:val="both"/>
      </w:pPr>
    </w:p>
    <w:p w:rsidRDefault="00615013" w:rsidP="00615013" w:rsidR="00615013" w:rsidRPr="004265E5">
      <w:pPr>
        <w:overflowPunct w:val="false"/>
        <w:autoSpaceDE w:val="false"/>
        <w:autoSpaceDN w:val="false"/>
        <w:jc w:val="center"/>
        <w:rPr>
          <w:noProof w:val="false"/>
        </w:rPr>
      </w:pPr>
      <w:r w:rsidRPr="004265E5">
        <w:rPr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5F0561">
        <w:t>om masom</w:t>
      </w:r>
      <w:r w:rsidR="00366998">
        <w:t xml:space="preserve"> iza </w:t>
      </w:r>
      <w:r>
        <w:t>stečajnog dužnika</w:t>
      </w:r>
      <w:r w:rsidR="00366998" w:rsidRPr="00366998">
        <w:t xml:space="preserve"> </w:t>
      </w:r>
      <w:r w:rsidR="008F0368" w:rsidRPr="009772ED">
        <w:t>VILE BAREDINE d.o.o.</w:t>
      </w:r>
      <w:r w:rsidR="00AF6939">
        <w:t xml:space="preserve"> u stečaju</w:t>
      </w:r>
      <w:r w:rsidR="008F0368" w:rsidRPr="009772ED">
        <w:t>, Zagreb, Slovenska 24</w:t>
      </w:r>
      <w:r w:rsidR="008F0368">
        <w:t>, OIB: 86997670427</w:t>
      </w:r>
      <w:r w:rsidR="0022122A">
        <w:rPr>
          <w:noProof w:val="false"/>
        </w:rPr>
        <w:t>, nastavljen j</w:t>
      </w:r>
      <w:r w:rsidR="008D7894">
        <w:rPr>
          <w:noProof w:val="false"/>
        </w:rPr>
        <w:t xml:space="preserve">e stečajni postupak </w:t>
      </w:r>
      <w:r w:rsidR="00525E6F">
        <w:rPr>
          <w:noProof w:val="false"/>
        </w:rPr>
        <w:t>na masi stečajnog dužnika</w:t>
      </w:r>
      <w:r w:rsidR="00F92797">
        <w:rPr>
          <w:noProof w:val="false"/>
        </w:rPr>
        <w:t xml:space="preserve"> </w:t>
      </w:r>
      <w:r w:rsidR="00F92797" w:rsidRPr="00F7446F">
        <w:rPr>
          <w:noProof w:val="false"/>
        </w:rPr>
        <w:t>naknadnom diobom</w:t>
      </w:r>
      <w:r w:rsidRPr="00F7446F">
        <w:rPr>
          <w:noProof w:val="false"/>
        </w:rPr>
        <w:t>.</w:t>
      </w:r>
      <w:r>
        <w:rPr>
          <w:noProof w:val="false"/>
        </w:rPr>
        <w:t xml:space="preserve"> </w:t>
      </w:r>
    </w:p>
    <w:p w:rsidRDefault="008F0368" w:rsidP="008F0368" w:rsidR="00406888">
      <w:pPr>
        <w:ind w:firstLine="708"/>
        <w:jc w:val="both"/>
      </w:pPr>
      <w:r>
        <w:t xml:space="preserve">II. Jelenko Lehki iz Zagreba, Hatzova 10, OIB: 96068307857 </w:t>
      </w:r>
      <w:r w:rsidR="00406888">
        <w:t xml:space="preserve">imenuje se stečajnim upraviteljem </w:t>
      </w:r>
      <w:r w:rsidR="00406888" w:rsidRPr="00406888">
        <w:t xml:space="preserve">Stečajne mase iza stečajnog </w:t>
      </w:r>
      <w:r w:rsidR="00557663" w:rsidRPr="00557663">
        <w:t xml:space="preserve">dužnika </w:t>
      </w:r>
      <w:r w:rsidRPr="009772ED">
        <w:t>VILE BAREDINE d.o.o.</w:t>
      </w:r>
      <w:r w:rsidR="00AF6939">
        <w:t xml:space="preserve"> u stečaju</w:t>
      </w:r>
      <w:r w:rsidRPr="009772ED">
        <w:t>, Zagreb, Slovenska 24</w:t>
      </w:r>
      <w:r>
        <w:t>, OIB: 86997670427</w:t>
      </w:r>
      <w:r w:rsidR="00F93D2F">
        <w:t>.</w:t>
      </w:r>
    </w:p>
    <w:p w:rsidRDefault="007D51C7" w:rsidP="005F2DEE" w:rsidR="006A18AE" w:rsidRPr="001D5467">
      <w:pPr>
        <w:ind w:firstLine="720"/>
        <w:jc w:val="both"/>
      </w:pPr>
      <w:r>
        <w:t>I</w:t>
      </w:r>
      <w:r w:rsidR="005F0561">
        <w:t>II</w:t>
      </w:r>
      <w:r w:rsidR="006A18AE">
        <w:t xml:space="preserve">. </w:t>
      </w:r>
      <w:r w:rsidR="006A18AE" w:rsidRPr="001D5467">
        <w:t xml:space="preserve"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8F0368">
        <w:t>Jelenko Lehki iz Zagreba, Hatzova 10, OIB: 96068307857</w:t>
      </w:r>
      <w:r w:rsidR="00B87AEF" w:rsidRPr="00F93D2F">
        <w:t>.</w:t>
      </w:r>
    </w:p>
    <w:p w:rsidRDefault="005F0561" w:rsidP="006A18AE" w:rsidR="006A18AE" w:rsidRPr="001D5467">
      <w:pPr>
        <w:ind w:firstLine="708"/>
        <w:jc w:val="both"/>
      </w:pPr>
      <w:r>
        <w:t>I</w:t>
      </w:r>
      <w:r w:rsidR="006A18AE">
        <w:t xml:space="preserve">V. </w:t>
      </w:r>
      <w:r w:rsidR="006A18AE"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5467">
      <w:pPr>
        <w:ind w:firstLine="708"/>
        <w:jc w:val="both"/>
      </w:pPr>
      <w:r>
        <w:t xml:space="preserve">V. </w:t>
      </w:r>
      <w:r w:rsidRPr="001D5467">
        <w:t>Pozivaju se dužnikovi dužnici da svoje obveze bez odgode ispunjavaju stečajnom upravitelju za stečajnog dužnika.</w:t>
      </w:r>
    </w:p>
    <w:p w:rsidRDefault="006A18AE" w:rsidP="006A18AE" w:rsidR="006A18AE" w:rsidRPr="001D5467">
      <w:pPr>
        <w:ind w:firstLine="708"/>
        <w:jc w:val="both"/>
        <w:rPr>
          <w:b/>
        </w:rPr>
      </w:pPr>
      <w:r w:rsidRPr="001D5467">
        <w:t>V</w:t>
      </w:r>
      <w:r w:rsidR="00227FAC">
        <w:t>I</w:t>
      </w:r>
      <w:r w:rsidR="007D51C7"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F92797">
        <w:t>dan:</w:t>
      </w:r>
      <w:r w:rsidR="00F93D2F" w:rsidRPr="00F92797">
        <w:t xml:space="preserve"> </w:t>
      </w:r>
      <w:r w:rsidR="008F0368">
        <w:rPr>
          <w:b/>
        </w:rPr>
        <w:t>06. ožujka 2019</w:t>
      </w:r>
      <w:r w:rsidR="00231790" w:rsidRPr="00320DCB">
        <w:rPr>
          <w:b/>
        </w:rPr>
        <w:t>.</w:t>
      </w:r>
      <w:r w:rsidRPr="00320DCB">
        <w:rPr>
          <w:b/>
        </w:rPr>
        <w:t xml:space="preserve"> u </w:t>
      </w:r>
      <w:r w:rsidR="004359B3" w:rsidRPr="00320DCB">
        <w:rPr>
          <w:b/>
        </w:rPr>
        <w:t>10</w:t>
      </w:r>
      <w:r w:rsidR="001158FC" w:rsidRPr="00320DCB">
        <w:rPr>
          <w:b/>
        </w:rPr>
        <w:t>,00</w:t>
      </w:r>
      <w:r w:rsidRPr="001D5467">
        <w:rPr>
          <w:b/>
        </w:rPr>
        <w:t xml:space="preserve"> </w:t>
      </w:r>
      <w:r w:rsidRPr="001D5467">
        <w:t>sati koje će se održati u zgradi ovog suda, Za</w:t>
      </w:r>
      <w:r w:rsidR="008F0368">
        <w:t>greb, Petrinjska 8, soba broj 93/</w:t>
      </w:r>
      <w:r w:rsidRPr="001D5467">
        <w:t>I</w:t>
      </w:r>
      <w:r w:rsidR="00B87AEF">
        <w:t>I</w:t>
      </w:r>
      <w:r w:rsidR="008F0368">
        <w:t xml:space="preserve"> (ulična</w:t>
      </w:r>
      <w:r w:rsidRPr="001D5467">
        <w:t xml:space="preserve"> zgrada). </w:t>
      </w:r>
    </w:p>
    <w:p w:rsidRDefault="005F0561" w:rsidP="006A18AE" w:rsidR="006A18AE" w:rsidRPr="00F92797">
      <w:pPr>
        <w:ind w:firstLine="708"/>
        <w:jc w:val="both"/>
      </w:pPr>
      <w:r>
        <w:t>VII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4359B3" w:rsidRPr="00F92797">
        <w:t>10,15</w:t>
      </w:r>
      <w:r w:rsidR="00231790" w:rsidRPr="00F92797">
        <w:t xml:space="preserve"> </w:t>
      </w:r>
      <w:r w:rsidR="006A18AE" w:rsidRPr="00F92797">
        <w:t xml:space="preserve">sati. 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201B1B" w:rsidR="00F43617">
      <w:pPr>
        <w:jc w:val="both"/>
      </w:pPr>
      <w:r w:rsidRPr="00351FD7">
        <w:t>-rješenjem ovog suda</w:t>
      </w:r>
      <w:r w:rsidR="003C75D0">
        <w:t xml:space="preserve"> od</w:t>
      </w:r>
      <w:r w:rsidRPr="00351FD7">
        <w:t xml:space="preserve"> </w:t>
      </w:r>
      <w:r w:rsidR="00F7446F">
        <w:t>29</w:t>
      </w:r>
      <w:r w:rsidR="00F76E70">
        <w:t>. ožujka</w:t>
      </w:r>
      <w:r w:rsidR="003C75D0">
        <w:t xml:space="preserve"> </w:t>
      </w:r>
      <w:r w:rsidRPr="00351FD7">
        <w:t>201</w:t>
      </w:r>
      <w:r w:rsidR="003C75D0">
        <w:t>6</w:t>
      </w:r>
      <w:r w:rsidR="008D7894">
        <w:t xml:space="preserve">., </w:t>
      </w:r>
      <w:r w:rsidRPr="00351FD7">
        <w:t>poslovni broj St-</w:t>
      </w:r>
      <w:r w:rsidR="00F7446F">
        <w:t>1895/15</w:t>
      </w:r>
      <w:r w:rsidR="003B130B">
        <w:t xml:space="preserve"> </w:t>
      </w:r>
      <w:r w:rsidRPr="00351FD7">
        <w:t xml:space="preserve">otvoren je te </w:t>
      </w:r>
      <w:r w:rsidR="002A1C34" w:rsidRPr="00351FD7">
        <w:t>istodobno dan dužniko</w:t>
      </w:r>
      <w:r w:rsidR="000B33BF">
        <w:t>m i zaključen stečajni postupak, prema članku 431 SZ-a (NN 71/15).</w:t>
      </w:r>
    </w:p>
    <w:p w:rsidRDefault="00201B1B" w:rsidP="006F7869" w:rsidR="008D7894">
      <w:pPr>
        <w:jc w:val="both"/>
      </w:pPr>
      <w:r>
        <w:t xml:space="preserve">- </w:t>
      </w:r>
      <w:r w:rsidR="008D7894">
        <w:t>rješenjem ovog suda, broj St-</w:t>
      </w:r>
      <w:r w:rsidR="00F7446F">
        <w:t>1895/15</w:t>
      </w:r>
      <w:r w:rsidR="008D7894">
        <w:t xml:space="preserve"> od </w:t>
      </w:r>
      <w:r w:rsidR="00F7446F">
        <w:t>26. travnja 2018</w:t>
      </w:r>
      <w:r w:rsidR="00837514">
        <w:t>. određ</w:t>
      </w:r>
      <w:r w:rsidR="008D7894">
        <w:t xml:space="preserve">uje se </w:t>
      </w:r>
      <w:r w:rsidR="00837514">
        <w:t xml:space="preserve">nastavak stečajnog postupka nad </w:t>
      </w:r>
      <w:r w:rsidR="00837514" w:rsidRPr="00837514">
        <w:t>Stečajnom masom iza stečajnog dužnika</w:t>
      </w:r>
      <w:r w:rsidR="00AF21E3">
        <w:t xml:space="preserve"> </w:t>
      </w:r>
      <w:r w:rsidR="00F7446F" w:rsidRPr="009772ED">
        <w:t>VILE BAREDINE d.o.o.</w:t>
      </w:r>
      <w:r w:rsidR="00AF6939">
        <w:t xml:space="preserve"> u stečaju</w:t>
      </w:r>
      <w:r w:rsidR="00F7446F" w:rsidRPr="009772ED">
        <w:t>, Zagreb, Slovenska 24</w:t>
      </w:r>
      <w:r w:rsidR="00F7446F">
        <w:t>, OIB: 86997670427</w:t>
      </w:r>
      <w:r w:rsidR="007A7C39">
        <w:t>i upis iste u sudski registar ovog suda prema adresi stečajnog upravitelja</w:t>
      </w:r>
      <w:r w:rsidR="00F026C0">
        <w:t xml:space="preserve"> sukladno članku 89 stavku 13 SZ-a.</w:t>
      </w:r>
    </w:p>
    <w:p w:rsidRDefault="008D7894" w:rsidP="007D51C7" w:rsidR="00661203" w:rsidRPr="00A13297">
      <w:pPr>
        <w:jc w:val="both"/>
        <w:rPr>
          <w:b/>
          <w:noProof w:val="false"/>
        </w:rPr>
      </w:pPr>
      <w:r>
        <w:lastRenderedPageBreak/>
        <w:t xml:space="preserve">              </w:t>
      </w:r>
      <w:r w:rsidR="00AF21E3">
        <w:t xml:space="preserve">Stečajni upravitelj je obavijestio ovaj sud podneskom od 11. prosinca 2017., da dužnik ima potraživanja prema Poreznoj upravi i predložio je nastavak postupka radi naknadne diobe. </w:t>
      </w:r>
    </w:p>
    <w:p w:rsidRDefault="00615013" w:rsidP="00615013" w:rsidR="0075350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08E0" w:rsidRPr="00351FD7">
        <w:rPr>
          <w:noProof w:val="false"/>
        </w:rPr>
        <w:t>1.</w:t>
      </w:r>
      <w:r w:rsidRPr="00351FD7">
        <w:rPr>
          <w:noProof w:val="false"/>
        </w:rPr>
        <w:t xml:space="preserve"> Stečajnog zakona </w:t>
      </w:r>
      <w:r w:rsidRPr="00351FD7">
        <w:t xml:space="preserve">Stečajnog zakona (NN br. </w:t>
      </w:r>
      <w:r w:rsidR="005908E0" w:rsidRPr="00351FD7">
        <w:t>71/15, dalje: SZ)</w:t>
      </w:r>
      <w:r w:rsidR="00201B1B">
        <w:t>,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2900EA" w:rsidR="001762B4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1762B4" w:rsidP="00600558" w:rsidR="001762B4" w:rsidRPr="001D5467">
      <w:pPr>
        <w:tabs>
          <w:tab w:pos="0" w:val="left"/>
        </w:tabs>
        <w:jc w:val="both"/>
      </w:pPr>
      <w:r w:rsidRPr="001D5467">
        <w:tab/>
      </w:r>
      <w:r w:rsidR="0044178B">
        <w:t>S</w:t>
      </w:r>
      <w:r w:rsidR="00406888">
        <w:t>tečajni up</w:t>
      </w:r>
      <w:r w:rsidR="00EC72DB">
        <w:t xml:space="preserve">ravitelj </w:t>
      </w:r>
      <w:r w:rsidR="00A13297">
        <w:t xml:space="preserve">Jelenko Lehki iz Zagreba, Hatzova 10, OIB: 96068307857 </w:t>
      </w:r>
      <w:r w:rsidR="005D0708">
        <w:t xml:space="preserve"> </w:t>
      </w:r>
      <w:r w:rsidR="00EC72DB">
        <w:t>imenova</w:t>
      </w:r>
      <w:r w:rsidR="0044178B">
        <w:t xml:space="preserve">n </w:t>
      </w:r>
      <w:r w:rsidR="005D0708">
        <w:t xml:space="preserve">je </w:t>
      </w:r>
      <w:r w:rsidR="00EC72DB">
        <w:t>metodom sluč</w:t>
      </w:r>
      <w:r w:rsidR="005D0708">
        <w:t>ajnog odabira s</w:t>
      </w:r>
      <w:r w:rsidR="00EC72DB">
        <w:t xml:space="preserve"> liste A stečajnih upravitelja</w:t>
      </w:r>
      <w:r w:rsidR="00600558">
        <w:t>,</w:t>
      </w:r>
      <w:r w:rsidR="00EC72DB">
        <w:t xml:space="preserve"> kako to propisuje odredba članka 84. stavak 1. SZ-a</w:t>
      </w:r>
      <w:r w:rsidR="005D0708">
        <w:t>.</w:t>
      </w:r>
      <w:r w:rsidR="0044178B">
        <w:t xml:space="preserve"> </w:t>
      </w:r>
    </w:p>
    <w:p w:rsidRDefault="001762B4" w:rsidP="0088036C" w:rsidR="000C6BC8">
      <w:pPr>
        <w:jc w:val="both"/>
      </w:pPr>
      <w:r w:rsidRPr="001D5467">
        <w:tab/>
      </w:r>
      <w:r w:rsidR="002D1A96" w:rsidRPr="002D1A96">
        <w:t>Slijedom svega naprijed navedenog, a temeljem citiranog članka 289. stavak 1.SZ-a, te član</w:t>
      </w:r>
      <w:r w:rsidR="002D1A96">
        <w:t>a</w:t>
      </w:r>
      <w:r w:rsidR="002D1A96" w:rsidRPr="002D1A96">
        <w:t xml:space="preserve">ka  </w:t>
      </w:r>
      <w:r w:rsidR="002D1A96">
        <w:t xml:space="preserve">129, 130 i 133. stavak 5. i 6. SZ-a, </w:t>
      </w:r>
      <w:r w:rsidR="002D1A96" w:rsidRPr="002D1A96">
        <w:t xml:space="preserve">riješeno je </w:t>
      </w:r>
      <w:r w:rsidR="0088036C">
        <w:t>kao u izreci.</w:t>
      </w:r>
    </w:p>
    <w:p w:rsidRDefault="005D59D9" w:rsidP="005D59D9" w:rsidR="005D59D9">
      <w:pPr>
        <w:ind w:firstLine="720"/>
        <w:jc w:val="both"/>
      </w:pPr>
      <w:r>
        <w:t xml:space="preserve">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4265E5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351FD7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351FD7">
        <w:rPr>
          <w:bCs/>
          <w:noProof w:val="false"/>
        </w:rPr>
        <w:t xml:space="preserve">,  </w:t>
      </w:r>
      <w:r w:rsidR="00A13297">
        <w:rPr>
          <w:bCs/>
          <w:noProof w:val="false"/>
        </w:rPr>
        <w:t>31. listopada</w:t>
      </w:r>
      <w:r w:rsidR="00615013" w:rsidRPr="00351FD7">
        <w:rPr>
          <w:bCs/>
          <w:noProof w:val="false"/>
        </w:rPr>
        <w:t xml:space="preserve"> 201</w:t>
      </w:r>
      <w:r w:rsidR="00F0430F">
        <w:rPr>
          <w:bCs/>
          <w:noProof w:val="false"/>
        </w:rPr>
        <w:t>8</w:t>
      </w:r>
      <w:r w:rsidR="00615013" w:rsidRPr="00351FD7">
        <w:rPr>
          <w:bCs/>
          <w:noProof w:val="false"/>
        </w:rPr>
        <w:t>.</w:t>
      </w:r>
      <w:r>
        <w:rPr>
          <w:bCs/>
          <w:noProof w:val="false"/>
        </w:rPr>
        <w:t xml:space="preserve"> godine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15013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E53D3D" w:rsidR="00265C24">
      <w:pPr>
        <w:pStyle w:val="Uvuenotijeloteksta"/>
        <w:ind w:firstLine="141" w:left="1983"/>
        <w:jc w:val="right"/>
      </w:pPr>
      <w:r w:rsidRPr="00351FD7">
        <w:t xml:space="preserve">               </w:t>
      </w:r>
      <w:r w:rsidR="00F0430F">
        <w:t>Vesna Sremac Šoštar</w:t>
      </w:r>
      <w:r w:rsidR="00265C24">
        <w:t>,v.r.</w:t>
      </w:r>
    </w:p>
    <w:p w:rsidRDefault="00265C24" w:rsidP="00D338FD" w:rsidR="00265C24">
      <w:pPr>
        <w:pStyle w:val="Uvuenotijeloteksta"/>
        <w:ind w:firstLine="141" w:left="1983"/>
        <w:jc w:val="right"/>
      </w:pPr>
      <w:r>
        <w:t>Za točnost otpravka</w:t>
      </w:r>
    </w:p>
    <w:p w:rsidRDefault="00265C24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B74BC1" w:rsidR="00615013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AF21E3" w:rsidR="00615013" w:rsidRPr="00351FD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D90" w:rsidR="00B25D90">
      <w:r>
        <w:separator/>
      </w:r>
    </w:p>
  </w:endnote>
  <w:endnote w:id="0" w:type="continuationSeparator">
    <w:p w:rsidRDefault="00B25D90" w:rsidR="00B25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D90" w:rsidR="00B25D90">
      <w:r>
        <w:separator/>
      </w:r>
    </w:p>
  </w:footnote>
  <w:footnote w:id="0" w:type="continuationSeparator">
    <w:p w:rsidRDefault="00B25D90" w:rsidR="00B25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C24">
      <w:rPr>
        <w:rStyle w:val="Brojstranice"/>
      </w:rPr>
      <w:t>2</w:t>
    </w:r>
    <w:r>
      <w:rPr>
        <w:rStyle w:val="Brojstranice"/>
      </w:rPr>
      <w:fldChar w:fldCharType="end"/>
    </w:r>
  </w:p>
  <w:p w:rsidRDefault="00F76E70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-St-</w:t>
    </w:r>
    <w:r w:rsidR="00AF21E3">
      <w:rPr>
        <w:bCs/>
        <w:noProof w:val="false"/>
      </w:rPr>
      <w:t>2742/18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5E5" w:rsidP="004265E5" w:rsidR="004265E5">
    <w:pPr>
      <w:pStyle w:val="Zaglavlje"/>
      <w:jc w:val="right"/>
    </w:pPr>
    <w:r>
      <w:t>48.St-</w:t>
    </w:r>
    <w:r w:rsidR="00E01740">
      <w:t>2742/18</w:t>
    </w:r>
  </w:p>
  <w:p w:rsidRDefault="004265E5" w:rsidR="004265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3A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2741"/>
    <w:rsid w:val="000A4CC7"/>
    <w:rsid w:val="000A4F05"/>
    <w:rsid w:val="000A6EE6"/>
    <w:rsid w:val="000A6F30"/>
    <w:rsid w:val="000A7D6F"/>
    <w:rsid w:val="000B162C"/>
    <w:rsid w:val="000B1CD9"/>
    <w:rsid w:val="000B33BF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1A18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1B1B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5C24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164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DCB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30B"/>
    <w:rsid w:val="003B15C3"/>
    <w:rsid w:val="003B24CD"/>
    <w:rsid w:val="003B2962"/>
    <w:rsid w:val="003B3B3B"/>
    <w:rsid w:val="003B4B0F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CF0"/>
    <w:rsid w:val="004162DC"/>
    <w:rsid w:val="004169AE"/>
    <w:rsid w:val="0041796C"/>
    <w:rsid w:val="00417B22"/>
    <w:rsid w:val="004265E5"/>
    <w:rsid w:val="004272DF"/>
    <w:rsid w:val="0043258A"/>
    <w:rsid w:val="004359B3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06F8E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5E6F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663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0708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0561"/>
    <w:rsid w:val="005F2D23"/>
    <w:rsid w:val="005F2DEE"/>
    <w:rsid w:val="005F4857"/>
    <w:rsid w:val="005F56D1"/>
    <w:rsid w:val="005F5CEE"/>
    <w:rsid w:val="005F7760"/>
    <w:rsid w:val="005F7F30"/>
    <w:rsid w:val="0060022F"/>
    <w:rsid w:val="00600558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1348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869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4F5F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F0368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3297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184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1E3"/>
    <w:rsid w:val="00AF2732"/>
    <w:rsid w:val="00AF2904"/>
    <w:rsid w:val="00AF3501"/>
    <w:rsid w:val="00AF59BA"/>
    <w:rsid w:val="00AF6939"/>
    <w:rsid w:val="00AF7033"/>
    <w:rsid w:val="00B0163E"/>
    <w:rsid w:val="00B01E16"/>
    <w:rsid w:val="00B0232F"/>
    <w:rsid w:val="00B04AAE"/>
    <w:rsid w:val="00B07937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D3E"/>
    <w:rsid w:val="00B25D90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BC1"/>
    <w:rsid w:val="00B7585D"/>
    <w:rsid w:val="00B77457"/>
    <w:rsid w:val="00B7785A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FE1"/>
    <w:rsid w:val="00C755A8"/>
    <w:rsid w:val="00C75B5F"/>
    <w:rsid w:val="00C76E29"/>
    <w:rsid w:val="00C83830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5593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CDB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1740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591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446F"/>
    <w:rsid w:val="00F76E70"/>
    <w:rsid w:val="00F81F37"/>
    <w:rsid w:val="00F854F7"/>
    <w:rsid w:val="00F8629A"/>
    <w:rsid w:val="00F872ED"/>
    <w:rsid w:val="00F87CEE"/>
    <w:rsid w:val="00F87F46"/>
    <w:rsid w:val="00F87FE3"/>
    <w:rsid w:val="00F90197"/>
    <w:rsid w:val="00F904CF"/>
    <w:rsid w:val="00F90F82"/>
    <w:rsid w:val="00F92797"/>
    <w:rsid w:val="00F92B1E"/>
    <w:rsid w:val="00F92D74"/>
    <w:rsid w:val="00F93D2F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01F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265E5"/>
    <w:pPr>
      <w:keepNext/>
      <w:outlineLvl w:val="0"/>
    </w:pPr>
    <w:rPr>
      <w:rFonts w:cs="Courier New" w:hAnsi="Courier New" w:ascii="Courier New"/>
      <w:b/>
      <w:bCs/>
      <w:noProof w:val="fals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Naslov1Char" w:type="character">
    <w:name w:val="Naslov 1 Char"/>
    <w:link w:val="Naslov1"/>
    <w:rsid w:val="004265E5"/>
    <w:rPr>
      <w:rFonts w:cs="Courier New" w:hAnsi="Courier New" w:ascii="Courier New"/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4265E5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5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C2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C2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C2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C2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C24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265C2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265E5"/>
    <w:pPr>
      <w:keepNext/>
      <w:outlineLvl w:val="0"/>
    </w:pPr>
    <w:rPr>
      <w:rFonts w:ascii="Courier New" w:cs="Courier New" w:hAnsi="Courier New"/>
      <w:b/>
      <w:bCs/>
      <w:noProof w:val="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Naslov1Char" w:type="character">
    <w:name w:val="Naslov 1 Char"/>
    <w:link w:val="Naslov1"/>
    <w:rsid w:val="004265E5"/>
    <w:rPr>
      <w:rFonts w:ascii="Courier New" w:cs="Courier New" w:hAnsi="Courier New"/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4265E5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5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C2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C2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C2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C2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C24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265C2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St-2742/2018</izvorni_sadrzaj>
    <derivirana_varijabla naziv="DomainObject.Predmet.OznakaBroj_1">St-2742/2018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VILE BAREDINE d.o.o. za građenje i usluge u stečaju</izvorni_sadrzaj>
    <derivirana_varijabla naziv="DomainObject.Predmet.ProtustrankaFormated_1">  Stečajna masa iza VILE BAREDINE d.o.o. za građenje i usluge u stečaju</derivirana_varijabla>
  </DomainObject.Predmet.ProtustrankaFormated>
  <DomainObject.Predmet.ProtustrankaFormatedOIB>
    <izvorni_sadrzaj>  Stečajna masa iza VILE BAREDINE d.o.o. za građenje i usluge u stečaju, OIB 09406651121</izvorni_sadrzaj>
    <derivirana_varijabla naziv="DomainObject.Predmet.ProtustrankaFormatedOIB_1">  Stečajna masa iza VILE BAREDINE d.o.o. za građenje i usluge u stečaju, OIB 09406651121</derivirana_varijabla>
  </DomainObject.Predmet.ProtustrankaFormatedOIB>
  <DomainObject.Predmet.ProtustrankaFormatedWithAdress>
    <izvorni_sadrzaj> Stečajna masa iza VILE BAREDINE d.o.o. za građenje i usluge u stečaju, Hatzova 10, 10000 Zagreb</izvorni_sadrzaj>
    <derivirana_varijabla naziv="DomainObject.Predmet.ProtustrankaFormatedWithAdress_1"> Stečajna masa iza VILE BAREDINE d.o.o. za građenje i usluge u stečaju, Hatzova 10, 10000 Zagreb</derivirana_varijabla>
  </DomainObject.Predmet.ProtustrankaFormatedWithAdress>
  <DomainObject.Predmet.ProtustrankaFormatedWithAdressOIB>
    <izvorni_sadrzaj> Stečajna masa iza VILE BAREDINE d.o.o. za građenje i usluge u stečaju, OIB 09406651121, Hatzova 10, 10000 Zagreb</izvorni_sadrzaj>
    <derivirana_varijabla naziv="DomainObject.Predmet.ProtustrankaFormatedWithAdressOIB_1"> Stečajna masa iza VILE BAREDINE d.o.o. za građenje i usluge u stečaju, OIB 09406651121, Hatzova 10, 10000 Zagreb</derivirana_varijabla>
  </DomainObject.Predmet.ProtustrankaFormatedWithAdressOIB>
  <DomainObject.Predmet.ProtustrankaWithAdress>
    <izvorni_sadrzaj>Stečajna masa iza VILE BAREDINE d.o.o. za građenje i usluge u stečaju Hatzova 10, 10000 Zagreb</izvorni_sadrzaj>
    <derivirana_varijabla naziv="DomainObject.Predmet.ProtustrankaWithAdress_1">Stečajna masa iza VILE BAREDINE d.o.o. za građenje i usluge u stečaju Hatzova 10, 10000 Zagreb</derivirana_varijabla>
  </DomainObject.Predmet.ProtustrankaWithAdress>
  <DomainObject.Predmet.ProtustrankaWithAdressOIB>
    <izvorni_sadrzaj>Stečajna masa iza VILE BAREDINE d.o.o. za građenje i usluge u stečaju, OIB 09406651121, Hatzova 10, 10000 Zagreb</izvorni_sadrzaj>
    <derivirana_varijabla naziv="DomainObject.Predmet.ProtustrankaWithAdressOIB_1">Stečajna masa iza VILE BAREDINE d.o.o. za građenje i usluge u stečaju, OIB 09406651121, Hatzova 10, 10000 Zagreb</derivirana_varijabla>
  </DomainObject.Predmet.ProtustrankaWithAdressOIB>
  <DomainObject.Predmet.ProtustrankaNazivFormated>
    <izvorni_sadrzaj>Stečajna masa iza VILE BAREDINE d.o.o. za građenje i usluge u stečaju</izvorni_sadrzaj>
    <derivirana_varijabla naziv="DomainObject.Predmet.ProtustrankaNazivFormated_1">Stečajna masa iza VILE BAREDINE d.o.o. za građenje i usluge u stečaju</derivirana_varijabla>
  </DomainObject.Predmet.ProtustrankaNazivFormated>
  <DomainObject.Predmet.ProtustrankaNazivFormatedOIB>
    <izvorni_sadrzaj>Stečajna masa iza VILE BAREDINE d.o.o. za građenje i usluge u stečaju, OIB 09406651121</izvorni_sadrzaj>
    <derivirana_varijabla naziv="DomainObject.Predmet.ProtustrankaNazivFormatedOIB_1">Stečajna masa iza VILE BAREDINE d.o.o. za građenje i usluge u stečaju, OIB 09406651121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Hatzova 10, 10000 Zagreb</izvorni_sadrzaj>
    <derivirana_varijabla naziv="DomainObject.Predmet.StrankaFormatedWithAdress_1"> Jelenko Lehki, Hatzova 10, 10000 Zagreb</derivirana_varijabla>
  </DomainObject.Predmet.StrankaFormatedWithAdress>
  <DomainObject.Predmet.StrankaFormatedWithAdressOIB>
    <izvorni_sadrzaj> Jelenko Lehki, OIB 96068307857, Hatzova 10, 10000 Zagreb</izvorni_sadrzaj>
    <derivirana_varijabla naziv="DomainObject.Predmet.StrankaFormatedWithAdressOIB_1"> Jelenko Lehki, OIB 96068307857, Hatzova 10, 10000 Zagreb</derivirana_varijabla>
  </DomainObject.Predmet.StrankaFormatedWithAdressOIB>
  <DomainObject.Predmet.StrankaWithAdress>
    <izvorni_sadrzaj>Jelenko Lehki Hatzova 10,10000 Zagreb</izvorni_sadrzaj>
    <derivirana_varijabla naziv="DomainObject.Predmet.StrankaWithAdress_1">Jelenko Lehki Hatzova 10,10000 Zagreb</derivirana_varijabla>
  </DomainObject.Predmet.StrankaWithAdress>
  <DomainObject.Predmet.StrankaWithAdressOIB>
    <izvorni_sadrzaj>Jelenko Lehki, OIB 96068307857, Hatzova 10,10000 Zagreb</izvorni_sadrzaj>
    <derivirana_varijabla naziv="DomainObject.Predmet.StrankaWithAdressOIB_1">Jelenko Lehki, OIB 96068307857, Hatzova 10,10000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Hatzova 10, 10000 Zagreb</item>
    </izvorni_sadrzaj>
    <derivirana_varijabla naziv="DomainObject.Predmet.StrankaListFormatedWithAdress_1">
      <item>Jelenko Lehki, Hatzova 10, 10000 Zagreb</item>
    </derivirana_varijabla>
  </DomainObject.Predmet.StrankaListFormatedWithAdress>
  <DomainObject.Predmet.StrankaListFormatedWithAdressOIB>
    <izvorni_sadrzaj>
      <item>Jelenko Lehki, OIB 96068307857, Hatzova 10, 10000 Zagreb</item>
    </izvorni_sadrzaj>
    <derivirana_varijabla naziv="DomainObject.Predmet.StrankaListFormatedWithAdressOIB_1">
      <item>Jelenko Lehki, OIB 96068307857, Hatzova 10,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Stečajna masa iza VILE BAREDINE d.o.o. za građenje i usluge u stečaju</item>
    </izvorni_sadrzaj>
    <derivirana_varijabla naziv="DomainObject.Predmet.ProtuStrankaListFormated_1">
      <item>Stečajna masa iza VILE BAREDINE d.o.o. za građenje i usluge u stečaju</item>
    </derivirana_varijabla>
  </DomainObject.Predmet.ProtuStrankaListFormated>
  <DomainObject.Predmet.ProtuStrankaListFormatedOIB>
    <izvorni_sadrzaj>
      <item>Stečajna masa iza VILE BAREDINE d.o.o. za građenje i usluge u stečaju, OIB 09406651121</item>
    </izvorni_sadrzaj>
    <derivirana_varijabla naziv="DomainObject.Predmet.ProtuStrankaListFormatedOIB_1">
      <item>Stečajna masa iza VILE BAREDINE d.o.o. za građenje i usluge u stečaju, OIB 09406651121</item>
    </derivirana_varijabla>
  </DomainObject.Predmet.ProtuStrankaListFormatedOIB>
  <DomainObject.Predmet.ProtuStrankaListFormatedWithAdress>
    <izvorni_sadrzaj>
      <item>Stečajna masa iza VILE BAREDINE d.o.o. za građenje i usluge u stečaju, Hatzova 10, 10000 Zagreb</item>
    </izvorni_sadrzaj>
    <derivirana_varijabla naziv="DomainObject.Predmet.ProtuStrankaListFormatedWithAdress_1">
      <item>Stečajna masa iza VILE BAREDINE d.o.o. za građenje i usluge u stečaju, Hatzova 10, 10000 Zagreb</item>
    </derivirana_varijabla>
  </DomainObject.Predmet.ProtuStrankaListFormatedWithAdress>
  <DomainObject.Predmet.ProtuStrankaListFormatedWithAdressOIB>
    <izvorni_sadrzaj>
      <item>Stečajna masa iza VILE BAREDINE d.o.o. za građenje i usluge u stečaju, OIB 09406651121, Hatzova 10, 10000 Zagreb</item>
    </izvorni_sadrzaj>
    <derivirana_varijabla naziv="DomainObject.Predmet.ProtuStrankaListFormatedWithAdressOIB_1">
      <item>Stečajna masa iza VILE BAREDINE d.o.o. za građenje i usluge u stečaju, OIB 09406651121, Hatzova 10, 10000 Zagreb</item>
    </derivirana_varijabla>
  </DomainObject.Predmet.ProtuStrankaListFormatedWithAdressOIB>
  <DomainObject.Predmet.ProtuStrankaListNazivFormated>
    <izvorni_sadrzaj>
      <item>Stečajna masa iza VILE BAREDINE d.o.o. za građenje i usluge u stečaju</item>
    </izvorni_sadrzaj>
    <derivirana_varijabla naziv="DomainObject.Predmet.ProtuStrankaListNazivFormated_1">
      <item>Stečajna masa iza VILE BAREDINE d.o.o. za građenje i usluge u stečaju</item>
    </derivirana_varijabla>
  </DomainObject.Predmet.ProtuStrankaListNazivFormated>
  <DomainObject.Predmet.ProtuStrankaListNazivFormatedOIB>
    <izvorni_sadrzaj>
      <item>Stečajna masa iza VILE BAREDINE d.o.o. za građenje i usluge u stečaju, OIB 09406651121</item>
    </izvorni_sadrzaj>
    <derivirana_varijabla naziv="DomainObject.Predmet.ProtuStrankaListNazivFormatedOIB_1">
      <item>Stečajna masa iza VILE BAREDINE d.o.o. za građenje i usluge u stečaju, OIB 09406651121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Stečajna masa iza VILE BAREDINE d.o.o. za građenje i usluge u stečaju</izvorni_sadrzaj>
    <derivirana_varijabla naziv="DomainObject.Predmet.ProtustrankaIDrugi_1">Stečajna masa iza VILE BAREDINE d.o.o. za građenje i usluge u stečaju</derivirana_varijabla>
  </DomainObject.Predmet.ProtustrankaIDrugi>
  <DomainObject.Predmet.StrankaIDrugiAdressOIB>
    <izvorni_sadrzaj>Jelenko Lehki, OIB 96068307857, Hatzova 10, 10000 Zagreb</izvorni_sadrzaj>
    <derivirana_varijabla naziv="DomainObject.Predmet.StrankaIDrugiAdressOIB_1">Jelenko Lehki, OIB 96068307857, Hatzova 10, 10000 Zagreb</derivirana_varijabla>
  </DomainObject.Predmet.StrankaIDrugiAdressOIB>
  <DomainObject.Predmet.ProtustrankaIDrugiAdressOIB>
    <izvorni_sadrzaj>Stečajna masa iza VILE BAREDINE d.o.o. za građenje i usluge u stečaju, OIB 09406651121, Hatzova 10, 10000 Zagreb</izvorni_sadrzaj>
    <derivirana_varijabla naziv="DomainObject.Predmet.ProtustrankaIDrugiAdressOIB_1">Stečajna masa iza VILE BAREDINE d.o.o. za građenje i usluge u stečaju, OIB 09406651121, Hatzova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</item>
      <item>Stečajna masa iza VILE BAREDINE d.o.o. za građenje i usluge u stečaju</item>
    </izvorni_sadrzaj>
    <derivirana_varijabla naziv="DomainObject.Predmet.SudioniciListNaziv_1">
      <item>Jelenko Lehki</item>
      <item>Stečajna masa iza VILE BAREDINE d.o.o. za građenje i usluge u stečaju</item>
    </derivirana_varijabla>
  </DomainObject.Predmet.SudioniciListNaziv>
  <DomainObject.Predmet.SudioniciListAdressOIB>
    <izvorni_sadrzaj>
      <item>Jelenko Lehki, OIB 96068307857, Hatzova 10,10000 Zagreb</item>
      <item>Stečajna masa iza VILE BAREDINE d.o.o. za građenje i usluge u stečaju, OIB 09406651121, Hatzova 10,10000 Zagreb</item>
    </izvorni_sadrzaj>
    <derivirana_varijabla naziv="DomainObject.Predmet.SudioniciListAdressOIB_1">
      <item>Jelenko Lehki, OIB 96068307857, Hatzova 10,10000 Zagreb</item>
      <item>Stečajna masa iza VILE BAREDINE d.o.o. za građenje i usluge u stečaju, OIB 09406651121, Hatzova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09406651121</item>
    </izvorni_sadrzaj>
    <derivirana_varijabla naziv="DomainObject.Predmet.SudioniciListNazivOIB_1">
      <item>, OIB 96068307857</item>
      <item>, OIB 09406651121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0BBD99-580E-44F9-83F1-7B88F5A7C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3438</properties:Characters>
  <properties:Lines>77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2018-10-31T09:10:00Z</dcterms:created>
  <dc:creator>galica</dc:creator>
  <cp:lastModifiedBy>Matea Bizjak</cp:lastModifiedBy>
  <cp:lastPrinted>2018-10-31T09:29:00Z</cp:lastPrinted>
  <dcterms:modified xmlns:xsi="http://www.w3.org/2001/XMLSchema-instance" xsi:type="dcterms:W3CDTF">2018-10-31T09:29:00Z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(St-2742-18-nastavak stečaja-novi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