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4bc8" w14:paraId="6734bc8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3939D8">
        <w:t>815</w:t>
      </w:r>
      <w:r w:rsidR="00496E35">
        <w:t>/16</w:t>
      </w:r>
      <w:r w:rsidR="00946625">
        <w:t>-</w:t>
      </w:r>
      <w:r w:rsidR="00496E35">
        <w:t>1</w:t>
      </w:r>
      <w:r w:rsidR="003939D8">
        <w:t>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3939D8">
        <w:t>MINJA d.o.o., Preko, Artić 3, OIB: 55250809863</w:t>
      </w:r>
      <w:r w:rsidRPr="00EF7C9A">
        <w:t xml:space="preserve">, dana </w:t>
      </w:r>
      <w:r w:rsidR="003939D8">
        <w:t>12. srpnja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3939D8" w:rsidP="00F47A12" w:rsidR="00BE6E59" w:rsidRPr="00F47A12">
      <w:pPr>
        <w:pStyle w:val="Odlomakpopisa"/>
        <w:numPr>
          <w:ilvl w:val="0"/>
          <w:numId w:val="3"/>
        </w:numPr>
        <w:ind w:firstLine="540" w:left="0"/>
        <w:jc w:val="both"/>
        <w:rPr>
          <w:rFonts w:cs="Arial" w:hAnsi="Arial" w:ascii="Arial"/>
          <w:b/>
          <w:sz w:val="22"/>
          <w:szCs w:val="22"/>
        </w:rPr>
      </w:pPr>
      <w:r>
        <w:t xml:space="preserve">Ante Poljak iz Zadra, Grigora Viteza 6, </w:t>
      </w:r>
      <w:r w:rsidRPr="00FC45F0">
        <w:t>OIB 30653663301</w:t>
      </w:r>
      <w:r w:rsidR="00496E35">
        <w:t>,</w:t>
      </w:r>
      <w:r w:rsidR="00F47A12" w:rsidRPr="00F47A12">
        <w:rPr>
          <w:rFonts w:cs="Arial" w:hAnsi="Arial" w:ascii="Arial"/>
          <w:b/>
          <w:sz w:val="22"/>
          <w:szCs w:val="22"/>
        </w:rPr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MINJA d.o.o., Preko, Artić 3, OIB: 55250809863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3939D8">
        <w:t>MINJA d.o.o., Preko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F47A12">
        <w:t>u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3939D8">
        <w:t xml:space="preserve">punomoćnik </w:t>
      </w:r>
      <w:r w:rsidR="00BC26D1">
        <w:t>zastupni</w:t>
      </w:r>
      <w:r w:rsidR="00F27195">
        <w:t>k</w:t>
      </w:r>
      <w:r w:rsidR="003939D8">
        <w:t>a</w:t>
      </w:r>
      <w:r w:rsidR="00F27195">
        <w:t xml:space="preserve"> po zakonu stečajnog dužnika</w:t>
      </w:r>
      <w:r w:rsidR="00F47A12">
        <w:t xml:space="preserve"> iskazao je da</w:t>
      </w:r>
      <w:r w:rsidR="003939D8">
        <w:t xml:space="preserve"> je </w:t>
      </w:r>
      <w:r w:rsidR="00F47A12">
        <w:t>stečajni dužnik</w:t>
      </w:r>
      <w:r w:rsidR="003939D8">
        <w:t xml:space="preserve"> u međuvremenu podmirio sva potraživanja i da mu račun više nije u blokadi. Iz potvrde FINA-e od 08. srpnja 2016.</w:t>
      </w:r>
      <w:r w:rsidR="00F47A12">
        <w:t xml:space="preserve"> </w:t>
      </w:r>
      <w:r w:rsidR="003939D8">
        <w:t>proizlazi da je žiro račun dužnika u blokadi 136 dana za iznos od 306.940,31.</w:t>
      </w:r>
      <w:r w:rsidR="00496E35">
        <w:t xml:space="preserve">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</w:t>
      </w:r>
      <w:r w:rsidR="00F47A12">
        <w:t>, kao i utvrditi da li postoji razlog za otvaranje stečajnog postupka</w:t>
      </w:r>
      <w:r w:rsidR="0038536A" w:rsidRPr="003039D7">
        <w:t>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939D8">
        <w:t>12. srpnja</w:t>
      </w:r>
      <w:r w:rsidR="00170940">
        <w:t xml:space="preserve"> 2016.</w:t>
      </w:r>
      <w:r w:rsidR="00991E99">
        <w:t xml:space="preserve"> </w:t>
      </w:r>
    </w:p>
    <w:p w:rsidRDefault="008F03DE" w:rsidP="008F03DE" w:rsidR="008F03DE" w:rsidRPr="00EF7C9A">
      <w:pPr>
        <w:jc w:val="center"/>
      </w:pPr>
    </w:p>
    <w:p w:rsidRDefault="0006623B" w:rsidP="005D284B" w:rsidR="0006623B">
      <w:pPr>
        <w:jc w:val="right"/>
      </w:pPr>
      <w:r>
        <w:t>Sudac</w:t>
      </w:r>
    </w:p>
    <w:p w:rsidRDefault="0006623B" w:rsidP="005D284B" w:rsidR="0006623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34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3939D8">
          <w:t>815</w:t>
        </w:r>
        <w:r w:rsidR="00D26084">
          <w:t>/16-</w:t>
        </w:r>
        <w:r w:rsidR="003939D8">
          <w:t>11</w:t>
        </w:r>
      </w:p>
      <w:p w:rsidRDefault="00E12FEA" w:rsidP="009C0FF2" w:rsidR="00E12FEA" w:rsidRPr="00EF7C9A">
        <w:pPr>
          <w:jc w:val="right"/>
        </w:pPr>
      </w:p>
      <w:p w:rsidRDefault="00F00347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939D8"/>
    <w:rsid w:val="003C4494"/>
    <w:rsid w:val="003C624E"/>
    <w:rsid w:val="003C6DA5"/>
    <w:rsid w:val="003D73F1"/>
    <w:rsid w:val="00414DDA"/>
    <w:rsid w:val="00453E80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32520"/>
    <w:rsid w:val="00946625"/>
    <w:rsid w:val="00991E99"/>
    <w:rsid w:val="009B4456"/>
    <w:rsid w:val="009C0FF2"/>
    <w:rsid w:val="009F62F2"/>
    <w:rsid w:val="00A520DC"/>
    <w:rsid w:val="00A5292A"/>
    <w:rsid w:val="00A56386"/>
    <w:rsid w:val="00AA6990"/>
    <w:rsid w:val="00AB08B3"/>
    <w:rsid w:val="00B310F0"/>
    <w:rsid w:val="00BA7CDC"/>
    <w:rsid w:val="00BB4F73"/>
    <w:rsid w:val="00BC26D1"/>
    <w:rsid w:val="00BE6E59"/>
    <w:rsid w:val="00C02FA1"/>
    <w:rsid w:val="00C14EBF"/>
    <w:rsid w:val="00C34253"/>
    <w:rsid w:val="00C85781"/>
    <w:rsid w:val="00C9120F"/>
    <w:rsid w:val="00D12CD2"/>
    <w:rsid w:val="00D26084"/>
    <w:rsid w:val="00DF0026"/>
    <w:rsid w:val="00E05B11"/>
    <w:rsid w:val="00E12FEA"/>
    <w:rsid w:val="00E86E81"/>
    <w:rsid w:val="00E86F87"/>
    <w:rsid w:val="00E9550E"/>
    <w:rsid w:val="00EB1A94"/>
    <w:rsid w:val="00EB3FAB"/>
    <w:rsid w:val="00EB7836"/>
    <w:rsid w:val="00EF7C9A"/>
    <w:rsid w:val="00F00347"/>
    <w:rsid w:val="00F046B4"/>
    <w:rsid w:val="00F20D80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0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3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3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3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3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0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3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3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3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3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MINJA d.o.o. za ugostiteljstvo</izvorni_sadrzaj>
    <derivirana_varijabla naziv="DomainObject.Predmet.ProtustrankaFormated_1">  MINJA d.o.o. za ugostiteljstvo</derivirana_varijabla>
  </DomainObject.Predmet.ProtustrankaFormated>
  <DomainObject.Predmet.ProtustrankaFormatedOIB>
    <izvorni_sadrzaj>  MINJA d.o.o. za ugostiteljstvo, OIB 55250809863</izvorni_sadrzaj>
    <derivirana_varijabla naziv="DomainObject.Predmet.ProtustrankaFormatedOIB_1">  MINJA d.o.o. za ugostiteljstvo, OIB 55250809863</derivirana_varijabla>
  </DomainObject.Predmet.ProtustrankaFormatedOIB>
  <DomainObject.Predmet.ProtustrankaFormatedWithAdress>
    <izvorni_sadrzaj> MINJA d.o.o. za ugostiteljstvo, Artić 3, 23273 Preko</izvorni_sadrzaj>
    <derivirana_varijabla naziv="DomainObject.Predmet.ProtustrankaFormatedWithAdress_1"> MINJA d.o.o. za ugostiteljstvo, Artić 3, 23273 Preko</derivirana_varijabla>
  </DomainObject.Predmet.ProtustrankaFormatedWithAdress>
  <DomainObject.Predmet.ProtustrankaFormatedWithAdressOIB>
    <izvorni_sadrzaj> MINJA d.o.o. za ugostiteljstvo, OIB 55250809863, Artić 3, 23273 Preko</izvorni_sadrzaj>
    <derivirana_varijabla naziv="DomainObject.Predmet.ProtustrankaFormatedWithAdressOIB_1"> MINJA d.o.o. za ugostiteljstvo, OIB 55250809863, Artić 3, 23273 Preko</derivirana_varijabla>
  </DomainObject.Predmet.ProtustrankaFormatedWithAdressOIB>
  <DomainObject.Predmet.ProtustrankaWithAdress>
    <izvorni_sadrzaj>MINJA d.o.o. za ugostiteljstvo Artić 3, 23273 Preko</izvorni_sadrzaj>
    <derivirana_varijabla naziv="DomainObject.Predmet.ProtustrankaWithAdress_1">MINJA d.o.o. za ugostiteljstvo Artić 3, 23273 Preko</derivirana_varijabla>
  </DomainObject.Predmet.ProtustrankaWithAdress>
  <DomainObject.Predmet.ProtustrankaWithAdressOIB>
    <izvorni_sadrzaj>MINJA d.o.o. za ugostiteljstvo, OIB 55250809863, Artić 3, 23273 Preko</izvorni_sadrzaj>
    <derivirana_varijabla naziv="DomainObject.Predmet.ProtustrankaWithAdressOIB_1">MINJA d.o.o. za ugostiteljstvo, OIB 55250809863, Artić 3, 23273 Preko</derivirana_varijabla>
  </DomainObject.Predmet.ProtustrankaWithAdressOIB>
  <DomainObject.Predmet.ProtustrankaNazivFormated>
    <izvorni_sadrzaj>MINJA d.o.o. za ugostiteljstvo</izvorni_sadrzaj>
    <derivirana_varijabla naziv="DomainObject.Predmet.ProtustrankaNazivFormated_1">MINJA d.o.o. za ugostiteljstvo</derivirana_varijabla>
  </DomainObject.Predmet.ProtustrankaNazivFormated>
  <DomainObject.Predmet.ProtustrankaNazivFormatedOIB>
    <izvorni_sadrzaj>MINJA d.o.o. za ugostiteljstvo, OIB 55250809863</izvorni_sadrzaj>
    <derivirana_varijabla naziv="DomainObject.Predmet.ProtustrankaNazivFormatedOIB_1">MINJA d.o.o. za ugostiteljstvo, OIB 55250809863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14877.23</izvorni_sadrzaj>
    <derivirana_varijabla naziv="DomainObject.Predmet.TrenutnaVrijednost_1">14877.23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MINJA d.o.o. za ugostiteljstvo</item>
    </izvorni_sadrzaj>
    <derivirana_varijabla naziv="DomainObject.Predmet.ProtuStrankaListFormated_1">
      <item>MINJA d.o.o. za ugostiteljstvo</item>
    </derivirana_varijabla>
  </DomainObject.Predmet.ProtuStrankaListFormated>
  <DomainObject.Predmet.ProtuStrankaListFormatedOIB>
    <izvorni_sadrzaj>
      <item>MINJA d.o.o. za ugostiteljstvo, OIB 55250809863</item>
    </izvorni_sadrzaj>
    <derivirana_varijabla naziv="DomainObject.Predmet.ProtuStrankaListFormatedOIB_1">
      <item>MINJA d.o.o. za ugostiteljstvo, OIB 55250809863</item>
    </derivirana_varijabla>
  </DomainObject.Predmet.ProtuStrankaListFormatedOIB>
  <DomainObject.Predmet.ProtuStrankaListFormatedWithAdress>
    <izvorni_sadrzaj>
      <item>MINJA d.o.o. za ugostiteljstvo, Artić 3, 23273 Preko</item>
    </izvorni_sadrzaj>
    <derivirana_varijabla naziv="DomainObject.Predmet.ProtuStrankaListFormatedWithAdress_1">
      <item>MINJA d.o.o. za ugostiteljstvo, Artić 3, 23273 Preko</item>
    </derivirana_varijabla>
  </DomainObject.Predmet.ProtuStrankaListFormatedWithAdress>
  <DomainObject.Predmet.ProtuStrankaListFormatedWithAdressOIB>
    <izvorni_sadrzaj>
      <item>MINJA d.o.o. za ugostiteljstvo, OIB 55250809863, Artić 3, 23273 Preko</item>
    </izvorni_sadrzaj>
    <derivirana_varijabla naziv="DomainObject.Predmet.ProtuStrankaListFormatedWithAdressOIB_1">
      <item>MINJA d.o.o. za ugostiteljstvo, OIB 55250809863, Artić 3, 23273 Preko</item>
    </derivirana_varijabla>
  </DomainObject.Predmet.ProtuStrankaListFormatedWithAdressOIB>
  <DomainObject.Predmet.ProtuStrankaListNazivFormated>
    <izvorni_sadrzaj>
      <item>MINJA d.o.o. za ugostiteljstvo</item>
    </izvorni_sadrzaj>
    <derivirana_varijabla naziv="DomainObject.Predmet.ProtuStrankaListNazivFormated_1">
      <item>MINJA d.o.o. za ugostiteljstvo</item>
    </derivirana_varijabla>
  </DomainObject.Predmet.ProtuStrankaListNazivFormated>
  <DomainObject.Predmet.ProtuStrankaListNazivFormatedOIB>
    <izvorni_sadrzaj>
      <item>MINJA d.o.o. za ugostiteljstvo, OIB 55250809863</item>
    </izvorni_sadrzaj>
    <derivirana_varijabla naziv="DomainObject.Predmet.ProtuStrankaListNazivFormatedOIB_1">
      <item>MINJA d.o.o. za ugostiteljstvo, OIB 55250809863</item>
    </derivirana_varijabla>
  </DomainObject.Predmet.ProtuStrankaListNazivFormatedOIB>
  <DomainObject.Predmet.OstaliListFormated>
    <izvorni_sadrzaj>
      <item>Vjeko Mazić</item>
    </izvorni_sadrzaj>
    <derivirana_varijabla naziv="DomainObject.Predmet.OstaliListFormated_1">
      <item>Vjeko Mazić</item>
    </derivirana_varijabla>
  </DomainObject.Predmet.OstaliListFormated>
  <DomainObject.Predmet.OstaliListFormatedOIB>
    <izvorni_sadrzaj>
      <item>Vjeko Mazić, OIB 00514802606</item>
    </izvorni_sadrzaj>
    <derivirana_varijabla naziv="DomainObject.Predmet.OstaliListFormatedOIB_1">
      <item>Vjeko Mazić, OIB 00514802606</item>
    </derivirana_varijabla>
  </DomainObject.Predmet.OstaliListFormatedOIB>
  <DomainObject.Predmet.OstaliListFormatedWithAdress>
    <izvorni_sadrzaj>
      <item>Vjeko Mazić, Put Mašinovih 25 A, 23273 Preko</item>
    </izvorni_sadrzaj>
    <derivirana_varijabla naziv="DomainObject.Predmet.OstaliListFormatedWithAdress_1">
      <item>Vjeko Mazić, Put Mašinovih 25 A, 23273 Preko</item>
    </derivirana_varijabla>
  </DomainObject.Predmet.OstaliListFormatedWithAdress>
  <DomainObject.Predmet.OstaliListFormatedWithAdressOIB>
    <izvorni_sadrzaj>
      <item>Vjeko Mazić, OIB 00514802606, Put Mašinovih 25 A, 23273 Preko</item>
    </izvorni_sadrzaj>
    <derivirana_varijabla naziv="DomainObject.Predmet.OstaliListFormatedWithAdressOIB_1">
      <item>Vjeko Mazić, OIB 00514802606, Put Mašinovih 25 A, 23273 Preko</item>
    </derivirana_varijabla>
  </DomainObject.Predmet.OstaliListFormatedWithAdressOIB>
  <DomainObject.Predmet.OstaliListNazivFormated>
    <izvorni_sadrzaj>
      <item>Vjeko Mazić</item>
    </izvorni_sadrzaj>
    <derivirana_varijabla naziv="DomainObject.Predmet.OstaliListNazivFormated_1">
      <item>Vjeko Mazić</item>
    </derivirana_varijabla>
  </DomainObject.Predmet.OstaliListNazivFormated>
  <DomainObject.Predmet.OstaliListNazivFormatedOIB>
    <izvorni_sadrzaj>
      <item>Vjeko Mazić, OIB 00514802606</item>
    </izvorni_sadrzaj>
    <derivirana_varijabla naziv="DomainObject.Predmet.OstaliListNazivFormatedOIB_1">
      <item>Vjeko Mazić, OIB 00514802606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MINJA d.o.o. za ugostiteljstvo</izvorni_sadrzaj>
    <derivirana_varijabla naziv="DomainObject.Predmet.ProtustrankaIDrugi_1">MINJA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MINJA d.o.o. za ugostiteljstvo, OIB 55250809863, Artić 3, 23273 Preko</izvorni_sadrzaj>
    <derivirana_varijabla naziv="DomainObject.Predmet.ProtustrankaIDrugiAdressOIB_1">MINJA d.o.o. za ugostiteljstvo, OIB 55250809863, Artić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MINJA d.o.o. za ugostiteljstvo</item>
      <item>Vjeko Mazić</item>
    </izvorni_sadrzaj>
    <derivirana_varijabla naziv="DomainObject.Predmet.SudioniciListNaziv_1">
      <item>Financijska agencija</item>
      <item>MINJA d.o.o. za ugostiteljstvo</item>
      <item>Vjeko Mazić</item>
    </derivirana_varijabla>
  </DomainObject.Predmet.SudioniciListNaziv>
  <DomainObject.Predmet.SudioniciListAdressOIB>
    <izvorni_sadrzaj>
      <item>Financijska agencija, OIB 85821130368, Ivana Danila 4,23000 Zadar</item>
      <item>MINJA d.o.o. za ugostiteljstvo, OIB 55250809863, Artić 3,23273 Preko</item>
      <item>Vjeko Mazić, OIB 00514802606, Put Mašinovih 25 A,23273 Preko</item>
    </izvorni_sadrzaj>
    <derivirana_varijabla naziv="DomainObject.Predmet.SudioniciListAdressOIB_1">
      <item>Financijska agencija, OIB 85821130368, Ivana Danila 4,23000 Zadar</item>
      <item>MINJA d.o.o. za ugostiteljstvo, OIB 55250809863, Artić 3,23273 Preko</item>
      <item>Vjeko Mazić, OIB 00514802606, Put Mašinovih 25 A,23273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55250809863</item>
      <item>, OIB 00514802606</item>
    </izvorni_sadrzaj>
    <derivirana_varijabla naziv="DomainObject.Predmet.SudioniciListNazivOIB_1">
      <item>, OIB 85821130368</item>
      <item>, OIB 55250809863</item>
      <item>, OIB 00514802606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371</properties:Words>
  <properties:Characters>1890</properties:Characters>
  <properties:Lines>65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2016-07-12T08:18:00Z</dcterms:created>
  <dc:creator>Ardena Bajlo</dc:creator>
  <cp:lastModifiedBy>wsadmin</cp:lastModifiedBy>
  <cp:lastPrinted>2016-06-29T07:22:00Z</cp:lastPrinted>
  <dcterms:modified xmlns:xsi="http://www.w3.org/2001/XMLSchema-instance" xsi:type="dcterms:W3CDTF">2016-07-13T05:52:00Z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