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09d8" w14:paraId="63209d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CD7BE3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C21AB9">
        <w:rPr>
          <w:rFonts w:hAnsi="Times New Roman" w:ascii="Times New Roman"/>
          <w:b/>
          <w:sz w:val="24"/>
        </w:rPr>
        <w:t xml:space="preserve"> 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A2540C">
        <w:rPr>
          <w:rFonts w:hAnsi="Times New Roman" w:ascii="Times New Roman"/>
          <w:sz w:val="24"/>
        </w:rPr>
        <w:t>: TRGOVAČKI SUD U ZAGREBU</w:t>
      </w:r>
    </w:p>
    <w:p w:rsidRDefault="00F00079" w:rsidP="000E1F39" w:rsidR="000E1F39" w:rsidRPr="00F0007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A2540C">
        <w:rPr>
          <w:rFonts w:hAnsi="Times New Roman" w:ascii="Times New Roman"/>
          <w:b/>
          <w:sz w:val="24"/>
          <w:szCs w:val="24"/>
          <w:lang w:val="pl-PL"/>
        </w:rPr>
        <w:t>St-</w:t>
      </w:r>
      <w:r w:rsidR="009E4688">
        <w:rPr>
          <w:rFonts w:hAnsi="Times New Roman" w:ascii="Times New Roman"/>
          <w:b/>
          <w:sz w:val="24"/>
          <w:szCs w:val="24"/>
          <w:lang w:val="pl-PL"/>
        </w:rPr>
        <w:t>4664/16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9E4688" w:rsidP="000E1F39" w:rsidR="00ED079F" w:rsidRPr="00ED079F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AUTO TIM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 d.o.o. u stečaju, Zagreb, </w:t>
      </w:r>
      <w:r>
        <w:rPr>
          <w:rFonts w:hAnsi="Times New Roman" w:ascii="Times New Roman"/>
          <w:b/>
          <w:sz w:val="24"/>
          <w:szCs w:val="24"/>
          <w:lang w:val="pl-PL"/>
        </w:rPr>
        <w:t>Sisačka cesta 20/a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>, OIB</w:t>
      </w:r>
      <w:r w:rsidR="00A578AF">
        <w:rPr>
          <w:rFonts w:hAnsi="Times New Roman" w:ascii="Times New Roman"/>
          <w:b/>
          <w:sz w:val="24"/>
          <w:szCs w:val="24"/>
          <w:lang w:val="pl-PL"/>
        </w:rPr>
        <w:t>:</w:t>
      </w:r>
      <w:r w:rsidR="00ED079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E4688">
        <w:rPr>
          <w:rFonts w:hAnsi="Times New Roman" w:ascii="Times New Roman"/>
          <w:b/>
          <w:sz w:val="24"/>
          <w:szCs w:val="24"/>
          <w:lang w:val="pl-PL"/>
        </w:rPr>
        <w:t>21339743830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9E4688">
        <w:rPr>
          <w:rFonts w:hAnsi="Times New Roman" w:ascii="Times New Roman"/>
          <w:sz w:val="24"/>
          <w:szCs w:val="24"/>
          <w:lang w:val="pl-PL"/>
        </w:rPr>
        <w:t xml:space="preserve"> POSTUPKA U RAZDOBLJU OD 09.05</w:t>
      </w:r>
      <w:r w:rsidR="00D970CE">
        <w:rPr>
          <w:rFonts w:hAnsi="Times New Roman" w:ascii="Times New Roman"/>
          <w:sz w:val="24"/>
          <w:szCs w:val="24"/>
          <w:lang w:val="pl-PL"/>
        </w:rPr>
        <w:t>.2018</w:t>
      </w:r>
      <w:r w:rsidR="00BF7D95"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B40BEB">
        <w:rPr>
          <w:rFonts w:hAnsi="Times New Roman" w:ascii="Times New Roman"/>
          <w:sz w:val="24"/>
          <w:szCs w:val="24"/>
          <w:lang w:val="pl-PL"/>
        </w:rPr>
        <w:t>DO</w:t>
      </w:r>
      <w:r w:rsidR="00C419B3">
        <w:rPr>
          <w:rFonts w:hAnsi="Times New Roman" w:ascii="Times New Roman"/>
          <w:sz w:val="24"/>
          <w:szCs w:val="24"/>
          <w:lang w:val="pl-PL"/>
        </w:rPr>
        <w:t xml:space="preserve"> 31</w:t>
      </w:r>
      <w:r w:rsidR="00B15F16">
        <w:rPr>
          <w:rFonts w:hAnsi="Times New Roman" w:ascii="Times New Roman"/>
          <w:sz w:val="24"/>
          <w:szCs w:val="24"/>
          <w:lang w:val="pl-PL"/>
        </w:rPr>
        <w:t>.0</w:t>
      </w:r>
      <w:r w:rsidR="00C419B3">
        <w:rPr>
          <w:rFonts w:hAnsi="Times New Roman" w:ascii="Times New Roman"/>
          <w:sz w:val="24"/>
          <w:szCs w:val="24"/>
          <w:lang w:val="pl-PL"/>
        </w:rPr>
        <w:t>7</w:t>
      </w:r>
      <w:r w:rsidR="00B15F16">
        <w:rPr>
          <w:rFonts w:hAnsi="Times New Roman" w:ascii="Times New Roman"/>
          <w:sz w:val="24"/>
          <w:szCs w:val="24"/>
          <w:lang w:val="pl-PL"/>
        </w:rPr>
        <w:t>.2018</w:t>
      </w:r>
      <w:r w:rsidR="00BF7D95">
        <w:rPr>
          <w:rFonts w:hAnsi="Times New Roman" w:ascii="Times New Roman"/>
          <w:sz w:val="24"/>
          <w:szCs w:val="24"/>
          <w:lang w:val="pl-PL"/>
        </w:rPr>
        <w:t>.</w:t>
      </w:r>
    </w:p>
    <w:p w:rsidRDefault="004353F9" w:rsidP="000E1F39" w:rsidR="004353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706E3" w:rsidP="00C706E3" w:rsidR="00C706E3" w:rsidRPr="00C706E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706E3">
        <w:rPr>
          <w:rFonts w:hAnsi="Times New Roman" w:ascii="Times New Roman"/>
          <w:sz w:val="24"/>
          <w:szCs w:val="24"/>
          <w:lang w:val="pl-PL"/>
        </w:rPr>
        <w:t>Od bivšeg stečajnog upravitelja Milorada Zajkovskog dana 16.05.2018. godine preuzeta je dokumentacija i predana novom</w:t>
      </w:r>
      <w:r>
        <w:rPr>
          <w:rFonts w:hAnsi="Times New Roman" w:ascii="Times New Roman"/>
          <w:sz w:val="24"/>
          <w:szCs w:val="24"/>
          <w:lang w:val="pl-PL"/>
        </w:rPr>
        <w:t xml:space="preserve"> stečajnom upravitelju u posjed</w:t>
      </w:r>
      <w:r w:rsidR="00AA4AAA">
        <w:rPr>
          <w:rFonts w:hAnsi="Times New Roman" w:ascii="Times New Roman"/>
          <w:sz w:val="24"/>
          <w:szCs w:val="24"/>
          <w:lang w:val="pl-PL"/>
        </w:rPr>
        <w:t xml:space="preserve"> zajedno sa pečatom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C706E3">
        <w:rPr>
          <w:rFonts w:hAnsi="Times New Roman" w:ascii="Times New Roman"/>
          <w:sz w:val="24"/>
          <w:szCs w:val="24"/>
          <w:lang w:val="pl-PL"/>
        </w:rPr>
        <w:t>Bivši stečajni upravitelj informirao je da se pokretnine koje čine stečajnu masu nalaze na adresi sjedišta stečajnog dužnika te su zajedno pregledane od strane bivšeg i novoimenovanog stečajnog upravitelja.</w:t>
      </w:r>
    </w:p>
    <w:p w:rsidRDefault="00C706E3" w:rsidP="00C706E3" w:rsidR="006171D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706E3">
        <w:rPr>
          <w:rFonts w:hAnsi="Times New Roman" w:ascii="Times New Roman"/>
          <w:sz w:val="24"/>
          <w:szCs w:val="24"/>
          <w:lang w:val="pl-PL"/>
        </w:rPr>
        <w:t>Novoimenovani stečajni upravitelj prenio je ovlaštenje za raspolaganjem sredstvima na žiro računu stečajnog dužnika, položio svoj ovjerovljeni potpis u sudski registar te povjerio vođenje poslovnih knjiga računovodstvenom servisu kako bi se nesmetano dalje poduzimale sve zakonom predviđene radnje iz područja računovodstva.</w:t>
      </w:r>
      <w:r w:rsidR="0009664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365B9" w:rsidP="00C706E3" w:rsidR="002667B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Izvršena je analiza sve preuzete dokumentacije</w:t>
      </w:r>
      <w:r w:rsidR="002667B9">
        <w:rPr>
          <w:rFonts w:hAnsi="Times New Roman" w:ascii="Times New Roman"/>
          <w:sz w:val="24"/>
          <w:szCs w:val="24"/>
          <w:lang w:val="pl-PL"/>
        </w:rPr>
        <w:t xml:space="preserve">, utvrđeno </w:t>
      </w:r>
      <w:r>
        <w:rPr>
          <w:rFonts w:hAnsi="Times New Roman" w:ascii="Times New Roman"/>
          <w:sz w:val="24"/>
          <w:szCs w:val="24"/>
          <w:lang w:val="pl-PL"/>
        </w:rPr>
        <w:t xml:space="preserve">je stanje </w:t>
      </w:r>
      <w:r w:rsidR="002667B9">
        <w:rPr>
          <w:rFonts w:hAnsi="Times New Roman" w:ascii="Times New Roman"/>
          <w:sz w:val="24"/>
          <w:szCs w:val="24"/>
          <w:lang w:val="pl-PL"/>
        </w:rPr>
        <w:t>stečajne mase</w:t>
      </w:r>
      <w:r>
        <w:rPr>
          <w:rFonts w:hAnsi="Times New Roman" w:ascii="Times New Roman"/>
          <w:sz w:val="24"/>
          <w:szCs w:val="24"/>
          <w:lang w:val="pl-PL"/>
        </w:rPr>
        <w:t xml:space="preserve"> u trenutku preuzimanja dužnosti stečajnog upravitelja</w:t>
      </w:r>
      <w:r w:rsidR="002667B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1E7B36">
        <w:rPr>
          <w:rFonts w:hAnsi="Times New Roman" w:ascii="Times New Roman"/>
          <w:sz w:val="24"/>
          <w:szCs w:val="24"/>
          <w:lang w:val="pl-PL"/>
        </w:rPr>
        <w:t xml:space="preserve">nepodmirene i buduće </w:t>
      </w:r>
      <w:r w:rsidR="002667B9">
        <w:rPr>
          <w:rFonts w:hAnsi="Times New Roman" w:ascii="Times New Roman"/>
          <w:sz w:val="24"/>
          <w:szCs w:val="24"/>
          <w:lang w:val="pl-PL"/>
        </w:rPr>
        <w:t>obveze stečajne mase te pokrenuti postupci radi naplate potraživanja od dužnikovih dužnika.</w:t>
      </w:r>
    </w:p>
    <w:p w:rsidRDefault="005D0249" w:rsidP="000E1F39" w:rsidR="005D024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B3683" w:rsidP="00837C25" w:rsidR="006B3683">
      <w:pPr>
        <w:rPr>
          <w:rFonts w:hAnsi="Times New Roman" w:ascii="Times New Roman"/>
          <w:sz w:val="24"/>
          <w:szCs w:val="24"/>
          <w:lang w:val="pl-PL"/>
        </w:rPr>
      </w:pPr>
    </w:p>
    <w:p w:rsidRDefault="00A50660" w:rsidP="00A50660" w:rsidR="00A506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A50660" w:rsidP="00394602" w:rsidR="00A5066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1EBF" w:rsidP="00904A0A" w:rsidR="006E1A7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bio je vlasnik nekretnine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upisane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u ze</w:t>
      </w:r>
      <w:r>
        <w:rPr>
          <w:rFonts w:hAnsi="Times New Roman" w:ascii="Times New Roman"/>
          <w:sz w:val="24"/>
          <w:szCs w:val="24"/>
          <w:lang w:val="pl-PL"/>
        </w:rPr>
        <w:t>mljišnim knjigama Općinskog suda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u Novom Zagrebu, Zemljišnoknjižni odjel Novi Zagreb i to u zk. ul. 539, k.o. Čehi – k.č. br. 178/1, u naravi poslovna zgrada br. 20/A(tlocrtne površine 297 čm) i dvorište (pov. 3139 čm) u Sisačkoj cesti, ukupne površine 3436 m2.</w:t>
      </w:r>
    </w:p>
    <w:p w:rsidRDefault="00BA1EBF" w:rsidP="00904A0A" w:rsidR="00BA1EB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A1EBF" w:rsidP="00BA1EBF" w:rsidR="00BA1EBF" w:rsidRPr="00BA1E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navedenoj nekretnini</w:t>
      </w:r>
      <w:r w:rsidRPr="00BA1EBF">
        <w:rPr>
          <w:rFonts w:hAnsi="Times New Roman" w:ascii="Times New Roman"/>
          <w:sz w:val="24"/>
          <w:szCs w:val="24"/>
          <w:lang w:val="pl-PL"/>
        </w:rPr>
        <w:t xml:space="preserve"> upisano je razlučno pravo za korist vjerovnika:</w:t>
      </w:r>
    </w:p>
    <w:p w:rsidRDefault="00BA1EBF" w:rsidP="00BA1EBF" w:rsidR="00BA1E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A1EBF">
        <w:rPr>
          <w:rFonts w:hAnsi="Times New Roman" w:ascii="Times New Roman"/>
          <w:sz w:val="24"/>
          <w:szCs w:val="24"/>
          <w:lang w:val="pl-PL"/>
        </w:rPr>
        <w:t>Kreditna banka Zagreb d.d., OIB 70663193635, Za</w:t>
      </w:r>
      <w:r>
        <w:rPr>
          <w:rFonts w:hAnsi="Times New Roman" w:ascii="Times New Roman"/>
          <w:sz w:val="24"/>
          <w:szCs w:val="24"/>
          <w:lang w:val="pl-PL"/>
        </w:rPr>
        <w:t xml:space="preserve">greb, Ulica grada Vukovara 74 </w:t>
      </w:r>
    </w:p>
    <w:p w:rsidRDefault="00BA1EBF" w:rsidP="00BA1EBF" w:rsidR="00BA1EBF" w:rsidRPr="00BA1EB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A1EBF">
        <w:rPr>
          <w:rFonts w:hAnsi="Times New Roman" w:ascii="Times New Roman"/>
          <w:sz w:val="24"/>
          <w:szCs w:val="24"/>
          <w:lang w:val="pl-PL"/>
        </w:rPr>
        <w:t>RH, Ministarstvo financija, Porezna uprava, PU Zagreb, OIB 18683136487, Zagreb, Savska 41.</w:t>
      </w:r>
    </w:p>
    <w:p w:rsidRDefault="005D0249" w:rsidP="00904A0A" w:rsidR="005D0249">
      <w:pPr>
        <w:jc w:val="both"/>
        <w:rPr>
          <w:rFonts w:hAnsi="Times New Roman" w:ascii="Times New Roman"/>
          <w:sz w:val="24"/>
          <w:szCs w:val="24"/>
        </w:rPr>
      </w:pPr>
    </w:p>
    <w:p w:rsidRDefault="00B640A1" w:rsidP="00904A0A" w:rsidR="006C06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B640A1">
        <w:rPr>
          <w:rFonts w:hAnsi="Times New Roman" w:ascii="Times New Roman"/>
          <w:sz w:val="24"/>
          <w:szCs w:val="24"/>
        </w:rPr>
        <w:t>a prvoj elektroničkoj javnoj dražbi</w:t>
      </w:r>
      <w:r w:rsidR="00ED76B8">
        <w:rPr>
          <w:rFonts w:hAnsi="Times New Roman" w:ascii="Times New Roman"/>
          <w:sz w:val="24"/>
          <w:szCs w:val="24"/>
        </w:rPr>
        <w:t xml:space="preserve"> pri FINI</w:t>
      </w:r>
      <w:r w:rsidRPr="00B640A1">
        <w:rPr>
          <w:rFonts w:hAnsi="Times New Roman" w:ascii="Times New Roman"/>
          <w:sz w:val="24"/>
          <w:szCs w:val="24"/>
        </w:rPr>
        <w:t xml:space="preserve"> najvišu valjanu ponudu u iznosu od 3.112.500,00 kn ponudila je KREDITNA BANKA ZAGREB d.d., Zagreb, te je Rješenjem Trg</w:t>
      </w:r>
      <w:r>
        <w:rPr>
          <w:rFonts w:hAnsi="Times New Roman" w:ascii="Times New Roman"/>
          <w:sz w:val="24"/>
          <w:szCs w:val="24"/>
        </w:rPr>
        <w:t>o</w:t>
      </w:r>
      <w:r w:rsidRPr="00B640A1">
        <w:rPr>
          <w:rFonts w:hAnsi="Times New Roman" w:ascii="Times New Roman"/>
          <w:sz w:val="24"/>
          <w:szCs w:val="24"/>
        </w:rPr>
        <w:t>va</w:t>
      </w:r>
      <w:r>
        <w:rPr>
          <w:rFonts w:hAnsi="Times New Roman" w:ascii="Times New Roman"/>
          <w:sz w:val="24"/>
          <w:szCs w:val="24"/>
        </w:rPr>
        <w:t>č</w:t>
      </w:r>
      <w:r w:rsidRPr="00B640A1">
        <w:rPr>
          <w:rFonts w:hAnsi="Times New Roman" w:ascii="Times New Roman"/>
          <w:sz w:val="24"/>
          <w:szCs w:val="24"/>
        </w:rPr>
        <w:t>kog suda u Zagrebu o</w:t>
      </w:r>
      <w:r w:rsidR="006D6F74">
        <w:rPr>
          <w:rFonts w:hAnsi="Times New Roman" w:ascii="Times New Roman"/>
          <w:sz w:val="24"/>
          <w:szCs w:val="24"/>
        </w:rPr>
        <w:t>d 07. prosinca 2017.god. ista ne</w:t>
      </w:r>
      <w:r w:rsidRPr="00B640A1">
        <w:rPr>
          <w:rFonts w:hAnsi="Times New Roman" w:ascii="Times New Roman"/>
          <w:sz w:val="24"/>
          <w:szCs w:val="24"/>
        </w:rPr>
        <w:t xml:space="preserve">kretnina dosuđena </w:t>
      </w:r>
      <w:r>
        <w:rPr>
          <w:rFonts w:hAnsi="Times New Roman" w:ascii="Times New Roman"/>
          <w:sz w:val="24"/>
          <w:szCs w:val="24"/>
        </w:rPr>
        <w:t xml:space="preserve">navedenom </w:t>
      </w:r>
      <w:r w:rsidRPr="00B640A1">
        <w:rPr>
          <w:rFonts w:hAnsi="Times New Roman" w:ascii="Times New Roman"/>
          <w:sz w:val="24"/>
          <w:szCs w:val="24"/>
        </w:rPr>
        <w:t>kupcu</w:t>
      </w:r>
      <w:r>
        <w:rPr>
          <w:rFonts w:hAnsi="Times New Roman" w:ascii="Times New Roman"/>
          <w:sz w:val="24"/>
          <w:szCs w:val="24"/>
        </w:rPr>
        <w:t>.</w:t>
      </w:r>
    </w:p>
    <w:p w:rsidRDefault="00B640A1" w:rsidP="00904A0A" w:rsidR="00B640A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Drugih n</w:t>
      </w:r>
      <w:r w:rsidR="008F210E">
        <w:rPr>
          <w:rFonts w:hAnsi="Times New Roman" w:ascii="Times New Roman"/>
          <w:sz w:val="24"/>
          <w:szCs w:val="24"/>
        </w:rPr>
        <w:t>ekretnina koje bi činile stečajn</w:t>
      </w:r>
      <w:r>
        <w:rPr>
          <w:rFonts w:hAnsi="Times New Roman" w:ascii="Times New Roman"/>
          <w:sz w:val="24"/>
          <w:szCs w:val="24"/>
        </w:rPr>
        <w:t>u masu</w:t>
      </w:r>
      <w:r w:rsidR="00AB5579">
        <w:rPr>
          <w:rFonts w:hAnsi="Times New Roman" w:ascii="Times New Roman"/>
          <w:sz w:val="24"/>
          <w:szCs w:val="24"/>
        </w:rPr>
        <w:t xml:space="preserve"> nema.</w:t>
      </w:r>
    </w:p>
    <w:p w:rsidRDefault="00214643" w:rsidP="00904A0A" w:rsidR="006C062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POKRETNINE</w:t>
      </w:r>
    </w:p>
    <w:p w:rsidRDefault="00214643" w:rsidP="00904A0A" w:rsidR="00214643">
      <w:pPr>
        <w:jc w:val="both"/>
        <w:rPr>
          <w:rFonts w:hAnsi="Times New Roman" w:ascii="Times New Roman"/>
          <w:sz w:val="24"/>
          <w:szCs w:val="24"/>
        </w:rPr>
      </w:pPr>
    </w:p>
    <w:p w:rsidRDefault="00837C25" w:rsidP="00B3398F" w:rsidR="000037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Pokretnine u vlasništvu stečajnog dužnika sastoje se od </w:t>
      </w:r>
      <w:r w:rsidR="00264382">
        <w:rPr>
          <w:rFonts w:hAnsi="Times New Roman" w:ascii="Times New Roman"/>
          <w:sz w:val="24"/>
          <w:szCs w:val="24"/>
        </w:rPr>
        <w:t>inventara</w:t>
      </w:r>
      <w:r>
        <w:rPr>
          <w:rFonts w:hAnsi="Times New Roman" w:ascii="Times New Roman"/>
          <w:sz w:val="24"/>
          <w:szCs w:val="24"/>
        </w:rPr>
        <w:t xml:space="preserve"> i opreme </w:t>
      </w:r>
      <w:r w:rsidR="00F66442">
        <w:rPr>
          <w:rFonts w:hAnsi="Times New Roman" w:ascii="Times New Roman"/>
          <w:sz w:val="24"/>
          <w:szCs w:val="24"/>
        </w:rPr>
        <w:t>čija vrijednost</w:t>
      </w:r>
      <w:r>
        <w:rPr>
          <w:rFonts w:hAnsi="Times New Roman" w:ascii="Times New Roman"/>
          <w:sz w:val="24"/>
          <w:szCs w:val="24"/>
        </w:rPr>
        <w:t xml:space="preserve"> prema procjeni sudskog vještaka iznosi </w:t>
      </w:r>
      <w:r w:rsidRPr="00B01621">
        <w:rPr>
          <w:rFonts w:hAnsi="Times New Roman" w:ascii="Times New Roman"/>
          <w:b/>
          <w:sz w:val="24"/>
          <w:szCs w:val="24"/>
        </w:rPr>
        <w:t>69.333,00 kn + PDV</w:t>
      </w:r>
      <w:r>
        <w:rPr>
          <w:rFonts w:hAnsi="Times New Roman" w:ascii="Times New Roman"/>
          <w:sz w:val="24"/>
          <w:szCs w:val="24"/>
        </w:rPr>
        <w:t xml:space="preserve">. </w:t>
      </w:r>
      <w:r w:rsidRPr="00837C25">
        <w:rPr>
          <w:rFonts w:hAnsi="Times New Roman" w:ascii="Times New Roman"/>
          <w:sz w:val="24"/>
          <w:szCs w:val="24"/>
        </w:rPr>
        <w:t xml:space="preserve">Inventar  i oprema nalaze </w:t>
      </w:r>
      <w:r>
        <w:rPr>
          <w:rFonts w:hAnsi="Times New Roman" w:ascii="Times New Roman"/>
          <w:sz w:val="24"/>
          <w:szCs w:val="24"/>
        </w:rPr>
        <w:t>se u Zagrebu, Sisačka cesta 20a, na ad</w:t>
      </w:r>
      <w:r w:rsidR="00003722">
        <w:rPr>
          <w:rFonts w:hAnsi="Times New Roman" w:ascii="Times New Roman"/>
          <w:sz w:val="24"/>
          <w:szCs w:val="24"/>
        </w:rPr>
        <w:t>resi sjedišta stečajnog dužnika:</w:t>
      </w:r>
    </w:p>
    <w:tbl>
      <w:tblPr>
        <w:tblW w:type="dxa" w:w="9489"/>
        <w:jc w:val="center"/>
        <w:tblLook w:val="04A0" w:noVBand="1" w:noHBand="0" w:lastColumn="0" w:firstColumn="1" w:lastRow="0" w:firstRow="1"/>
      </w:tblPr>
      <w:tblGrid>
        <w:gridCol w:w="696"/>
        <w:gridCol w:w="5703"/>
        <w:gridCol w:w="1150"/>
        <w:gridCol w:w="1336"/>
        <w:gridCol w:w="1336"/>
      </w:tblGrid>
      <w:tr w:rsidTr="00A767CA" w:rsidR="00003722" w:rsidRPr="00003722">
        <w:trPr>
          <w:trHeight w:val="1248"/>
          <w:jc w:val="center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1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Komada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Jedinična procjenjena vrijednost bez PDV-a</w:t>
            </w:r>
          </w:p>
        </w:tc>
        <w:tc>
          <w:tcPr>
            <w:tcW w:type="dxa" w:w="12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Ukupna procjenjena vrijednost bez PDV-a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dxa" w:w="9489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INVENTAR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SERVISNI PULT S KOMODOM I POLICAMA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KONFERENCIJSKI STOL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CRNA BEZ RUKOHVATA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KOMODA NISKA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STOL + LADIČAR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POLUOKRUGLI NASTAVAK ZA DVA STOLA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SIVA BEZ RUKOHVATA NA KOTAČIMA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45,00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ZA SPISE VISOKI ŽUTI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 CRNI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 ZAOBLJENI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FOTELJA S RUKOHVATIMA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ZA SPISE ORAH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DVOSJED EKOKOŽA CRNA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KOMODA POLUVISOKA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FORELJA EKOKOŽA CRNA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NISKI STOLIĆ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UREDSKI ''L'' STOL + LADIČAR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TROKRILNI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ORMAR POLUVISOKI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ZIDNI ORMARIĆ DVOKRILNI BUKVA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OKRUGLI STOLIĆ 1 NOGA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STOLICA SMEĐA EKOKOŽA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168,00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dxa" w:w="9489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OPREMA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FRIŽIDER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KLIMA UREĐAJ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1.680,00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ŠKARASTA DIZALICA 3T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6.000,00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PLINSKI BOJLER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RAČUNALO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480,00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KOMUNIKACIJSKI ORMAR I VIDEO NADZOR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1.200,00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NADZEMNI SPREMNIK ZA PLIN 5.OOO lit.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10.000,00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UREĐAJ ZA PUNJENJE PLINA U VOZILA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8.000,00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NADSTREŠNICA</w:t>
            </w:r>
          </w:p>
        </w:tc>
        <w:tc>
          <w:tcPr>
            <w:tcW w:type="dxa" w:w="11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24.000,00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24.000,00</w:t>
            </w:r>
          </w:p>
        </w:tc>
      </w:tr>
      <w:tr w:rsidTr="00A767CA" w:rsidR="00003722" w:rsidRPr="00003722">
        <w:trPr>
          <w:trHeight w:val="312"/>
          <w:jc w:val="center"/>
        </w:trPr>
        <w:tc>
          <w:tcPr>
            <w:tcW w:type="dxa" w:w="825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3722" w:rsidP="00003722" w:rsidR="00003722" w:rsidRPr="00003722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0372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69.333,00</w:t>
            </w:r>
          </w:p>
        </w:tc>
      </w:tr>
    </w:tbl>
    <w:p w:rsidRDefault="001A046F" w:rsidP="00837C25" w:rsidR="001A046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Problem koji se javio tijekom stečajnog postupka tiče se pokretnine koja u naravi predstavlja nadstrešnicu koja je obuhvaćena u procjembenom elaboratu za nekretninu kao pripadak nekretnine tako i u procjembenom elaboratu za pokretnine (gdje je procjenjena na 24.000,00 kn + PDV) kao zasebna pokretnina. Vjerovnik </w:t>
      </w:r>
      <w:r w:rsidRPr="00B640A1">
        <w:rPr>
          <w:rFonts w:hAnsi="Times New Roman" w:ascii="Times New Roman"/>
          <w:sz w:val="24"/>
          <w:szCs w:val="24"/>
        </w:rPr>
        <w:t>KREDITNA BANKA ZAGREB d.d.,</w:t>
      </w:r>
      <w:r>
        <w:rPr>
          <w:rFonts w:hAnsi="Times New Roman" w:ascii="Times New Roman"/>
          <w:sz w:val="24"/>
          <w:szCs w:val="24"/>
        </w:rPr>
        <w:t xml:space="preserve"> koji je kupac nekretnine, ukazao je na činjenicu da se nadstrešnica treba izuzeti sa popisa pokretnina budući da sukladno</w:t>
      </w:r>
      <w:r w:rsidR="00CC3570">
        <w:rPr>
          <w:rFonts w:hAnsi="Times New Roman" w:ascii="Times New Roman"/>
          <w:sz w:val="24"/>
          <w:szCs w:val="24"/>
        </w:rPr>
        <w:t xml:space="preserve"> procjembenom elaboratu</w:t>
      </w:r>
      <w:r>
        <w:rPr>
          <w:rFonts w:hAnsi="Times New Roman" w:ascii="Times New Roman"/>
          <w:sz w:val="24"/>
          <w:szCs w:val="24"/>
        </w:rPr>
        <w:t xml:space="preserve"> za nekretninu ista čini pripadak nekretnine te je samom kupnjom nekretnine, vjerovnik stekao i vlasništvo </w:t>
      </w:r>
      <w:r w:rsidR="007208E8">
        <w:rPr>
          <w:rFonts w:hAnsi="Times New Roman" w:ascii="Times New Roman"/>
          <w:sz w:val="24"/>
          <w:szCs w:val="24"/>
        </w:rPr>
        <w:t>nad nadstrešnicom</w:t>
      </w:r>
      <w:r>
        <w:rPr>
          <w:rFonts w:hAnsi="Times New Roman" w:ascii="Times New Roman"/>
          <w:sz w:val="24"/>
          <w:szCs w:val="24"/>
        </w:rPr>
        <w:t>.</w:t>
      </w:r>
    </w:p>
    <w:p w:rsidRDefault="001A046F" w:rsidP="00837C25" w:rsidR="001A046F">
      <w:pPr>
        <w:jc w:val="both"/>
        <w:rPr>
          <w:rFonts w:hAnsi="Times New Roman" w:ascii="Times New Roman"/>
          <w:sz w:val="24"/>
          <w:szCs w:val="24"/>
        </w:rPr>
      </w:pPr>
    </w:p>
    <w:p w:rsidRDefault="001A046F" w:rsidP="00837C25" w:rsidR="001A046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Uzimajući u obzir navode vjerovnik</w:t>
      </w:r>
      <w:r w:rsidR="004945BF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B640A1">
        <w:rPr>
          <w:rFonts w:hAnsi="Times New Roman" w:ascii="Times New Roman"/>
          <w:sz w:val="24"/>
          <w:szCs w:val="24"/>
        </w:rPr>
        <w:t>KREDITNA BANKA ZAGREB d.d.</w:t>
      </w:r>
      <w:r>
        <w:rPr>
          <w:rFonts w:hAnsi="Times New Roman" w:ascii="Times New Roman"/>
          <w:sz w:val="24"/>
          <w:szCs w:val="24"/>
        </w:rPr>
        <w:t xml:space="preserve">, ukupna vrijednost pokretnina bez nadstrešnice iznosi </w:t>
      </w:r>
      <w:r w:rsidRPr="00B01621">
        <w:rPr>
          <w:rFonts w:hAnsi="Times New Roman" w:ascii="Times New Roman"/>
          <w:b/>
          <w:sz w:val="24"/>
          <w:szCs w:val="24"/>
        </w:rPr>
        <w:t>45.333,00 kn + PDV.</w:t>
      </w:r>
    </w:p>
    <w:p w:rsidRDefault="006C0625" w:rsidP="00904A0A" w:rsidR="006C0625">
      <w:pPr>
        <w:jc w:val="both"/>
        <w:rPr>
          <w:rFonts w:hAnsi="Times New Roman" w:ascii="Times New Roman"/>
          <w:sz w:val="24"/>
          <w:szCs w:val="24"/>
        </w:rPr>
      </w:pPr>
    </w:p>
    <w:p w:rsidRDefault="007208E8" w:rsidP="00904A0A" w:rsidR="00720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će skupštini vjerovnika predložiti donošenje odluke o načinu unovčenja pokretnina, kao i da se donese odluka da se nadstrešnica ne prodaje kao pokretnina budući da čini pripadak nekretnini koja je prodana na prvoj elektroničkoj javnoj dražbi na FINI.</w:t>
      </w:r>
    </w:p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203136" w:rsidP="00904A0A" w:rsidR="00203136">
      <w:pPr>
        <w:jc w:val="both"/>
        <w:rPr>
          <w:rFonts w:hAnsi="Times New Roman" w:ascii="Times New Roman"/>
          <w:sz w:val="24"/>
          <w:szCs w:val="24"/>
        </w:rPr>
      </w:pPr>
      <w:r w:rsidRPr="00203136">
        <w:rPr>
          <w:rFonts w:hAnsi="Times New Roman" w:ascii="Times New Roman"/>
          <w:sz w:val="24"/>
          <w:szCs w:val="24"/>
        </w:rPr>
        <w:t xml:space="preserve">Rezervni dijelovi navedeni u inventurnoj listi 3/16 (knjigovodstvena vrijednost 88.803,35 kn) nemaju tržišnu vrijednost obzirom da se </w:t>
      </w:r>
      <w:r w:rsidR="006B10E7">
        <w:rPr>
          <w:rFonts w:hAnsi="Times New Roman" w:ascii="Times New Roman"/>
          <w:sz w:val="24"/>
          <w:szCs w:val="24"/>
        </w:rPr>
        <w:t xml:space="preserve">sukladno procjembenom elaboratu </w:t>
      </w:r>
      <w:r w:rsidRPr="00203136">
        <w:rPr>
          <w:rFonts w:hAnsi="Times New Roman" w:ascii="Times New Roman"/>
          <w:sz w:val="24"/>
          <w:szCs w:val="24"/>
        </w:rPr>
        <w:t xml:space="preserve">radi o dijelovima koji se pri ugradnji današnjih naprednijih instalacija više ne koriste. </w:t>
      </w:r>
      <w:r w:rsidR="000B2164">
        <w:rPr>
          <w:rFonts w:hAnsi="Times New Roman" w:ascii="Times New Roman"/>
          <w:sz w:val="24"/>
          <w:szCs w:val="24"/>
        </w:rPr>
        <w:t>Predložit će se da i</w:t>
      </w:r>
      <w:r w:rsidRPr="00203136">
        <w:rPr>
          <w:rFonts w:hAnsi="Times New Roman" w:ascii="Times New Roman"/>
          <w:sz w:val="24"/>
          <w:szCs w:val="24"/>
        </w:rPr>
        <w:t>st</w:t>
      </w:r>
      <w:r w:rsidR="000B2164">
        <w:rPr>
          <w:rFonts w:hAnsi="Times New Roman" w:ascii="Times New Roman"/>
          <w:sz w:val="24"/>
          <w:szCs w:val="24"/>
        </w:rPr>
        <w:t>i budu</w:t>
      </w:r>
      <w:r w:rsidRPr="00203136">
        <w:rPr>
          <w:rFonts w:hAnsi="Times New Roman" w:ascii="Times New Roman"/>
          <w:sz w:val="24"/>
          <w:szCs w:val="24"/>
        </w:rPr>
        <w:t xml:space="preserve"> zbrinuti kao sekundarna sirovina – otpad.  </w:t>
      </w:r>
    </w:p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203136" w:rsidP="00904A0A" w:rsidR="00B016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</w:t>
      </w:r>
    </w:p>
    <w:p w:rsidRDefault="00203136" w:rsidP="00904A0A" w:rsidR="00203136">
      <w:pPr>
        <w:jc w:val="both"/>
        <w:rPr>
          <w:rFonts w:hAnsi="Times New Roman" w:ascii="Times New Roman"/>
          <w:sz w:val="24"/>
          <w:szCs w:val="24"/>
        </w:rPr>
      </w:pPr>
    </w:p>
    <w:p w:rsidRDefault="009839C1" w:rsidP="00904A0A" w:rsidR="009839C1">
      <w:pPr>
        <w:jc w:val="both"/>
        <w:rPr>
          <w:rFonts w:hAnsi="Times New Roman" w:ascii="Times New Roman"/>
          <w:sz w:val="24"/>
          <w:szCs w:val="24"/>
        </w:rPr>
      </w:pPr>
      <w:r w:rsidRPr="009839C1">
        <w:rPr>
          <w:rFonts w:hAnsi="Times New Roman" w:ascii="Times New Roman"/>
          <w:sz w:val="24"/>
          <w:szCs w:val="24"/>
        </w:rPr>
        <w:t xml:space="preserve">Potraživanja od </w:t>
      </w:r>
      <w:r>
        <w:rPr>
          <w:rFonts w:hAnsi="Times New Roman" w:ascii="Times New Roman"/>
          <w:sz w:val="24"/>
          <w:szCs w:val="24"/>
        </w:rPr>
        <w:t xml:space="preserve">kupaca </w:t>
      </w:r>
      <w:r w:rsidR="00CE40D8">
        <w:rPr>
          <w:rFonts w:hAnsi="Times New Roman" w:ascii="Times New Roman"/>
          <w:sz w:val="24"/>
          <w:szCs w:val="24"/>
        </w:rPr>
        <w:t xml:space="preserve">u ukupnom iznosu od </w:t>
      </w:r>
      <w:r w:rsidR="00CE40D8" w:rsidRPr="00B07F71">
        <w:rPr>
          <w:rFonts w:hAnsi="Times New Roman" w:ascii="Times New Roman"/>
          <w:b/>
          <w:sz w:val="24"/>
          <w:szCs w:val="24"/>
        </w:rPr>
        <w:t>373.368,86 kn</w:t>
      </w:r>
      <w:r w:rsidR="00CE40D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odnose se na potraživanja</w:t>
      </w:r>
      <w:r w:rsidRPr="009839C1">
        <w:rPr>
          <w:rFonts w:hAnsi="Times New Roman" w:ascii="Times New Roman"/>
          <w:sz w:val="24"/>
          <w:szCs w:val="24"/>
        </w:rPr>
        <w:t xml:space="preserve"> </w:t>
      </w:r>
      <w:r w:rsidR="00620EED">
        <w:rPr>
          <w:rFonts w:hAnsi="Times New Roman" w:ascii="Times New Roman"/>
          <w:sz w:val="24"/>
          <w:szCs w:val="24"/>
        </w:rPr>
        <w:t xml:space="preserve">prema </w:t>
      </w:r>
      <w:r w:rsidRPr="009839C1">
        <w:rPr>
          <w:rFonts w:hAnsi="Times New Roman" w:ascii="Times New Roman"/>
          <w:sz w:val="24"/>
          <w:szCs w:val="24"/>
        </w:rPr>
        <w:t>tvrtk</w:t>
      </w:r>
      <w:r w:rsidR="00620EED">
        <w:rPr>
          <w:rFonts w:hAnsi="Times New Roman" w:ascii="Times New Roman"/>
          <w:sz w:val="24"/>
          <w:szCs w:val="24"/>
        </w:rPr>
        <w:t>i</w:t>
      </w:r>
      <w:r w:rsidRPr="009839C1">
        <w:rPr>
          <w:rFonts w:hAnsi="Times New Roman" w:ascii="Times New Roman"/>
          <w:sz w:val="24"/>
          <w:szCs w:val="24"/>
        </w:rPr>
        <w:t xml:space="preserve"> AUTO TIM CENTAR 2000 d.o.o. iz Velike Gorice.</w:t>
      </w:r>
      <w:r>
        <w:rPr>
          <w:rFonts w:hAnsi="Times New Roman" w:ascii="Times New Roman"/>
          <w:sz w:val="24"/>
          <w:szCs w:val="24"/>
        </w:rPr>
        <w:t xml:space="preserve"> Za potraživanje u </w:t>
      </w:r>
      <w:r w:rsidR="009004AD">
        <w:rPr>
          <w:rFonts w:hAnsi="Times New Roman" w:ascii="Times New Roman"/>
          <w:sz w:val="24"/>
          <w:szCs w:val="24"/>
        </w:rPr>
        <w:t>visini</w:t>
      </w:r>
      <w:r>
        <w:rPr>
          <w:rFonts w:hAnsi="Times New Roman" w:ascii="Times New Roman"/>
          <w:sz w:val="24"/>
          <w:szCs w:val="24"/>
        </w:rPr>
        <w:t xml:space="preserve"> </w:t>
      </w:r>
      <w:r w:rsidRPr="009839C1">
        <w:rPr>
          <w:rFonts w:hAnsi="Times New Roman" w:ascii="Times New Roman"/>
          <w:b/>
          <w:sz w:val="24"/>
          <w:szCs w:val="24"/>
        </w:rPr>
        <w:t>345.569,61 kn</w:t>
      </w:r>
      <w:r>
        <w:rPr>
          <w:rFonts w:hAnsi="Times New Roman" w:ascii="Times New Roman"/>
          <w:sz w:val="24"/>
          <w:szCs w:val="24"/>
        </w:rPr>
        <w:t xml:space="preserve"> </w:t>
      </w:r>
      <w:r w:rsidR="00A7020A">
        <w:rPr>
          <w:rFonts w:hAnsi="Times New Roman" w:ascii="Times New Roman"/>
          <w:sz w:val="24"/>
          <w:szCs w:val="24"/>
        </w:rPr>
        <w:t>bivši stečajni upravitelj pokrenuo je ovrhu</w:t>
      </w:r>
      <w:r>
        <w:rPr>
          <w:rFonts w:hAnsi="Times New Roman" w:ascii="Times New Roman"/>
          <w:sz w:val="24"/>
          <w:szCs w:val="24"/>
        </w:rPr>
        <w:t xml:space="preserve"> </w:t>
      </w:r>
      <w:r w:rsidR="00A7020A">
        <w:rPr>
          <w:rFonts w:hAnsi="Times New Roman" w:ascii="Times New Roman"/>
          <w:sz w:val="24"/>
          <w:szCs w:val="24"/>
        </w:rPr>
        <w:t>na novčanim sredstvima ovršenika</w:t>
      </w:r>
      <w:r>
        <w:rPr>
          <w:rFonts w:hAnsi="Times New Roman" w:ascii="Times New Roman"/>
          <w:sz w:val="24"/>
          <w:szCs w:val="24"/>
        </w:rPr>
        <w:t>, no ovršenik je istaknuo prigovor.</w:t>
      </w:r>
      <w:r w:rsidR="00E13126">
        <w:rPr>
          <w:rFonts w:hAnsi="Times New Roman" w:ascii="Times New Roman"/>
          <w:sz w:val="24"/>
          <w:szCs w:val="24"/>
        </w:rPr>
        <w:t xml:space="preserve"> </w:t>
      </w:r>
    </w:p>
    <w:p w:rsidRDefault="009839C1" w:rsidP="00904A0A" w:rsidR="009839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Osim navedenog potraživanja od 345.569,6</w:t>
      </w:r>
      <w:r w:rsidR="00903EE8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 xml:space="preserve"> kn, stečajni dužnik ima i potraživanje na ime neplaćenih zakupnina prema </w:t>
      </w:r>
      <w:r w:rsidR="00906AE0">
        <w:rPr>
          <w:rFonts w:hAnsi="Times New Roman" w:ascii="Times New Roman"/>
          <w:sz w:val="24"/>
          <w:szCs w:val="24"/>
        </w:rPr>
        <w:t>tvrtki</w:t>
      </w:r>
      <w:r w:rsidRPr="009839C1">
        <w:rPr>
          <w:rFonts w:hAnsi="Times New Roman" w:ascii="Times New Roman"/>
          <w:sz w:val="24"/>
          <w:szCs w:val="24"/>
        </w:rPr>
        <w:t xml:space="preserve"> AUTO TIM CENTAR 2000 d.o.o. iz Velike Gorice</w:t>
      </w:r>
      <w:r>
        <w:rPr>
          <w:rFonts w:hAnsi="Times New Roman" w:ascii="Times New Roman"/>
          <w:sz w:val="24"/>
          <w:szCs w:val="24"/>
        </w:rPr>
        <w:t xml:space="preserve"> u visini </w:t>
      </w:r>
      <w:r w:rsidRPr="009839C1">
        <w:rPr>
          <w:rFonts w:hAnsi="Times New Roman" w:ascii="Times New Roman"/>
          <w:b/>
          <w:sz w:val="24"/>
          <w:szCs w:val="24"/>
        </w:rPr>
        <w:t>27.799,25 kn</w:t>
      </w:r>
      <w:r w:rsidR="00E13126">
        <w:rPr>
          <w:rFonts w:hAnsi="Times New Roman" w:ascii="Times New Roman"/>
          <w:sz w:val="24"/>
          <w:szCs w:val="24"/>
        </w:rPr>
        <w:t xml:space="preserve"> (sa uključenim PDV-om) sa datum</w:t>
      </w:r>
      <w:r w:rsidR="00C64C82">
        <w:rPr>
          <w:rFonts w:hAnsi="Times New Roman" w:ascii="Times New Roman"/>
          <w:sz w:val="24"/>
          <w:szCs w:val="24"/>
        </w:rPr>
        <w:t>om dospijeća 15.05.2018. godine za koje ni</w:t>
      </w:r>
      <w:r w:rsidR="00421C11">
        <w:rPr>
          <w:rFonts w:hAnsi="Times New Roman" w:ascii="Times New Roman"/>
          <w:sz w:val="24"/>
          <w:szCs w:val="24"/>
        </w:rPr>
        <w:t>je poduziman</w:t>
      </w:r>
      <w:r w:rsidR="00F73D8F">
        <w:rPr>
          <w:rFonts w:hAnsi="Times New Roman" w:ascii="Times New Roman"/>
          <w:sz w:val="24"/>
          <w:szCs w:val="24"/>
        </w:rPr>
        <w:t xml:space="preserve"> pravni postupak</w:t>
      </w:r>
      <w:r w:rsidR="00C64C82">
        <w:rPr>
          <w:rFonts w:hAnsi="Times New Roman" w:ascii="Times New Roman"/>
          <w:sz w:val="24"/>
          <w:szCs w:val="24"/>
        </w:rPr>
        <w:t xml:space="preserve"> radi naplate.</w:t>
      </w:r>
    </w:p>
    <w:p w:rsidRDefault="00562D80" w:rsidP="00904A0A" w:rsidR="00562D80" w:rsidRPr="00562D80">
      <w:pPr>
        <w:jc w:val="both"/>
        <w:rPr>
          <w:rFonts w:hAnsi="Times New Roman" w:ascii="Times New Roman"/>
          <w:sz w:val="24"/>
          <w:szCs w:val="24"/>
        </w:rPr>
      </w:pPr>
      <w:r w:rsidRPr="00562D80">
        <w:rPr>
          <w:rFonts w:hAnsi="Times New Roman" w:ascii="Times New Roman"/>
          <w:sz w:val="24"/>
          <w:szCs w:val="24"/>
        </w:rPr>
        <w:t>Drugih naplativih potraživanja koja bi uvećala stečajnu masu nema.</w:t>
      </w:r>
    </w:p>
    <w:p w:rsidRDefault="00620EED" w:rsidP="00904A0A" w:rsidR="00B016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 preuzimanju dužnosti nekoliko puta uputio opomenu tvrtki </w:t>
      </w:r>
      <w:r w:rsidRPr="009839C1">
        <w:rPr>
          <w:rFonts w:hAnsi="Times New Roman" w:ascii="Times New Roman"/>
          <w:sz w:val="24"/>
          <w:szCs w:val="24"/>
        </w:rPr>
        <w:t>AUTO TIM CENTAR 2000 d.o.o. iz Velike Gorice</w:t>
      </w:r>
      <w:r>
        <w:rPr>
          <w:rFonts w:hAnsi="Times New Roman" w:ascii="Times New Roman"/>
          <w:sz w:val="24"/>
          <w:szCs w:val="24"/>
        </w:rPr>
        <w:t xml:space="preserve"> da je dužna podmiriti svoja dugovanja, te je dobio odgovor da </w:t>
      </w:r>
      <w:r w:rsidR="00B42A18">
        <w:rPr>
          <w:rFonts w:hAnsi="Times New Roman" w:ascii="Times New Roman"/>
          <w:sz w:val="24"/>
          <w:szCs w:val="24"/>
        </w:rPr>
        <w:t xml:space="preserve">je u tijeku sklapanje posla sa tvrtkom Komunalac d.o.o. iz Samobora na ugradnji plina u cjelokupnu flotu vozila što </w:t>
      </w:r>
      <w:r w:rsidR="004A7311">
        <w:rPr>
          <w:rFonts w:hAnsi="Times New Roman" w:ascii="Times New Roman"/>
          <w:sz w:val="24"/>
          <w:szCs w:val="24"/>
        </w:rPr>
        <w:t xml:space="preserve">bi trebalo </w:t>
      </w:r>
      <w:r w:rsidR="00B42A18">
        <w:rPr>
          <w:rFonts w:hAnsi="Times New Roman" w:ascii="Times New Roman"/>
          <w:sz w:val="24"/>
          <w:szCs w:val="24"/>
        </w:rPr>
        <w:t>rezultirati značajnim pri</w:t>
      </w:r>
      <w:r w:rsidR="004A7311">
        <w:rPr>
          <w:rFonts w:hAnsi="Times New Roman" w:ascii="Times New Roman"/>
          <w:sz w:val="24"/>
          <w:szCs w:val="24"/>
        </w:rPr>
        <w:t>ljevom novčanih sredstava.</w:t>
      </w:r>
    </w:p>
    <w:p w:rsidRDefault="00D1642E" w:rsidP="00D1642E" w:rsidR="00D1642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će skupštini vjerovnika predložiti donošenje odluke o davanju punomoći odvjetniku koji bi preuzeo već pokrenutu ovrhu na novčanim sredstvima ovršenika na koju je istaknut prigovor, te pokrenuti novu ovrhu za dugovanja s osnova neplaćene zakupnine.</w:t>
      </w:r>
    </w:p>
    <w:p w:rsidRDefault="00123D1C" w:rsidP="00904A0A" w:rsidR="00123D1C">
      <w:pPr>
        <w:jc w:val="both"/>
        <w:rPr>
          <w:rFonts w:hAnsi="Times New Roman" w:ascii="Times New Roman"/>
          <w:sz w:val="24"/>
          <w:szCs w:val="24"/>
        </w:rPr>
      </w:pPr>
    </w:p>
    <w:p w:rsidRDefault="00123D1C" w:rsidP="00904A0A" w:rsidR="00123D1C">
      <w:pPr>
        <w:jc w:val="both"/>
        <w:rPr>
          <w:rFonts w:hAnsi="Times New Roman" w:ascii="Times New Roman"/>
          <w:sz w:val="24"/>
          <w:szCs w:val="24"/>
        </w:rPr>
      </w:pPr>
    </w:p>
    <w:p w:rsidRDefault="00123D1C" w:rsidP="00904A0A" w:rsidR="00123D1C">
      <w:pPr>
        <w:jc w:val="both"/>
        <w:rPr>
          <w:rFonts w:hAnsi="Times New Roman" w:ascii="Times New Roman"/>
          <w:sz w:val="24"/>
          <w:szCs w:val="24"/>
        </w:rPr>
      </w:pPr>
    </w:p>
    <w:p w:rsidRDefault="00123D1C" w:rsidP="00904A0A" w:rsidR="00123D1C">
      <w:pPr>
        <w:jc w:val="both"/>
        <w:rPr>
          <w:rFonts w:hAnsi="Times New Roman" w:ascii="Times New Roman"/>
          <w:sz w:val="24"/>
          <w:szCs w:val="24"/>
        </w:rPr>
      </w:pPr>
    </w:p>
    <w:p w:rsidRDefault="00285CE5" w:rsidP="00904A0A" w:rsidR="00285CE5">
      <w:pPr>
        <w:jc w:val="both"/>
        <w:rPr>
          <w:rFonts w:hAnsi="Times New Roman" w:ascii="Times New Roman"/>
          <w:sz w:val="24"/>
          <w:szCs w:val="24"/>
        </w:rPr>
      </w:pPr>
    </w:p>
    <w:p w:rsidRDefault="00656577" w:rsidP="00904A0A" w:rsidR="00B016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NAPLAĆENA ZAKUPNINA</w:t>
      </w:r>
    </w:p>
    <w:p w:rsidRDefault="00656577" w:rsidP="00904A0A" w:rsidR="00656577">
      <w:pPr>
        <w:jc w:val="both"/>
        <w:rPr>
          <w:rFonts w:hAnsi="Times New Roman" w:ascii="Times New Roman"/>
          <w:sz w:val="24"/>
          <w:szCs w:val="24"/>
        </w:rPr>
      </w:pPr>
    </w:p>
    <w:p w:rsidRDefault="00656577" w:rsidP="00904A0A" w:rsidR="00DD571A" w:rsidRPr="007E38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stečajnog postupka, za vrijeme dok nekretnina koja je bila u vlasništvu stečajnog dužnika nije prodana, ista je bila dana u zakup tvrtki </w:t>
      </w:r>
      <w:r w:rsidRPr="009839C1">
        <w:rPr>
          <w:rFonts w:hAnsi="Times New Roman" w:ascii="Times New Roman"/>
          <w:sz w:val="24"/>
          <w:szCs w:val="24"/>
        </w:rPr>
        <w:t>AUTO TIM CENTAR 2000 d.o.o. iz Velike Gorice</w:t>
      </w:r>
      <w:r>
        <w:rPr>
          <w:rFonts w:hAnsi="Times New Roman" w:ascii="Times New Roman"/>
          <w:sz w:val="24"/>
          <w:szCs w:val="24"/>
        </w:rPr>
        <w:t xml:space="preserve"> te je s osnova zakupnine naplaćeno u stečajnu masu ukupno </w:t>
      </w:r>
      <w:r w:rsidRPr="00656577">
        <w:rPr>
          <w:rFonts w:hAnsi="Times New Roman" w:ascii="Times New Roman"/>
          <w:b/>
          <w:sz w:val="24"/>
          <w:szCs w:val="24"/>
        </w:rPr>
        <w:t>268.680,94 kn</w:t>
      </w:r>
      <w:r w:rsidR="00B41B5B">
        <w:rPr>
          <w:rFonts w:hAnsi="Times New Roman" w:ascii="Times New Roman"/>
          <w:b/>
          <w:sz w:val="24"/>
          <w:szCs w:val="24"/>
        </w:rPr>
        <w:t xml:space="preserve">. </w:t>
      </w:r>
      <w:r w:rsidR="007E384E">
        <w:rPr>
          <w:rFonts w:hAnsi="Times New Roman" w:ascii="Times New Roman"/>
          <w:sz w:val="24"/>
          <w:szCs w:val="24"/>
        </w:rPr>
        <w:t>Od toga je putem bjanko zadužnice prisilnim putem naplaćeno 100.174,33 kn budući da zakupoprimac nije redovito podmirivao svoje obvez</w:t>
      </w:r>
      <w:r w:rsidR="0074080A">
        <w:rPr>
          <w:rFonts w:hAnsi="Times New Roman" w:ascii="Times New Roman"/>
          <w:sz w:val="24"/>
          <w:szCs w:val="24"/>
        </w:rPr>
        <w:t>e proizašle iz ugovora o zakupu.</w:t>
      </w:r>
    </w:p>
    <w:p w:rsidRDefault="00123D1C" w:rsidP="00904A0A" w:rsidR="00123D1C">
      <w:pPr>
        <w:jc w:val="both"/>
        <w:rPr>
          <w:rFonts w:hAnsi="Times New Roman" w:ascii="Times New Roman"/>
          <w:sz w:val="24"/>
          <w:szCs w:val="24"/>
        </w:rPr>
      </w:pPr>
    </w:p>
    <w:p w:rsidRDefault="00F0794A" w:rsidP="00904A0A" w:rsidR="009C66D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REKAPIT</w:t>
      </w:r>
      <w:r w:rsidR="009C66D8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>L</w:t>
      </w:r>
      <w:r w:rsidR="009C66D8">
        <w:rPr>
          <w:rFonts w:hAnsi="Times New Roman" w:ascii="Times New Roman"/>
          <w:sz w:val="24"/>
          <w:szCs w:val="24"/>
        </w:rPr>
        <w:t>ACIJA STANJA STEČAJNE MASE</w:t>
      </w:r>
    </w:p>
    <w:p w:rsidRDefault="009C66D8" w:rsidP="00904A0A" w:rsidR="009C66D8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4623"/>
        <w:jc w:val="center"/>
        <w:tblLook w:val="04A0" w:noVBand="1" w:noHBand="0" w:lastColumn="0" w:firstColumn="1" w:lastRow="0" w:firstRow="1"/>
      </w:tblPr>
      <w:tblGrid>
        <w:gridCol w:w="2453"/>
        <w:gridCol w:w="3057"/>
        <w:gridCol w:w="1489"/>
        <w:gridCol w:w="1589"/>
      </w:tblGrid>
      <w:tr w:rsidTr="009F5AA3" w:rsidR="004A7DB4">
        <w:trPr>
          <w:trHeight w:val="636"/>
          <w:jc w:val="center"/>
        </w:trPr>
        <w:tc>
          <w:tcPr>
            <w:tcW w:type="pct" w:w="14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7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Procijenjeni iznos (kn)</w:t>
            </w:r>
          </w:p>
        </w:tc>
        <w:tc>
          <w:tcPr>
            <w:tcW w:type="pct" w:w="867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4A7DB4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926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unovčenja (kn)</w:t>
            </w:r>
          </w:p>
        </w:tc>
      </w:tr>
      <w:tr w:rsidTr="009F5AA3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4A7DB4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4.150.000,00</w:t>
            </w:r>
          </w:p>
        </w:tc>
        <w:tc>
          <w:tcPr>
            <w:tcW w:type="pct" w:w="86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4A7DB4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926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5086C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3.112.500,00</w:t>
            </w:r>
          </w:p>
        </w:tc>
      </w:tr>
      <w:tr w:rsidTr="009F5AA3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A7DB4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9F5AA3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45.333,00 + PDV</w:t>
            </w:r>
          </w:p>
        </w:tc>
        <w:tc>
          <w:tcPr>
            <w:tcW w:type="pct" w:w="86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9F5AA3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Neunovčeno</w:t>
            </w:r>
            <w:r w:rsidR="004A7DB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926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F5AA3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9F5AA3" w:rsidR="004A7DB4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9F5AA3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Utužena potraživanja</w:t>
            </w:r>
          </w:p>
        </w:tc>
        <w:tc>
          <w:tcPr>
            <w:tcW w:type="pct" w:w="17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</w:tcPr>
          <w:p w:rsidRDefault="009F5AA3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345.569,61 + zatezna kamata</w:t>
            </w:r>
          </w:p>
        </w:tc>
        <w:tc>
          <w:tcPr>
            <w:tcW w:type="pct" w:w="86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377208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926"/>
            <w:tcBorders>
              <w:top w:val="nil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377208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9F5AA3" w:rsidR="009F5AA3">
        <w:trPr>
          <w:trHeight w:val="324"/>
          <w:jc w:val="center"/>
        </w:trPr>
        <w:tc>
          <w:tcPr>
            <w:tcW w:type="pct" w:w="142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9F5AA3" w:rsidP="004A7DB4" w:rsidR="004A7DB4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Neutužena potraživanja</w:t>
            </w:r>
          </w:p>
        </w:tc>
        <w:tc>
          <w:tcPr>
            <w:tcW w:type="pct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77208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27.799,25 (uključen PDV)</w:t>
            </w:r>
          </w:p>
        </w:tc>
        <w:tc>
          <w:tcPr>
            <w:tcW w:type="pct" w:w="8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4A7DB4" w:rsidP="004A7DB4" w:rsidR="004A7DB4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926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vAlign w:val="center"/>
          </w:tcPr>
          <w:p w:rsidRDefault="00377208" w:rsidP="004A7DB4" w:rsidR="004A7DB4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9F5AA3" w:rsidR="009F5AA3">
        <w:trPr>
          <w:trHeight w:val="324"/>
          <w:jc w:val="center"/>
        </w:trPr>
        <w:tc>
          <w:tcPr>
            <w:tcW w:type="pct" w:w="142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9F5AA3" w:rsidP="004A7DB4" w:rsidR="009F5AA3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Naplaćena zakupnina</w:t>
            </w:r>
          </w:p>
        </w:tc>
        <w:tc>
          <w:tcPr>
            <w:tcW w:type="pct" w:w="17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</w:tcPr>
          <w:p w:rsidRDefault="009F5AA3" w:rsidP="004A7DB4" w:rsidR="009F5AA3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pct" w:w="867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vAlign w:val="center"/>
          </w:tcPr>
          <w:p w:rsidRDefault="009F5AA3" w:rsidP="004A7DB4" w:rsidR="009F5AA3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Naplaćeno</w:t>
            </w:r>
          </w:p>
        </w:tc>
        <w:tc>
          <w:tcPr>
            <w:tcW w:type="pct" w:w="926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377208" w:rsidP="004A7DB4" w:rsidR="009F5AA3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268.680,94</w:t>
            </w:r>
          </w:p>
        </w:tc>
      </w:tr>
    </w:tbl>
    <w:p w:rsidRDefault="009C66D8" w:rsidP="00904A0A" w:rsidR="009C66D8">
      <w:pPr>
        <w:jc w:val="both"/>
        <w:rPr>
          <w:rFonts w:hAnsi="Times New Roman" w:ascii="Times New Roman"/>
          <w:sz w:val="24"/>
          <w:szCs w:val="24"/>
        </w:rPr>
      </w:pPr>
    </w:p>
    <w:p w:rsidRDefault="00B01621" w:rsidP="00904A0A" w:rsidR="00B01621">
      <w:pPr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Nastavno se daje Izvješće o kretanjima n</w:t>
      </w:r>
      <w:r w:rsidR="005447EC">
        <w:rPr>
          <w:rFonts w:hAnsi="Times New Roman" w:ascii="Times New Roman"/>
          <w:sz w:val="24"/>
          <w:szCs w:val="24"/>
        </w:rPr>
        <w:t>a r</w:t>
      </w:r>
      <w:r w:rsidR="00B467BF">
        <w:rPr>
          <w:rFonts w:hAnsi="Times New Roman" w:ascii="Times New Roman"/>
          <w:sz w:val="24"/>
          <w:szCs w:val="24"/>
        </w:rPr>
        <w:t>ačunu Dužnika u periodu do</w:t>
      </w:r>
      <w:r w:rsidR="00C419B3">
        <w:rPr>
          <w:rFonts w:hAnsi="Times New Roman" w:ascii="Times New Roman"/>
          <w:sz w:val="24"/>
          <w:szCs w:val="24"/>
        </w:rPr>
        <w:t xml:space="preserve"> 31.07</w:t>
      </w:r>
      <w:r w:rsidR="0097509A">
        <w:rPr>
          <w:rFonts w:hAnsi="Times New Roman" w:ascii="Times New Roman"/>
          <w:sz w:val="24"/>
          <w:szCs w:val="24"/>
        </w:rPr>
        <w:t>.2018</w:t>
      </w:r>
      <w:r>
        <w:rPr>
          <w:rFonts w:hAnsi="Times New Roman" w:ascii="Times New Roman"/>
          <w:sz w:val="24"/>
          <w:szCs w:val="24"/>
        </w:rPr>
        <w:t xml:space="preserve">. godine </w:t>
      </w:r>
    </w:p>
    <w:p w:rsidRDefault="00904A0A" w:rsidP="00904A0A" w:rsidR="00904A0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</w:r>
      <w:r w:rsidR="00315124">
        <w:rPr>
          <w:rFonts w:hAnsi="Times New Roman" w:ascii="Times New Roman"/>
          <w:b/>
          <w:sz w:val="24"/>
        </w:rPr>
        <w:t xml:space="preserve">STANJE </w:t>
      </w:r>
      <w:r w:rsidR="00BB0CEB">
        <w:rPr>
          <w:rFonts w:hAnsi="Times New Roman" w:ascii="Times New Roman"/>
          <w:b/>
          <w:sz w:val="24"/>
        </w:rPr>
        <w:t>NA RAČUNU NA DAN 09.05</w:t>
      </w:r>
      <w:r w:rsidR="008D5BDE">
        <w:rPr>
          <w:rFonts w:hAnsi="Times New Roman" w:ascii="Times New Roman"/>
          <w:b/>
          <w:sz w:val="24"/>
        </w:rPr>
        <w:t>.2018</w:t>
      </w:r>
      <w:r w:rsidR="008579CF">
        <w:rPr>
          <w:rFonts w:hAnsi="Times New Roman" w:ascii="Times New Roman"/>
          <w:b/>
          <w:sz w:val="24"/>
        </w:rPr>
        <w:t>. GODINE</w:t>
      </w:r>
      <w:r w:rsidR="008579CF">
        <w:rPr>
          <w:rFonts w:hAnsi="Times New Roman" w:ascii="Times New Roman"/>
          <w:b/>
          <w:sz w:val="24"/>
        </w:rPr>
        <w:tab/>
        <w:t xml:space="preserve">                      186.731,24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žiro račun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</w:t>
      </w:r>
      <w:r w:rsidR="005C2886">
        <w:rPr>
          <w:rFonts w:hAnsi="Times New Roman" w:ascii="Times New Roman"/>
          <w:sz w:val="24"/>
          <w:szCs w:val="24"/>
        </w:rPr>
        <w:t xml:space="preserve">                     186.731</w:t>
      </w:r>
      <w:r>
        <w:rPr>
          <w:rFonts w:hAnsi="Times New Roman" w:ascii="Times New Roman"/>
          <w:sz w:val="24"/>
          <w:szCs w:val="24"/>
        </w:rPr>
        <w:t>,</w:t>
      </w:r>
      <w:r w:rsidR="005C2886">
        <w:rPr>
          <w:rFonts w:hAnsi="Times New Roman" w:ascii="Times New Roman"/>
          <w:sz w:val="24"/>
          <w:szCs w:val="24"/>
        </w:rPr>
        <w:t>24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</w:t>
      </w:r>
      <w:r>
        <w:rPr>
          <w:rFonts w:hAnsi="Times New Roman" w:ascii="Times New Roman"/>
          <w:b/>
          <w:sz w:val="24"/>
          <w:szCs w:val="24"/>
        </w:rPr>
        <w:tab/>
        <w:t>P</w:t>
      </w:r>
      <w:r w:rsidR="00B467BF">
        <w:rPr>
          <w:rFonts w:hAnsi="Times New Roman" w:ascii="Times New Roman"/>
          <w:b/>
          <w:sz w:val="24"/>
          <w:szCs w:val="24"/>
        </w:rPr>
        <w:t>RI</w:t>
      </w:r>
      <w:r w:rsidR="00175DD4">
        <w:rPr>
          <w:rFonts w:hAnsi="Times New Roman" w:ascii="Times New Roman"/>
          <w:b/>
          <w:sz w:val="24"/>
          <w:szCs w:val="24"/>
        </w:rPr>
        <w:t xml:space="preserve">LJEV SREDSTAVA </w:t>
      </w:r>
      <w:r w:rsidR="00175DD4">
        <w:rPr>
          <w:rFonts w:hAnsi="Times New Roman" w:ascii="Times New Roman"/>
          <w:b/>
          <w:sz w:val="24"/>
          <w:szCs w:val="24"/>
        </w:rPr>
        <w:tab/>
      </w:r>
      <w:r w:rsidR="00175DD4">
        <w:rPr>
          <w:rFonts w:hAnsi="Times New Roman" w:ascii="Times New Roman"/>
          <w:b/>
          <w:sz w:val="24"/>
          <w:szCs w:val="24"/>
        </w:rPr>
        <w:tab/>
      </w:r>
      <w:r w:rsidR="00175DD4">
        <w:rPr>
          <w:rFonts w:hAnsi="Times New Roman" w:ascii="Times New Roman"/>
          <w:b/>
          <w:sz w:val="24"/>
          <w:szCs w:val="24"/>
        </w:rPr>
        <w:tab/>
      </w:r>
      <w:r w:rsidR="00175DD4">
        <w:rPr>
          <w:rFonts w:hAnsi="Times New Roman" w:ascii="Times New Roman"/>
          <w:b/>
          <w:sz w:val="24"/>
          <w:szCs w:val="24"/>
        </w:rPr>
        <w:tab/>
      </w:r>
      <w:r w:rsidR="00175DD4">
        <w:rPr>
          <w:rFonts w:hAnsi="Times New Roman" w:ascii="Times New Roman"/>
          <w:b/>
          <w:sz w:val="24"/>
          <w:szCs w:val="24"/>
        </w:rPr>
        <w:tab/>
      </w:r>
      <w:r w:rsidR="00175DD4">
        <w:rPr>
          <w:rFonts w:hAnsi="Times New Roman" w:ascii="Times New Roman"/>
          <w:b/>
          <w:sz w:val="24"/>
          <w:szCs w:val="24"/>
        </w:rPr>
        <w:tab/>
      </w:r>
      <w:r w:rsidR="00175DD4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C10BD7">
        <w:rPr>
          <w:rFonts w:hAnsi="Times New Roman" w:ascii="Times New Roman"/>
          <w:b/>
          <w:sz w:val="24"/>
          <w:szCs w:val="24"/>
        </w:rPr>
        <w:t xml:space="preserve">     4,31</w:t>
      </w:r>
    </w:p>
    <w:p w:rsidRDefault="00904A0A" w:rsidP="00904A0A" w:rsidR="00904A0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10BD7">
        <w:rPr>
          <w:rFonts w:hAnsi="Times New Roman" w:ascii="Times New Roman"/>
          <w:sz w:val="24"/>
          <w:szCs w:val="24"/>
        </w:rPr>
        <w:t xml:space="preserve">Kamate </w:t>
      </w:r>
      <w:r w:rsidR="00B22B9E">
        <w:rPr>
          <w:rFonts w:hAnsi="Times New Roman" w:ascii="Times New Roman"/>
          <w:sz w:val="24"/>
          <w:szCs w:val="24"/>
        </w:rPr>
        <w:tab/>
      </w:r>
      <w:r w:rsidR="00B22B9E">
        <w:rPr>
          <w:rFonts w:hAnsi="Times New Roman" w:ascii="Times New Roman"/>
          <w:sz w:val="24"/>
          <w:szCs w:val="24"/>
        </w:rPr>
        <w:tab/>
        <w:t xml:space="preserve">                 </w:t>
      </w:r>
      <w:r w:rsidR="00C10BD7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4,31</w:t>
      </w:r>
    </w:p>
    <w:p w:rsidRDefault="00904A0A" w:rsidP="00904A0A" w:rsidR="00904A0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3.</w:t>
      </w:r>
      <w:r>
        <w:rPr>
          <w:rFonts w:hAnsi="Times New Roman" w:ascii="Times New Roman"/>
          <w:b/>
          <w:sz w:val="24"/>
        </w:rPr>
        <w:tab/>
        <w:t>OD</w:t>
      </w:r>
      <w:r w:rsidR="00175DD4">
        <w:rPr>
          <w:rFonts w:hAnsi="Times New Roman" w:ascii="Times New Roman"/>
          <w:b/>
          <w:sz w:val="24"/>
        </w:rPr>
        <w:t xml:space="preserve">LJEV </w:t>
      </w:r>
      <w:r w:rsidR="002833C3">
        <w:rPr>
          <w:rFonts w:hAnsi="Times New Roman" w:ascii="Times New Roman"/>
          <w:b/>
          <w:sz w:val="24"/>
        </w:rPr>
        <w:t>SREDSTAVA</w:t>
      </w:r>
      <w:r w:rsidR="002833C3">
        <w:rPr>
          <w:rFonts w:hAnsi="Times New Roman" w:ascii="Times New Roman"/>
          <w:b/>
          <w:sz w:val="24"/>
        </w:rPr>
        <w:tab/>
      </w:r>
      <w:r w:rsidR="002833C3">
        <w:rPr>
          <w:rFonts w:hAnsi="Times New Roman" w:ascii="Times New Roman"/>
          <w:b/>
          <w:sz w:val="24"/>
        </w:rPr>
        <w:tab/>
      </w:r>
      <w:r w:rsidR="002833C3">
        <w:rPr>
          <w:rFonts w:hAnsi="Times New Roman" w:ascii="Times New Roman"/>
          <w:b/>
          <w:sz w:val="24"/>
        </w:rPr>
        <w:tab/>
      </w:r>
      <w:r w:rsidR="002833C3">
        <w:rPr>
          <w:rFonts w:hAnsi="Times New Roman" w:ascii="Times New Roman"/>
          <w:b/>
          <w:sz w:val="24"/>
        </w:rPr>
        <w:tab/>
      </w:r>
      <w:r w:rsidR="002833C3">
        <w:rPr>
          <w:rFonts w:hAnsi="Times New Roman" w:ascii="Times New Roman"/>
          <w:b/>
          <w:sz w:val="24"/>
        </w:rPr>
        <w:tab/>
      </w:r>
      <w:r w:rsidR="002833C3">
        <w:rPr>
          <w:rFonts w:hAnsi="Times New Roman" w:ascii="Times New Roman"/>
          <w:b/>
          <w:sz w:val="24"/>
        </w:rPr>
        <w:tab/>
      </w:r>
      <w:r w:rsidR="002833C3">
        <w:rPr>
          <w:rFonts w:hAnsi="Times New Roman" w:ascii="Times New Roman"/>
          <w:b/>
          <w:sz w:val="24"/>
        </w:rPr>
        <w:tab/>
        <w:t xml:space="preserve">   7.196,37</w:t>
      </w:r>
    </w:p>
    <w:p w:rsidRDefault="00175DD4" w:rsidP="00B467BF" w:rsidR="00B467BF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</w:t>
      </w:r>
      <w:r w:rsidR="00393D99">
        <w:rPr>
          <w:rFonts w:hAnsi="Times New Roman" w:ascii="Times New Roman"/>
          <w:sz w:val="24"/>
        </w:rPr>
        <w:t xml:space="preserve"> </w:t>
      </w:r>
      <w:r w:rsidR="008D6B22">
        <w:rPr>
          <w:rFonts w:hAnsi="Times New Roman" w:ascii="Times New Roman"/>
          <w:sz w:val="24"/>
        </w:rPr>
        <w:t>123,00</w:t>
      </w:r>
    </w:p>
    <w:p w:rsidRDefault="00895E8A" w:rsidP="00B467BF" w:rsidR="00CB0996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Obveza za </w:t>
      </w:r>
      <w:r w:rsidR="00CB0996">
        <w:rPr>
          <w:rFonts w:hAnsi="Times New Roman" w:ascii="Times New Roman"/>
          <w:sz w:val="24"/>
        </w:rPr>
        <w:t xml:space="preserve">PDV                                                                    </w:t>
      </w:r>
      <w:r>
        <w:rPr>
          <w:rFonts w:hAnsi="Times New Roman" w:ascii="Times New Roman"/>
          <w:sz w:val="24"/>
        </w:rPr>
        <w:t xml:space="preserve">                            </w:t>
      </w:r>
      <w:r w:rsidR="00CB0996">
        <w:rPr>
          <w:rFonts w:hAnsi="Times New Roman" w:ascii="Times New Roman"/>
          <w:sz w:val="24"/>
        </w:rPr>
        <w:t>4.129,92</w:t>
      </w:r>
    </w:p>
    <w:p w:rsidRDefault="00393D99" w:rsidP="00B467BF" w:rsidR="00CB0996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Računovodstvene usluge                                                                                    625,00</w:t>
      </w:r>
    </w:p>
    <w:p w:rsidRDefault="00393D99" w:rsidP="00B467BF" w:rsidR="00393D99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Ovjera potpisa stečajnog upravitelja kod JB                                                        47,50</w:t>
      </w:r>
    </w:p>
    <w:p w:rsidRDefault="00EA42A6" w:rsidP="00EA42A6" w:rsidR="00EA42A6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Prisilna naplata vodne naknade                                                                       2.163,95</w:t>
      </w:r>
    </w:p>
    <w:p w:rsidRDefault="00EA42A6" w:rsidP="00EA42A6" w:rsidR="00EA42A6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Naknada za prisilnu naplatu                                                                               107,00</w:t>
      </w:r>
    </w:p>
    <w:p w:rsidRDefault="00904A0A" w:rsidP="00904A0A" w:rsidR="00904A0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</w:rPr>
        <w:t>4</w:t>
      </w:r>
      <w:r w:rsidR="00E814BF">
        <w:rPr>
          <w:rFonts w:hAnsi="Times New Roman" w:ascii="Times New Roman"/>
          <w:b/>
          <w:sz w:val="24"/>
        </w:rPr>
        <w:t>.</w:t>
      </w:r>
      <w:r w:rsidR="00E814BF">
        <w:rPr>
          <w:rFonts w:hAnsi="Times New Roman" w:ascii="Times New Roman"/>
          <w:b/>
          <w:sz w:val="24"/>
        </w:rPr>
        <w:tab/>
        <w:t>STAN</w:t>
      </w:r>
      <w:r w:rsidR="00C419B3">
        <w:rPr>
          <w:rFonts w:hAnsi="Times New Roman" w:ascii="Times New Roman"/>
          <w:b/>
          <w:sz w:val="24"/>
        </w:rPr>
        <w:t>JE NA RAČUNU NA DAN 31.07</w:t>
      </w:r>
      <w:r w:rsidR="00E814BF">
        <w:rPr>
          <w:rFonts w:hAnsi="Times New Roman" w:ascii="Times New Roman"/>
          <w:b/>
          <w:sz w:val="24"/>
        </w:rPr>
        <w:t>.2018</w:t>
      </w:r>
      <w:r>
        <w:rPr>
          <w:rFonts w:hAnsi="Times New Roman" w:ascii="Times New Roman"/>
          <w:b/>
          <w:sz w:val="24"/>
        </w:rPr>
        <w:t>.GODINE</w:t>
      </w:r>
      <w:r>
        <w:rPr>
          <w:rFonts w:hAnsi="Times New Roman" w:ascii="Times New Roman"/>
          <w:b/>
          <w:sz w:val="24"/>
        </w:rPr>
        <w:tab/>
      </w:r>
      <w:r w:rsidR="000B1C0C">
        <w:rPr>
          <w:rFonts w:hAnsi="Times New Roman" w:ascii="Times New Roman"/>
          <w:sz w:val="24"/>
        </w:rPr>
        <w:tab/>
        <w:t xml:space="preserve">           </w:t>
      </w:r>
      <w:r w:rsidR="000B1C0C">
        <w:rPr>
          <w:rFonts w:hAnsi="Times New Roman" w:ascii="Times New Roman"/>
          <w:b/>
          <w:sz w:val="24"/>
        </w:rPr>
        <w:t>179.539,18</w:t>
      </w:r>
    </w:p>
    <w:p w:rsidRDefault="00904A0A" w:rsidP="000E1F39" w:rsidR="00904A0A">
      <w:pPr>
        <w:rPr>
          <w:rFonts w:hAnsi="Times New Roman" w:ascii="Times New Roman"/>
          <w:sz w:val="24"/>
          <w:szCs w:val="24"/>
          <w:lang w:val="pl-PL"/>
        </w:rPr>
      </w:pPr>
    </w:p>
    <w:p w:rsidRDefault="0008267C" w:rsidP="0008267C" w:rsidR="004C043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20.06.2018. izvršena je prisilna naplata vodne naknade u iznosu 2.163,95 kn, koju je bio dužan plaćati zakupnik </w:t>
      </w:r>
      <w:r w:rsidRPr="009839C1">
        <w:rPr>
          <w:rFonts w:hAnsi="Times New Roman" w:ascii="Times New Roman"/>
          <w:sz w:val="24"/>
          <w:szCs w:val="24"/>
        </w:rPr>
        <w:t>AUTO TIM CENTAR 2000 d.o.o. iz Velike Gorice</w:t>
      </w:r>
      <w:r>
        <w:rPr>
          <w:rFonts w:hAnsi="Times New Roman" w:ascii="Times New Roman"/>
          <w:sz w:val="24"/>
          <w:szCs w:val="24"/>
          <w:lang w:val="pl-PL"/>
        </w:rPr>
        <w:t xml:space="preserve"> sukladno sklopljenom ugovoru o zakupu.</w:t>
      </w:r>
    </w:p>
    <w:p w:rsidRDefault="004C0435" w:rsidP="002B1B47" w:rsidR="0021288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 očekuje se priljev u visini 155.625,00 kn što predstavlja namirenje troškova utvrđenja u iznosu 5% od ostvarene kupovnine prilikom prodaje nekretnine opterećene razlučnim pravom u vlasništ</w:t>
      </w:r>
      <w:r w:rsidR="00ED7B8D">
        <w:rPr>
          <w:rFonts w:hAnsi="Times New Roman" w:ascii="Times New Roman"/>
          <w:sz w:val="24"/>
          <w:szCs w:val="24"/>
          <w:lang w:val="pl-PL"/>
        </w:rPr>
        <w:t xml:space="preserve">vu stečajnog dužnika, dok će </w:t>
      </w:r>
      <w:r w:rsidR="004A132D">
        <w:rPr>
          <w:rFonts w:hAnsi="Times New Roman" w:ascii="Times New Roman"/>
          <w:sz w:val="24"/>
          <w:szCs w:val="24"/>
          <w:lang w:val="pl-PL"/>
        </w:rPr>
        <w:t>iznos od 217.634,25 kn prenjeti FINA</w:t>
      </w:r>
      <w:r>
        <w:rPr>
          <w:rFonts w:hAnsi="Times New Roman" w:ascii="Times New Roman"/>
          <w:sz w:val="24"/>
          <w:szCs w:val="24"/>
          <w:lang w:val="pl-PL"/>
        </w:rPr>
        <w:t xml:space="preserve"> na račun suda kao rezervaciju na ime troškova unovčenja nekretn</w:t>
      </w:r>
      <w:r w:rsidR="00D16C39">
        <w:rPr>
          <w:rFonts w:hAnsi="Times New Roman" w:ascii="Times New Roman"/>
          <w:sz w:val="24"/>
          <w:szCs w:val="24"/>
          <w:lang w:val="pl-PL"/>
        </w:rPr>
        <w:t>ine opterećene razlučnim pravom dok se ne unovči cjelokupna stečajna masa.</w:t>
      </w:r>
    </w:p>
    <w:p w:rsidRDefault="004C0435" w:rsidP="002B1B47" w:rsidR="004C043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Stečajni upravitelj također skreće pozornost vjerovnicima, da </w:t>
      </w:r>
      <w:r w:rsidR="000D5223">
        <w:rPr>
          <w:rFonts w:hAnsi="Times New Roman" w:ascii="Times New Roman"/>
          <w:sz w:val="24"/>
          <w:szCs w:val="24"/>
          <w:lang w:val="pl-PL"/>
        </w:rPr>
        <w:t xml:space="preserve">do sada </w:t>
      </w:r>
      <w:r w:rsidR="002B1B47">
        <w:rPr>
          <w:rFonts w:hAnsi="Times New Roman" w:ascii="Times New Roman"/>
          <w:sz w:val="24"/>
          <w:szCs w:val="24"/>
          <w:lang w:val="pl-PL"/>
        </w:rPr>
        <w:t xml:space="preserve">nisu plaćene usluge vođenja poslovnih knjiga računovodstvenom servisu </w:t>
      </w:r>
      <w:r w:rsidR="002B1B47" w:rsidRPr="002B1B47">
        <w:rPr>
          <w:rFonts w:hAnsi="Times New Roman" w:ascii="Times New Roman"/>
          <w:sz w:val="24"/>
          <w:szCs w:val="24"/>
          <w:lang w:val="pl-PL"/>
        </w:rPr>
        <w:t>DAKAR Plus d.o.o. iz Zagreba</w:t>
      </w:r>
      <w:r w:rsidR="002B1B47">
        <w:rPr>
          <w:rFonts w:hAnsi="Times New Roman" w:ascii="Times New Roman"/>
          <w:sz w:val="24"/>
          <w:szCs w:val="24"/>
          <w:lang w:val="pl-PL"/>
        </w:rPr>
        <w:t xml:space="preserve"> koji je vodio poslovne knjige za vrijeme bivše stečajne upravitelji</w:t>
      </w:r>
      <w:r w:rsidR="000D5223">
        <w:rPr>
          <w:rFonts w:hAnsi="Times New Roman" w:ascii="Times New Roman"/>
          <w:sz w:val="24"/>
          <w:szCs w:val="24"/>
          <w:lang w:val="pl-PL"/>
        </w:rPr>
        <w:t>c</w:t>
      </w:r>
      <w:r w:rsidR="002B1B47">
        <w:rPr>
          <w:rFonts w:hAnsi="Times New Roman" w:ascii="Times New Roman"/>
          <w:sz w:val="24"/>
          <w:szCs w:val="24"/>
          <w:lang w:val="pl-PL"/>
        </w:rPr>
        <w:t xml:space="preserve">e Nevenke Koroman u iznosu 7.500,00 kn + PDV, a o čemu je vjerovnike obavijestio bivši stečajni upravitelj Milorad Zajkovski </w:t>
      </w:r>
      <w:r w:rsidR="0021288F">
        <w:rPr>
          <w:rFonts w:hAnsi="Times New Roman" w:ascii="Times New Roman"/>
          <w:sz w:val="24"/>
          <w:szCs w:val="24"/>
          <w:lang w:val="pl-PL"/>
        </w:rPr>
        <w:t xml:space="preserve">još </w:t>
      </w:r>
      <w:r w:rsidR="002B1B47">
        <w:rPr>
          <w:rFonts w:hAnsi="Times New Roman" w:ascii="Times New Roman"/>
          <w:sz w:val="24"/>
          <w:szCs w:val="24"/>
          <w:lang w:val="pl-PL"/>
        </w:rPr>
        <w:t xml:space="preserve">u svom izvješću objavljenom na e-Oglasnoj ploči 09.12.2016. godine. </w:t>
      </w:r>
    </w:p>
    <w:p w:rsidRDefault="002B1B47" w:rsidP="002B1B47" w:rsidR="002B1B47" w:rsidRPr="002B1B4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Navedeno će stečajni upravitelj</w:t>
      </w:r>
      <w:r w:rsidR="008534B9">
        <w:rPr>
          <w:rFonts w:hAnsi="Times New Roman" w:ascii="Times New Roman"/>
          <w:sz w:val="24"/>
          <w:szCs w:val="24"/>
          <w:lang w:val="pl-PL"/>
        </w:rPr>
        <w:t xml:space="preserve"> podm</w:t>
      </w:r>
      <w:r w:rsidR="002865E1">
        <w:rPr>
          <w:rFonts w:hAnsi="Times New Roman" w:ascii="Times New Roman"/>
          <w:sz w:val="24"/>
          <w:szCs w:val="24"/>
          <w:lang w:val="pl-PL"/>
        </w:rPr>
        <w:t>iriti u narednom razdoblju kao i ostale obveze stečajne mase po njihovom dospijeću.</w:t>
      </w:r>
    </w:p>
    <w:p w:rsidRDefault="004C0435" w:rsidP="000E1F39" w:rsidR="004C0435">
      <w:pPr>
        <w:rPr>
          <w:rFonts w:hAnsi="Times New Roman" w:ascii="Times New Roman"/>
          <w:sz w:val="24"/>
          <w:szCs w:val="24"/>
          <w:lang w:val="pl-PL"/>
        </w:rPr>
      </w:pPr>
    </w:p>
    <w:p w:rsidRDefault="004C0435" w:rsidP="000E1F39" w:rsidR="004C0435">
      <w:pPr>
        <w:rPr>
          <w:rFonts w:hAnsi="Times New Roman" w:ascii="Times New Roman"/>
          <w:sz w:val="24"/>
          <w:szCs w:val="24"/>
          <w:lang w:val="pl-PL"/>
        </w:rPr>
      </w:pPr>
    </w:p>
    <w:p w:rsidRDefault="00D56F0D" w:rsidP="000E1F39" w:rsidR="00D56F0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641F34" w:rsidP="00641F34" w:rsidR="00641F34">
      <w:pPr>
        <w:rPr>
          <w:rFonts w:hAnsi="Times New Roman" w:ascii="Times New Roman"/>
          <w:sz w:val="24"/>
          <w:szCs w:val="24"/>
          <w:lang w:val="pl-PL"/>
        </w:rPr>
      </w:pPr>
    </w:p>
    <w:p w:rsidRDefault="00E402D5" w:rsidP="00641F34" w:rsidR="00641F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</w:t>
      </w:r>
      <w:r w:rsidR="00641F34">
        <w:rPr>
          <w:rFonts w:hAnsi="Times New Roman" w:ascii="Times New Roman"/>
          <w:sz w:val="24"/>
          <w:szCs w:val="24"/>
          <w:lang w:val="pl-PL"/>
        </w:rPr>
        <w:t>z</w:t>
      </w:r>
      <w:r w:rsidR="007F09F6">
        <w:rPr>
          <w:rFonts w:hAnsi="Times New Roman" w:ascii="Times New Roman"/>
          <w:sz w:val="24"/>
          <w:szCs w:val="24"/>
          <w:lang w:val="pl-PL"/>
        </w:rPr>
        <w:t>d</w:t>
      </w:r>
      <w:r w:rsidR="00641F34">
        <w:rPr>
          <w:rFonts w:hAnsi="Times New Roman" w:ascii="Times New Roman"/>
          <w:sz w:val="24"/>
          <w:szCs w:val="24"/>
          <w:lang w:val="pl-PL"/>
        </w:rPr>
        <w:t xml:space="preserve">oblju stečajni upravitelj </w:t>
      </w:r>
      <w:r w:rsidR="00D41F21">
        <w:rPr>
          <w:rFonts w:hAnsi="Times New Roman" w:ascii="Times New Roman"/>
          <w:sz w:val="24"/>
          <w:szCs w:val="24"/>
          <w:lang w:val="pl-PL"/>
        </w:rPr>
        <w:t>predl</w:t>
      </w:r>
      <w:r w:rsidR="009E396B">
        <w:rPr>
          <w:rFonts w:hAnsi="Times New Roman" w:ascii="Times New Roman"/>
          <w:sz w:val="24"/>
          <w:szCs w:val="24"/>
          <w:lang w:val="pl-PL"/>
        </w:rPr>
        <w:t>ožit će Sudu sazivanje skupštine</w:t>
      </w:r>
      <w:r w:rsidR="00D41F21">
        <w:rPr>
          <w:rFonts w:hAnsi="Times New Roman" w:ascii="Times New Roman"/>
          <w:sz w:val="24"/>
          <w:szCs w:val="24"/>
          <w:lang w:val="pl-PL"/>
        </w:rPr>
        <w:t xml:space="preserve"> vjerovnika</w:t>
      </w:r>
      <w:r w:rsidR="00A34E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34E01" w:rsidRPr="00A34E01">
        <w:rPr>
          <w:rFonts w:hAnsi="Times New Roman" w:ascii="Times New Roman"/>
          <w:sz w:val="24"/>
          <w:szCs w:val="24"/>
          <w:lang w:val="pl-PL"/>
        </w:rPr>
        <w:t>suk</w:t>
      </w:r>
      <w:r w:rsidR="009F0D89">
        <w:rPr>
          <w:rFonts w:hAnsi="Times New Roman" w:ascii="Times New Roman"/>
          <w:sz w:val="24"/>
          <w:szCs w:val="24"/>
          <w:lang w:val="pl-PL"/>
        </w:rPr>
        <w:t>ladno odredbi čl. 104. st.1. t.</w:t>
      </w:r>
      <w:r w:rsidR="00A34E01" w:rsidRPr="00A34E01">
        <w:rPr>
          <w:rFonts w:hAnsi="Times New Roman" w:ascii="Times New Roman"/>
          <w:sz w:val="24"/>
          <w:szCs w:val="24"/>
          <w:lang w:val="pl-PL"/>
        </w:rPr>
        <w:t>1. SZ-a.</w:t>
      </w:r>
      <w:r w:rsidR="00F941F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D2F3B">
        <w:rPr>
          <w:rFonts w:hAnsi="Times New Roman" w:ascii="Times New Roman"/>
          <w:sz w:val="24"/>
          <w:szCs w:val="24"/>
          <w:lang w:val="pl-PL"/>
        </w:rPr>
        <w:t>k</w:t>
      </w:r>
      <w:r w:rsidR="00F941F4">
        <w:rPr>
          <w:rFonts w:hAnsi="Times New Roman" w:ascii="Times New Roman"/>
          <w:sz w:val="24"/>
          <w:szCs w:val="24"/>
          <w:lang w:val="pl-PL"/>
        </w:rPr>
        <w:t>ako bi se donjele odluke o nači</w:t>
      </w:r>
      <w:r w:rsidR="008913E2">
        <w:rPr>
          <w:rFonts w:hAnsi="Times New Roman" w:ascii="Times New Roman"/>
          <w:sz w:val="24"/>
          <w:szCs w:val="24"/>
          <w:lang w:val="pl-PL"/>
        </w:rPr>
        <w:t>nu unovčenja preostale stečajne</w:t>
      </w:r>
      <w:r w:rsidR="009E396B">
        <w:rPr>
          <w:rFonts w:hAnsi="Times New Roman" w:ascii="Times New Roman"/>
          <w:sz w:val="24"/>
          <w:szCs w:val="24"/>
          <w:lang w:val="pl-PL"/>
        </w:rPr>
        <w:t xml:space="preserve"> mase</w:t>
      </w:r>
      <w:r w:rsidR="008913E2">
        <w:rPr>
          <w:rFonts w:hAnsi="Times New Roman" w:ascii="Times New Roman"/>
          <w:sz w:val="24"/>
          <w:szCs w:val="24"/>
          <w:lang w:val="pl-PL"/>
        </w:rPr>
        <w:t>, te će se</w:t>
      </w:r>
      <w:r w:rsidR="00D41F21">
        <w:rPr>
          <w:rFonts w:hAnsi="Times New Roman" w:ascii="Times New Roman"/>
          <w:sz w:val="24"/>
          <w:szCs w:val="24"/>
          <w:lang w:val="pl-PL"/>
        </w:rPr>
        <w:t>:</w:t>
      </w:r>
    </w:p>
    <w:p w:rsidRDefault="00D56F0D" w:rsidP="00641F34" w:rsidR="00D56F0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913E2" w:rsidP="008913E2" w:rsidR="00F32E73" w:rsidRPr="00922AD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922ADC">
        <w:rPr>
          <w:rFonts w:hAnsi="Times New Roman" w:ascii="Times New Roman"/>
          <w:sz w:val="24"/>
          <w:szCs w:val="24"/>
          <w:lang w:val="pl-PL"/>
        </w:rPr>
        <w:t>pristupiti unovčenju</w:t>
      </w:r>
      <w:r w:rsidR="00F32E73" w:rsidRPr="00922ADC">
        <w:rPr>
          <w:rFonts w:hAnsi="Times New Roman" w:ascii="Times New Roman"/>
          <w:sz w:val="24"/>
          <w:szCs w:val="24"/>
          <w:lang w:val="pl-PL"/>
        </w:rPr>
        <w:t xml:space="preserve"> pok</w:t>
      </w:r>
      <w:r w:rsidRPr="00922ADC">
        <w:rPr>
          <w:rFonts w:hAnsi="Times New Roman" w:ascii="Times New Roman"/>
          <w:sz w:val="24"/>
          <w:szCs w:val="24"/>
          <w:lang w:val="pl-PL"/>
        </w:rPr>
        <w:t>retnina koje čine stečajnu masu</w:t>
      </w:r>
      <w:r w:rsidRPr="00922ADC">
        <w:rPr>
          <w:rFonts w:hAnsi="Times New Roman" w:ascii="Times New Roman"/>
          <w:sz w:val="24"/>
          <w:szCs w:val="24"/>
        </w:rPr>
        <w:t xml:space="preserve"> nakon </w:t>
      </w:r>
      <w:r w:rsidR="004D6C3A">
        <w:rPr>
          <w:rFonts w:hAnsi="Times New Roman" w:ascii="Times New Roman"/>
          <w:sz w:val="24"/>
          <w:szCs w:val="24"/>
        </w:rPr>
        <w:t xml:space="preserve">donošenja </w:t>
      </w:r>
      <w:r w:rsidRPr="00922ADC">
        <w:rPr>
          <w:rFonts w:hAnsi="Times New Roman" w:ascii="Times New Roman"/>
          <w:sz w:val="24"/>
          <w:szCs w:val="24"/>
          <w:lang w:val="pl-PL"/>
        </w:rPr>
        <w:t>odluke o načinu unovčenja</w:t>
      </w:r>
    </w:p>
    <w:p w:rsidRDefault="008913E2" w:rsidP="008913E2" w:rsidR="008913E2" w:rsidRPr="008913E2">
      <w:pPr>
        <w:jc w:val="both"/>
        <w:rPr>
          <w:rFonts w:hAnsi="Times New Roman" w:ascii="Times New Roman"/>
          <w:sz w:val="24"/>
          <w:szCs w:val="24"/>
        </w:rPr>
      </w:pPr>
    </w:p>
    <w:p w:rsidRDefault="008913E2" w:rsidP="00D170FF" w:rsidR="009C4B4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pristupiti</w:t>
      </w:r>
      <w:r w:rsidR="00876800">
        <w:rPr>
          <w:rFonts w:hAnsi="Times New Roman" w:ascii="Times New Roman"/>
          <w:sz w:val="24"/>
          <w:szCs w:val="24"/>
        </w:rPr>
        <w:t xml:space="preserve"> </w:t>
      </w:r>
      <w:r w:rsidR="00E74BC4" w:rsidRPr="00E74BC4">
        <w:rPr>
          <w:rFonts w:hAnsi="Times New Roman" w:ascii="Times New Roman"/>
          <w:sz w:val="24"/>
          <w:szCs w:val="24"/>
        </w:rPr>
        <w:t>zbri</w:t>
      </w:r>
      <w:r>
        <w:rPr>
          <w:rFonts w:hAnsi="Times New Roman" w:ascii="Times New Roman"/>
          <w:sz w:val="24"/>
          <w:szCs w:val="24"/>
        </w:rPr>
        <w:t>njavanju</w:t>
      </w:r>
      <w:r w:rsidR="00E74BC4" w:rsidRPr="00E74BC4">
        <w:rPr>
          <w:rFonts w:hAnsi="Times New Roman" w:ascii="Times New Roman"/>
          <w:sz w:val="24"/>
          <w:szCs w:val="24"/>
        </w:rPr>
        <w:t xml:space="preserve"> </w:t>
      </w:r>
      <w:r w:rsidR="00217545">
        <w:rPr>
          <w:rFonts w:hAnsi="Times New Roman" w:ascii="Times New Roman"/>
          <w:sz w:val="24"/>
          <w:szCs w:val="24"/>
        </w:rPr>
        <w:t xml:space="preserve">rezervnih djelova kao </w:t>
      </w:r>
      <w:r>
        <w:rPr>
          <w:rFonts w:hAnsi="Times New Roman" w:ascii="Times New Roman"/>
          <w:sz w:val="24"/>
          <w:szCs w:val="24"/>
        </w:rPr>
        <w:t>sekundarne</w:t>
      </w:r>
      <w:r w:rsidR="00217545">
        <w:rPr>
          <w:rFonts w:hAnsi="Times New Roman" w:ascii="Times New Roman"/>
          <w:sz w:val="24"/>
          <w:szCs w:val="24"/>
        </w:rPr>
        <w:t xml:space="preserve"> sirovine</w:t>
      </w:r>
      <w:r w:rsidR="00E74BC4" w:rsidRPr="00E74BC4">
        <w:rPr>
          <w:rFonts w:hAnsi="Times New Roman" w:ascii="Times New Roman"/>
          <w:sz w:val="24"/>
          <w:szCs w:val="24"/>
        </w:rPr>
        <w:t xml:space="preserve"> –otpad</w:t>
      </w:r>
      <w:r w:rsidR="00922ADC">
        <w:rPr>
          <w:rFonts w:hAnsi="Times New Roman" w:ascii="Times New Roman"/>
          <w:sz w:val="24"/>
          <w:szCs w:val="24"/>
        </w:rPr>
        <w:t>a</w:t>
      </w:r>
      <w:r w:rsidR="00E74BC4" w:rsidRPr="00E74BC4">
        <w:rPr>
          <w:rFonts w:hAnsi="Times New Roman" w:ascii="Times New Roman"/>
          <w:sz w:val="24"/>
          <w:szCs w:val="24"/>
        </w:rPr>
        <w:t>, budući da</w:t>
      </w:r>
      <w:r w:rsidR="009C4B49" w:rsidRPr="00E74BC4">
        <w:rPr>
          <w:rFonts w:hAnsi="Times New Roman" w:ascii="Times New Roman"/>
          <w:sz w:val="24"/>
          <w:szCs w:val="24"/>
        </w:rPr>
        <w:t xml:space="preserve"> nemaju tržišnu vrijednost obzirom da se sukladno procjembenom elaboratu radi o dijelovima koji se pri ugradnji današnjih naprednijih instalacija više ne koriste</w:t>
      </w:r>
      <w:r w:rsidR="00E74BC4">
        <w:rPr>
          <w:rFonts w:hAnsi="Times New Roman" w:ascii="Times New Roman"/>
          <w:sz w:val="24"/>
          <w:szCs w:val="24"/>
        </w:rPr>
        <w:t>.</w:t>
      </w:r>
    </w:p>
    <w:p w:rsidRDefault="00E74BC4" w:rsidP="00E74BC4" w:rsidR="00E74BC4" w:rsidRPr="00E74BC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32E73" w:rsidP="00C11662" w:rsidR="00C11662" w:rsidRPr="008913E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8913E2">
        <w:rPr>
          <w:rFonts w:hAnsi="Times New Roman" w:ascii="Times New Roman"/>
          <w:sz w:val="24"/>
          <w:szCs w:val="24"/>
        </w:rPr>
        <w:t xml:space="preserve">preuzeti </w:t>
      </w:r>
      <w:r w:rsidR="008913E2" w:rsidRPr="008913E2">
        <w:rPr>
          <w:rFonts w:hAnsi="Times New Roman" w:ascii="Times New Roman"/>
          <w:sz w:val="24"/>
          <w:szCs w:val="24"/>
        </w:rPr>
        <w:t>već pokrenuti</w:t>
      </w:r>
      <w:r w:rsidRPr="008913E2">
        <w:rPr>
          <w:rFonts w:hAnsi="Times New Roman" w:ascii="Times New Roman"/>
          <w:sz w:val="24"/>
          <w:szCs w:val="24"/>
        </w:rPr>
        <w:t xml:space="preserve"> </w:t>
      </w:r>
      <w:r w:rsidR="00964E5C">
        <w:rPr>
          <w:rFonts w:hAnsi="Times New Roman" w:ascii="Times New Roman"/>
          <w:sz w:val="24"/>
          <w:szCs w:val="24"/>
        </w:rPr>
        <w:t>postupak</w:t>
      </w:r>
      <w:r w:rsidR="0079018E">
        <w:rPr>
          <w:rFonts w:hAnsi="Times New Roman" w:ascii="Times New Roman"/>
          <w:sz w:val="24"/>
          <w:szCs w:val="24"/>
        </w:rPr>
        <w:t xml:space="preserve"> radi naplate potraživanja</w:t>
      </w:r>
      <w:r w:rsidR="008913E2">
        <w:rPr>
          <w:rFonts w:hAnsi="Times New Roman" w:ascii="Times New Roman"/>
          <w:sz w:val="24"/>
          <w:szCs w:val="24"/>
        </w:rPr>
        <w:t xml:space="preserve"> i pokrenuti novi ukoliko sk</w:t>
      </w:r>
      <w:r w:rsidR="00FE149A">
        <w:rPr>
          <w:rFonts w:hAnsi="Times New Roman" w:ascii="Times New Roman"/>
          <w:sz w:val="24"/>
          <w:szCs w:val="24"/>
        </w:rPr>
        <w:t>u</w:t>
      </w:r>
      <w:r w:rsidR="00964E5C">
        <w:rPr>
          <w:rFonts w:hAnsi="Times New Roman" w:ascii="Times New Roman"/>
          <w:sz w:val="24"/>
          <w:szCs w:val="24"/>
        </w:rPr>
        <w:t>pština odobri pokretanje istog.</w:t>
      </w:r>
    </w:p>
    <w:p w:rsidRDefault="00C11662" w:rsidP="00C11662" w:rsidR="00C11662" w:rsidRPr="009C4B4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41F21" w:rsidP="00641F34" w:rsidR="00D41F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41F21" w:rsidP="00641F34" w:rsidR="00D41F21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2D69" w:rsidP="000E1F39" w:rsidR="00D52D69">
      <w:pPr>
        <w:rPr>
          <w:rFonts w:hAnsi="Times New Roman" w:ascii="Times New Roman"/>
          <w:sz w:val="24"/>
          <w:szCs w:val="24"/>
          <w:lang w:val="pl-PL"/>
        </w:rPr>
      </w:pPr>
    </w:p>
    <w:p w:rsidRDefault="003A609F" w:rsidP="000E1F39" w:rsidR="003A609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41F34" w:rsidR="00C61F72" w:rsidRPr="000746C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274361">
        <w:rPr>
          <w:rFonts w:hAnsi="Times New Roman" w:ascii="Times New Roman"/>
          <w:sz w:val="24"/>
          <w:szCs w:val="24"/>
          <w:lang w:val="pl-PL"/>
        </w:rPr>
        <w:t>01</w:t>
      </w:r>
      <w:r w:rsidR="00D41F21">
        <w:rPr>
          <w:rFonts w:hAnsi="Times New Roman" w:ascii="Times New Roman"/>
          <w:sz w:val="24"/>
          <w:szCs w:val="24"/>
          <w:lang w:val="pl-PL"/>
        </w:rPr>
        <w:t>.08</w:t>
      </w:r>
      <w:r w:rsidR="00CD5625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Tibor Toth</w:t>
      </w:r>
    </w:p>
    <w:sectPr w:rsidR="00C61F72" w:rsidRPr="000746C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26E3"/>
    <w:multiLevelType w:val="hybridMultilevel"/>
    <w:tmpl w:val="39B06E5A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D0935D4"/>
    <w:multiLevelType w:val="hybridMultilevel"/>
    <w:tmpl w:val="82046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3A3B2D"/>
    <w:multiLevelType w:val="hybridMultilevel"/>
    <w:tmpl w:val="C430E4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0F5584"/>
    <w:multiLevelType w:val="hybridMultilevel"/>
    <w:tmpl w:val="E0DCDD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722"/>
    <w:rsid w:val="00024D5F"/>
    <w:rsid w:val="00027886"/>
    <w:rsid w:val="000530D5"/>
    <w:rsid w:val="000746C2"/>
    <w:rsid w:val="0008267C"/>
    <w:rsid w:val="0009664B"/>
    <w:rsid w:val="000A7FDD"/>
    <w:rsid w:val="000B1C0C"/>
    <w:rsid w:val="000B2164"/>
    <w:rsid w:val="000C05B9"/>
    <w:rsid w:val="000C7725"/>
    <w:rsid w:val="000D5223"/>
    <w:rsid w:val="000E10BA"/>
    <w:rsid w:val="000E1F39"/>
    <w:rsid w:val="000F27B4"/>
    <w:rsid w:val="0010424A"/>
    <w:rsid w:val="001052E2"/>
    <w:rsid w:val="00110512"/>
    <w:rsid w:val="00123D1C"/>
    <w:rsid w:val="001309DE"/>
    <w:rsid w:val="00143443"/>
    <w:rsid w:val="00144187"/>
    <w:rsid w:val="0017287C"/>
    <w:rsid w:val="00175958"/>
    <w:rsid w:val="00175DD4"/>
    <w:rsid w:val="001A046F"/>
    <w:rsid w:val="001E7B36"/>
    <w:rsid w:val="00203136"/>
    <w:rsid w:val="0021288F"/>
    <w:rsid w:val="00214643"/>
    <w:rsid w:val="002166B3"/>
    <w:rsid w:val="00217545"/>
    <w:rsid w:val="002307A9"/>
    <w:rsid w:val="00264382"/>
    <w:rsid w:val="002667B9"/>
    <w:rsid w:val="00274361"/>
    <w:rsid w:val="002824BF"/>
    <w:rsid w:val="002833C3"/>
    <w:rsid w:val="00285CE5"/>
    <w:rsid w:val="002865E1"/>
    <w:rsid w:val="00295572"/>
    <w:rsid w:val="002B1B47"/>
    <w:rsid w:val="002C265F"/>
    <w:rsid w:val="002D09FE"/>
    <w:rsid w:val="00315124"/>
    <w:rsid w:val="0036596C"/>
    <w:rsid w:val="00377208"/>
    <w:rsid w:val="00381894"/>
    <w:rsid w:val="0038726F"/>
    <w:rsid w:val="00393D99"/>
    <w:rsid w:val="00393F7A"/>
    <w:rsid w:val="00394557"/>
    <w:rsid w:val="00394602"/>
    <w:rsid w:val="003A5234"/>
    <w:rsid w:val="003A609F"/>
    <w:rsid w:val="003D26BB"/>
    <w:rsid w:val="003E2B6B"/>
    <w:rsid w:val="003E3B02"/>
    <w:rsid w:val="003E5017"/>
    <w:rsid w:val="00421C11"/>
    <w:rsid w:val="004304A5"/>
    <w:rsid w:val="004353F9"/>
    <w:rsid w:val="00457B3D"/>
    <w:rsid w:val="00457DFA"/>
    <w:rsid w:val="004945BF"/>
    <w:rsid w:val="00495388"/>
    <w:rsid w:val="004A132D"/>
    <w:rsid w:val="004A7311"/>
    <w:rsid w:val="004A7DB4"/>
    <w:rsid w:val="004C0435"/>
    <w:rsid w:val="004C7589"/>
    <w:rsid w:val="004D6C3A"/>
    <w:rsid w:val="00506427"/>
    <w:rsid w:val="00507777"/>
    <w:rsid w:val="0053270C"/>
    <w:rsid w:val="00534A5B"/>
    <w:rsid w:val="00542C00"/>
    <w:rsid w:val="005447EC"/>
    <w:rsid w:val="00562D80"/>
    <w:rsid w:val="005754A0"/>
    <w:rsid w:val="00586592"/>
    <w:rsid w:val="005C2886"/>
    <w:rsid w:val="005D0249"/>
    <w:rsid w:val="006171D0"/>
    <w:rsid w:val="00620EED"/>
    <w:rsid w:val="00623552"/>
    <w:rsid w:val="00641F34"/>
    <w:rsid w:val="00642FE1"/>
    <w:rsid w:val="00656577"/>
    <w:rsid w:val="00691800"/>
    <w:rsid w:val="006B0689"/>
    <w:rsid w:val="006B10E7"/>
    <w:rsid w:val="006B3683"/>
    <w:rsid w:val="006C0625"/>
    <w:rsid w:val="006C0E20"/>
    <w:rsid w:val="006C204E"/>
    <w:rsid w:val="006C3AA2"/>
    <w:rsid w:val="006C4572"/>
    <w:rsid w:val="006D2F3B"/>
    <w:rsid w:val="006D6CEF"/>
    <w:rsid w:val="006D6F74"/>
    <w:rsid w:val="006E1A77"/>
    <w:rsid w:val="007208E8"/>
    <w:rsid w:val="007354C3"/>
    <w:rsid w:val="00740043"/>
    <w:rsid w:val="0074080A"/>
    <w:rsid w:val="0074525F"/>
    <w:rsid w:val="00787245"/>
    <w:rsid w:val="0079018E"/>
    <w:rsid w:val="007B7198"/>
    <w:rsid w:val="007C58A2"/>
    <w:rsid w:val="007D1B64"/>
    <w:rsid w:val="007E384E"/>
    <w:rsid w:val="007F09F6"/>
    <w:rsid w:val="00837C25"/>
    <w:rsid w:val="008512FB"/>
    <w:rsid w:val="008534B9"/>
    <w:rsid w:val="008579CF"/>
    <w:rsid w:val="00876800"/>
    <w:rsid w:val="008913E2"/>
    <w:rsid w:val="00894B0F"/>
    <w:rsid w:val="00895E8A"/>
    <w:rsid w:val="008D13DF"/>
    <w:rsid w:val="008D5BDE"/>
    <w:rsid w:val="008D6B22"/>
    <w:rsid w:val="008E5985"/>
    <w:rsid w:val="008F210E"/>
    <w:rsid w:val="009004AD"/>
    <w:rsid w:val="00903EE8"/>
    <w:rsid w:val="00904A0A"/>
    <w:rsid w:val="00906AE0"/>
    <w:rsid w:val="00911545"/>
    <w:rsid w:val="00913E22"/>
    <w:rsid w:val="00922ADC"/>
    <w:rsid w:val="009427F5"/>
    <w:rsid w:val="0094395C"/>
    <w:rsid w:val="00964E5C"/>
    <w:rsid w:val="009722D2"/>
    <w:rsid w:val="0097335C"/>
    <w:rsid w:val="0097509A"/>
    <w:rsid w:val="009839C1"/>
    <w:rsid w:val="009C0E3B"/>
    <w:rsid w:val="009C4B49"/>
    <w:rsid w:val="009C66D8"/>
    <w:rsid w:val="009E396B"/>
    <w:rsid w:val="009E4688"/>
    <w:rsid w:val="009F0D89"/>
    <w:rsid w:val="009F5AA3"/>
    <w:rsid w:val="00A2540C"/>
    <w:rsid w:val="00A33DC2"/>
    <w:rsid w:val="00A34E01"/>
    <w:rsid w:val="00A410D8"/>
    <w:rsid w:val="00A433FD"/>
    <w:rsid w:val="00A440DC"/>
    <w:rsid w:val="00A50660"/>
    <w:rsid w:val="00A53B03"/>
    <w:rsid w:val="00A578AF"/>
    <w:rsid w:val="00A7020A"/>
    <w:rsid w:val="00A757AE"/>
    <w:rsid w:val="00A767CA"/>
    <w:rsid w:val="00A779F9"/>
    <w:rsid w:val="00A81E18"/>
    <w:rsid w:val="00AA47D7"/>
    <w:rsid w:val="00AA4AAA"/>
    <w:rsid w:val="00AB5579"/>
    <w:rsid w:val="00AB7A42"/>
    <w:rsid w:val="00AC2011"/>
    <w:rsid w:val="00AD32C6"/>
    <w:rsid w:val="00AD4C56"/>
    <w:rsid w:val="00AD4DB0"/>
    <w:rsid w:val="00AE0F70"/>
    <w:rsid w:val="00AE510F"/>
    <w:rsid w:val="00AF2789"/>
    <w:rsid w:val="00B01621"/>
    <w:rsid w:val="00B07F71"/>
    <w:rsid w:val="00B15F16"/>
    <w:rsid w:val="00B22B9E"/>
    <w:rsid w:val="00B3398F"/>
    <w:rsid w:val="00B365B9"/>
    <w:rsid w:val="00B41B5B"/>
    <w:rsid w:val="00B42A18"/>
    <w:rsid w:val="00B467BF"/>
    <w:rsid w:val="00B640A1"/>
    <w:rsid w:val="00B777FD"/>
    <w:rsid w:val="00BA1EBF"/>
    <w:rsid w:val="00BB0CEB"/>
    <w:rsid w:val="00BB56D0"/>
    <w:rsid w:val="00BC78BC"/>
    <w:rsid w:val="00BD1735"/>
    <w:rsid w:val="00BF7D95"/>
    <w:rsid w:val="00C10BD7"/>
    <w:rsid w:val="00C11662"/>
    <w:rsid w:val="00C151D0"/>
    <w:rsid w:val="00C21AB9"/>
    <w:rsid w:val="00C24F72"/>
    <w:rsid w:val="00C33D2F"/>
    <w:rsid w:val="00C343F1"/>
    <w:rsid w:val="00C419B3"/>
    <w:rsid w:val="00C6054F"/>
    <w:rsid w:val="00C61F72"/>
    <w:rsid w:val="00C64C82"/>
    <w:rsid w:val="00C706E3"/>
    <w:rsid w:val="00C7391D"/>
    <w:rsid w:val="00C7636A"/>
    <w:rsid w:val="00C82C5E"/>
    <w:rsid w:val="00CB0996"/>
    <w:rsid w:val="00CC3570"/>
    <w:rsid w:val="00CD5625"/>
    <w:rsid w:val="00CD7BE3"/>
    <w:rsid w:val="00CE40D8"/>
    <w:rsid w:val="00D1642E"/>
    <w:rsid w:val="00D16C39"/>
    <w:rsid w:val="00D17090"/>
    <w:rsid w:val="00D327E2"/>
    <w:rsid w:val="00D3281D"/>
    <w:rsid w:val="00D41F21"/>
    <w:rsid w:val="00D52D69"/>
    <w:rsid w:val="00D56F0D"/>
    <w:rsid w:val="00D630BD"/>
    <w:rsid w:val="00D6622A"/>
    <w:rsid w:val="00D921CB"/>
    <w:rsid w:val="00D94895"/>
    <w:rsid w:val="00D970CE"/>
    <w:rsid w:val="00DA0475"/>
    <w:rsid w:val="00DA6AB6"/>
    <w:rsid w:val="00DC4D2D"/>
    <w:rsid w:val="00DD031B"/>
    <w:rsid w:val="00DD571A"/>
    <w:rsid w:val="00DE6C38"/>
    <w:rsid w:val="00E13126"/>
    <w:rsid w:val="00E17CA0"/>
    <w:rsid w:val="00E21835"/>
    <w:rsid w:val="00E402D5"/>
    <w:rsid w:val="00E74BC4"/>
    <w:rsid w:val="00E76A32"/>
    <w:rsid w:val="00E814BF"/>
    <w:rsid w:val="00E9422F"/>
    <w:rsid w:val="00EA42A6"/>
    <w:rsid w:val="00ED079F"/>
    <w:rsid w:val="00ED3001"/>
    <w:rsid w:val="00ED4C9D"/>
    <w:rsid w:val="00ED76B8"/>
    <w:rsid w:val="00ED7B8D"/>
    <w:rsid w:val="00EF3083"/>
    <w:rsid w:val="00F00079"/>
    <w:rsid w:val="00F0794A"/>
    <w:rsid w:val="00F212F3"/>
    <w:rsid w:val="00F26E51"/>
    <w:rsid w:val="00F32E73"/>
    <w:rsid w:val="00F33CA3"/>
    <w:rsid w:val="00F427A2"/>
    <w:rsid w:val="00F45EAC"/>
    <w:rsid w:val="00F4785E"/>
    <w:rsid w:val="00F5086C"/>
    <w:rsid w:val="00F62F1D"/>
    <w:rsid w:val="00F63C08"/>
    <w:rsid w:val="00F66442"/>
    <w:rsid w:val="00F73D8F"/>
    <w:rsid w:val="00F810F3"/>
    <w:rsid w:val="00F941F4"/>
    <w:rsid w:val="00F9483F"/>
    <w:rsid w:val="00FB08A4"/>
    <w:rsid w:val="00FB51E4"/>
    <w:rsid w:val="00FE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2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26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26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26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36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2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26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26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26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79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27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1446</properties:Words>
  <properties:Characters>8397</properties:Characters>
  <properties:Lines>356</properties:Lines>
  <properties:Paragraphs>245</properties:Paragraphs>
  <properties:TotalTime>326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Valentina Gabud</cp:lastModifiedBy>
  <dcterms:modified xmlns:xsi="http://www.w3.org/2001/XMLSchema-instance" xsi:type="dcterms:W3CDTF">2018-08-06T08:00:00Z</dcterms:modified>
  <cp:revision>269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St-4664/2016-128 / Podnesak - Izvješće stečajnog upravitelja (O20 Izvješće stečajnoga upravitelja o tijeku stečajnoga postupka i o stanju stečajne mase (čl. 89. st. 2. SZ) - AUTO TIM.docx)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