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C6FB5" w:rsidR="00253CB1" w:rsidRPr="006A1BF5">
        <w:tc>
          <w:tcPr>
            <w:tcW w:type="dxa" w:w="2829"/>
            <w:shd w:fill="auto" w:color="auto" w:val="clear"/>
          </w:tcPr>
          <w:p w:rsidRDefault="00253CB1" w:rsidP="00EC6FB5" w:rsidR="00253CB1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53CB1" w:rsidP="00EC6FB5" w:rsidR="00253CB1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253CB1" w:rsidP="00EC6FB5" w:rsidR="00253CB1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253CB1" w:rsidP="00EC6FB5" w:rsidR="00253CB1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b7dd0d" w14:paraId="eb7dd0d" w:rsidRDefault="00EC6FB5" w:rsidP="00253CB1" w:rsidR="00564EDE">
      <w:pPr>
        <w:pStyle w:val="SudSjedite"/>
        <w:tabs>
          <w:tab w:pos="709" w:val="left"/>
        </w:tabs>
        <w15:collapsed w:val="false"/>
      </w:pPr>
      <w:r>
        <w:br w:clear="all" w:type="textWrapping"/>
      </w: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E33310">
        <w:t>24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0F66D0" w:rsidP="000F66D0" w:rsidR="000F66D0" w:rsidRPr="00C2698B">
      <w:pPr>
        <w:ind w:left="708"/>
        <w:jc w:val="both"/>
      </w:pPr>
      <w:r w:rsidRPr="00C2698B">
        <w:t xml:space="preserve">57. </w:t>
      </w:r>
      <w:r w:rsidRPr="00CE3EB3">
        <w:rPr>
          <w:b/>
        </w:rPr>
        <w:t>Suvlasnički dio: 26/5538 ETAŽNO VLASNIŠTVO (E-57) 1. Garaža G-2/5</w:t>
      </w:r>
      <w:r w:rsidRPr="00C2698B">
        <w:t xml:space="preserve">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 xml:space="preserve">se </w:t>
      </w:r>
      <w:r w:rsidR="006B29D3">
        <w:rPr>
          <w:rFonts w:cs="Times New Roman"/>
        </w:rPr>
        <w:t xml:space="preserve">Nerminu Gadži iz Bjelovara, Marije Jurić Zagorke 44, </w:t>
      </w:r>
      <w:r>
        <w:rPr>
          <w:rFonts w:cs="Times New Roman"/>
        </w:rPr>
        <w:t xml:space="preserve">OIB: </w:t>
      </w:r>
      <w:r w:rsidR="006B29D3">
        <w:rPr>
          <w:rFonts w:cs="Times New Roman"/>
        </w:rPr>
        <w:t>48488627473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6B29D3">
        <w:rPr>
          <w:rFonts w:cs="Times New Roman"/>
        </w:rPr>
        <w:t>37.9</w:t>
      </w:r>
      <w:r w:rsidR="00082EF6" w:rsidRPr="00082EF6">
        <w:rPr>
          <w:rFonts w:cs="Times New Roman"/>
        </w:rPr>
        <w:t>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>kupcu</w:t>
      </w:r>
      <w:r w:rsidR="002D6DF8" w:rsidRPr="002D6DF8">
        <w:rPr>
          <w:rFonts w:cs="Times New Roman"/>
        </w:rPr>
        <w:t xml:space="preserve"> </w:t>
      </w:r>
      <w:r w:rsidR="002D6DF8">
        <w:rPr>
          <w:rFonts w:cs="Times New Roman"/>
        </w:rPr>
        <w:t>Nerminu Gadži iz Bjelovara, Marije Jurić Zagorke 44, OIB: 48488627473</w:t>
      </w:r>
      <w:r w:rsidR="0027245D">
        <w:rPr>
          <w:rFonts w:cs="Times New Roman"/>
        </w:rPr>
        <w:t xml:space="preserve">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2D6DF8">
        <w:rPr>
          <w:rFonts w:cs="Times New Roman"/>
        </w:rPr>
        <w:t>34.1</w:t>
      </w:r>
      <w:r w:rsidR="004F4AAC">
        <w:rPr>
          <w:rFonts w:cs="Times New Roman"/>
        </w:rPr>
        <w:t>60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993</w:t>
      </w:r>
      <w:r w:rsidR="003A49E0">
        <w:rPr>
          <w:rFonts w:cs="Times New Roman"/>
        </w:rPr>
        <w:t>92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</w:t>
      </w:r>
      <w:r w:rsidR="003A49E0">
        <w:rPr>
          <w:rFonts w:cs="Times New Roman"/>
        </w:rPr>
        <w:t>5357</w:t>
      </w:r>
      <w:r w:rsidRPr="005F52AF">
        <w:rPr>
          <w:rFonts w:cs="Times New Roman"/>
        </w:rPr>
        <w:t>.</w:t>
      </w:r>
    </w:p>
    <w:p w:rsidRDefault="00253CB1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DD58BC">
        <w:rPr>
          <w:rFonts w:cs="Times New Roman"/>
        </w:rPr>
        <w:t xml:space="preserve">Nermina Gadže iz Bjelovara, Marije Jurić Zagorke 44, OIB: 48488627473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DD58BC">
        <w:rPr>
          <w:rFonts w:cs="Times New Roman"/>
        </w:rPr>
        <w:t xml:space="preserve">Nermina Gadže iz Bjelovara, Marije Jurić Zagorke 44, OIB: 48488627473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FA2A1C">
        <w:rPr>
          <w:rFonts w:cs="Times New Roman"/>
        </w:rPr>
        <w:t>9939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FA2A1C">
        <w:rPr>
          <w:rFonts w:cs="Times New Roman"/>
        </w:rPr>
        <w:t>243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FA2A1C" w:rsidRPr="00FA2A1C">
        <w:rPr>
          <w:rFonts w:cs="Times New Roman"/>
        </w:rPr>
        <w:t xml:space="preserve"> </w:t>
      </w:r>
      <w:r w:rsidR="00FA2A1C">
        <w:rPr>
          <w:rFonts w:cs="Times New Roman"/>
        </w:rPr>
        <w:t>Nermin Gadžo iz Bjelovara, Marije Jurić Zagorke 44, OIB: 48488627473</w:t>
      </w:r>
      <w:r w:rsidR="00A43B28">
        <w:rPr>
          <w:rFonts w:cs="Times New Roman"/>
        </w:rPr>
        <w:t xml:space="preserve">, </w:t>
      </w:r>
      <w:r w:rsidRPr="007E45B2">
        <w:rPr>
          <w:rFonts w:cs="Times New Roman"/>
        </w:rPr>
        <w:t xml:space="preserve">u iznosu od </w:t>
      </w:r>
      <w:r w:rsidR="00FA2A1C">
        <w:rPr>
          <w:rFonts w:cs="Times New Roman"/>
        </w:rPr>
        <w:t>37.9</w:t>
      </w:r>
      <w:r w:rsidR="00A810FB">
        <w:rPr>
          <w:rFonts w:cs="Times New Roman"/>
        </w:rPr>
        <w:t>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FA2A1C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FA2A1C">
        <w:rPr>
          <w:rFonts w:cs="Times New Roman"/>
        </w:rPr>
        <w:t xml:space="preserve">Nermina Gadže </w:t>
      </w:r>
      <w:r w:rsidR="0002680D">
        <w:rPr>
          <w:rFonts w:cs="Times New Roman"/>
        </w:rPr>
        <w:t>nitko drugi nije sudjelovao u nadmetanju</w:t>
      </w:r>
      <w:r w:rsidR="00FA2A1C">
        <w:rPr>
          <w:rFonts w:cs="Times New Roman"/>
        </w:rPr>
        <w:t xml:space="preserve">. </w:t>
      </w:r>
    </w:p>
    <w:p w:rsidRDefault="00FA2A1C" w:rsidP="008E3FD9" w:rsidR="00253CB1">
      <w:pPr>
        <w:ind w:firstLine="708"/>
        <w:jc w:val="both"/>
        <w:rPr>
          <w:rFonts w:cs="Times New Roman"/>
        </w:rPr>
      </w:pPr>
      <w:r>
        <w:rPr>
          <w:rFonts w:cs="Times New Roman"/>
        </w:rPr>
        <w:t>Erste&amp;Steiermarkische Bank d.d. Rijeka uplatila je jamčevinu no nije dala nijednu valjanu ponudu.</w:t>
      </w:r>
      <w:r w:rsidR="008E3FD9"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Sud je utvrdio </w:t>
      </w:r>
      <w:r w:rsidRPr="00DD3002">
        <w:rPr>
          <w:rFonts w:cs="Times New Roman"/>
        </w:rPr>
        <w:t xml:space="preserve">da je kupac </w:t>
      </w:r>
      <w:r w:rsidR="00BC5DF7">
        <w:rPr>
          <w:rFonts w:cs="Times New Roman"/>
        </w:rPr>
        <w:t>Nermin Gadžo</w:t>
      </w:r>
      <w:r w:rsidR="0002680D">
        <w:rPr>
          <w:rFonts w:cs="Times New Roman"/>
        </w:rPr>
        <w:t xml:space="preserve">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BC5DF7">
        <w:rPr>
          <w:rFonts w:cs="Times New Roman"/>
        </w:rPr>
        <w:t>37.9</w:t>
      </w:r>
      <w:r w:rsidR="004A43E9">
        <w:rPr>
          <w:rFonts w:cs="Times New Roman"/>
        </w:rPr>
        <w:t>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>je uplatio iznos jamčevine od 3</w:t>
      </w:r>
      <w:r w:rsidR="00C2473D">
        <w:rPr>
          <w:rFonts w:cs="Times New Roman"/>
        </w:rPr>
        <w:t>.74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C2473D">
        <w:rPr>
          <w:rFonts w:cs="Times New Roman"/>
        </w:rPr>
        <w:t>3</w:t>
      </w:r>
      <w:r w:rsidR="00BC5DF7">
        <w:rPr>
          <w:rFonts w:cs="Times New Roman"/>
        </w:rPr>
        <w:t>4.160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BC5DF7">
        <w:rPr>
          <w:rFonts w:cs="Times New Roman"/>
        </w:rPr>
        <w:t>34.1</w:t>
      </w:r>
      <w:r w:rsidR="00C2473D">
        <w:rPr>
          <w:rFonts w:cs="Times New Roman"/>
        </w:rPr>
        <w:t>6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253CB1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253CB1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2742FE">
        <w:rPr>
          <w:rFonts w:cs="Times New Roman"/>
        </w:rPr>
        <w:t>24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E16111" w:rsidR="008E3FD9">
      <w:pPr>
        <w:ind w:firstLine="708" w:left="4956"/>
        <w:jc w:val="both"/>
      </w:pPr>
      <w:r>
        <w:t xml:space="preserve">Iris Hatvalić Nemec </w:t>
      </w:r>
    </w:p>
    <w:p w:rsidRDefault="008E3FD9" w:rsidP="00253CB1" w:rsidR="008E3FD9">
      <w:pPr>
        <w:jc w:val="both"/>
        <w:rPr>
          <w:rFonts w:cs="Times New Roman"/>
        </w:rPr>
      </w:pPr>
    </w:p>
    <w:p w:rsidRDefault="00253CB1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253CB1" w:rsidR="00DA0242">
      <w:headerReference w:type="default" r:id="rId11"/>
      <w:footerReference w:type="default" r:id="rId12"/>
      <w:pgSz w:code="9" w:h="16839" w:w="11907"/>
      <w:pgMar w:gutter="0" w:footer="1134" w:header="426" w:left="1417" w:bottom="127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919" w:rsidP="00537B78" w:rsidR="00752919">
      <w:r>
        <w:separator/>
      </w:r>
    </w:p>
  </w:endnote>
  <w:endnote w:id="0" w:type="continuationSeparator">
    <w:p w:rsidRDefault="00752919" w:rsidP="00537B78" w:rsidR="0075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919" w:rsidP="00537B78" w:rsidR="00752919">
      <w:r>
        <w:separator/>
      </w:r>
    </w:p>
  </w:footnote>
  <w:footnote w:id="0" w:type="continuationSeparator">
    <w:p w:rsidRDefault="00752919" w:rsidP="00537B78" w:rsidR="0075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253CB1" w:rsidP="00253CB1" w:rsidR="00253C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111">
          <w:t>1</w:t>
        </w:r>
        <w:r>
          <w:fldChar w:fldCharType="end"/>
        </w:r>
      </w:p>
    </w:sdtContent>
  </w:sdt>
  <w:p w:rsidRDefault="00253CB1" w:rsidP="00253CB1" w:rsidR="00253CB1">
    <w:pPr>
      <w:pStyle w:val="Zaglavlje"/>
      <w:spacing w:after="0"/>
    </w:pPr>
    <w:r>
      <w:t>Poslovni broj: 4 St-252/16-198</w:t>
    </w:r>
  </w:p>
  <w:p w:rsidRDefault="00253CB1" w:rsidP="00253CB1" w:rsidR="00253CB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6D0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CB1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DF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9E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9D3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919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A6227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DF7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8BC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111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FB5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A1C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FFA3C-7D1E-425D-BB7D-2B43D680C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969</properties:Words>
  <properties:Characters>5162</properties:Characters>
  <properties:Lines>116</properties:Lines>
  <properties:Paragraphs>39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2018-09-24T10:14:00Z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2018-09-24T12:51:00Z</cp:lastPrinted>
  <dcterms:modified xmlns:xsi="http://www.w3.org/2001/XMLSchema-instance" xsi:type="dcterms:W3CDTF">2018-09-24T12:51:00Z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(St-252-16-198-II rješenje o dosudi garaža  E-57 Nermin Gadžo-24.9.18..docx)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