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ea4c" w14:paraId="7c1ea4c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9C173F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>TRGOVAČKI SUD U DUBROVNIK</w:t>
      </w:r>
      <w:r w:rsidR="009C173F">
        <w:rPr>
          <w:b/>
          <w:sz w:val="20"/>
          <w:szCs w:val="20"/>
        </w:rPr>
        <w:t>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FF16DA" w:rsidP="00FF16DA" w:rsidR="00FF16D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 St-</w:t>
      </w:r>
      <w:r w:rsidR="009C173F">
        <w:rPr>
          <w:b/>
          <w:sz w:val="22"/>
          <w:szCs w:val="22"/>
        </w:rPr>
        <w:t>3</w:t>
      </w:r>
      <w:r w:rsidR="00F96AA1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>/201</w:t>
      </w:r>
      <w:r w:rsidR="009C173F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-2</w:t>
      </w:r>
      <w:r w:rsidR="00E4339E">
        <w:rPr>
          <w:b/>
          <w:sz w:val="22"/>
          <w:szCs w:val="22"/>
        </w:rPr>
        <w:t>3</w:t>
      </w:r>
    </w:p>
    <w:p w:rsidRDefault="00FF16DA" w:rsidP="00FF16DA" w:rsidR="00FF16DA" w:rsidRPr="00D27B10">
      <w:pPr>
        <w:jc w:val="right"/>
        <w:rPr>
          <w:b/>
          <w:sz w:val="16"/>
          <w:szCs w:val="16"/>
        </w:rPr>
      </w:pPr>
    </w:p>
    <w:p w:rsidRDefault="00FF16DA" w:rsidP="00FF16DA" w:rsidR="00FF16DA" w:rsidRPr="00D27B10">
      <w:pPr>
        <w:jc w:val="right"/>
        <w:rPr>
          <w:b/>
          <w:sz w:val="16"/>
          <w:szCs w:val="16"/>
        </w:rPr>
      </w:pPr>
    </w:p>
    <w:p w:rsidRDefault="00FF16DA" w:rsidP="00FF16DA" w:rsidR="00FF16D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FF16DA" w:rsidP="00FF16DA" w:rsidR="00FF16DA" w:rsidRPr="00765B34">
      <w:pPr>
        <w:jc w:val="center"/>
        <w:rPr>
          <w:b/>
          <w:sz w:val="16"/>
          <w:szCs w:val="16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D562A6">
        <w:rPr>
          <w:b/>
          <w:sz w:val="22"/>
          <w:szCs w:val="22"/>
        </w:rPr>
        <w:t>J E Š E N J E</w:t>
      </w: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</w:p>
    <w:p w:rsidRDefault="00FF16DA" w:rsidP="00FF16DA" w:rsidR="00FF16D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Dubrovniku, po stečajnom sucu tog suda</w:t>
      </w:r>
      <w:r>
        <w:rPr>
          <w:sz w:val="22"/>
          <w:szCs w:val="22"/>
        </w:rPr>
        <w:t xml:space="preserve"> 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E4339E">
        <w:rPr>
          <w:bCs/>
          <w:sz w:val="22"/>
          <w:szCs w:val="22"/>
        </w:rPr>
        <w:t>SPORTSKI CENTAR METKOVIĆ j.</w:t>
      </w:r>
      <w:r w:rsidR="00E4339E" w:rsidRPr="00E4339E">
        <w:rPr>
          <w:bCs/>
          <w:sz w:val="22"/>
          <w:szCs w:val="22"/>
        </w:rPr>
        <w:t>d.o.o. za usluge i trgovinu</w:t>
      </w:r>
      <w:r w:rsidR="00E4339E">
        <w:rPr>
          <w:bCs/>
          <w:sz w:val="22"/>
          <w:szCs w:val="22"/>
        </w:rPr>
        <w:t xml:space="preserve"> "u stečaju"</w:t>
      </w:r>
      <w:r w:rsidR="00E4339E" w:rsidRPr="00E4339E">
        <w:rPr>
          <w:bCs/>
          <w:sz w:val="22"/>
          <w:szCs w:val="22"/>
        </w:rPr>
        <w:t>, Mlinska 31, Metković, MBS: 060338003, OIB: 79721418751</w:t>
      </w:r>
      <w:r w:rsidRPr="00353048">
        <w:rPr>
          <w:bCs/>
          <w:sz w:val="22"/>
          <w:szCs w:val="22"/>
          <w:lang w:val="en-AU"/>
        </w:rPr>
        <w:t xml:space="preserve">, </w:t>
      </w:r>
      <w:r>
        <w:rPr>
          <w:bCs/>
          <w:sz w:val="22"/>
          <w:szCs w:val="22"/>
        </w:rPr>
        <w:t xml:space="preserve">izvan ročišta, </w:t>
      </w:r>
      <w:r>
        <w:rPr>
          <w:sz w:val="22"/>
          <w:szCs w:val="22"/>
        </w:rPr>
        <w:t>dana 2</w:t>
      </w:r>
      <w:r w:rsidR="00E4339E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1D2C6A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1D2C6A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FF16DA" w:rsidP="00FF16DA" w:rsidR="00FF16DA" w:rsidRPr="00D27B10">
      <w:pPr>
        <w:jc w:val="both"/>
        <w:rPr>
          <w:sz w:val="16"/>
          <w:szCs w:val="16"/>
        </w:rPr>
      </w:pPr>
    </w:p>
    <w:p w:rsidRDefault="00FF16DA" w:rsidP="00FF16DA" w:rsidR="00FF16DA" w:rsidRPr="00D27B10">
      <w:pPr>
        <w:jc w:val="both"/>
        <w:rPr>
          <w:sz w:val="16"/>
          <w:szCs w:val="16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FF16DA" w:rsidP="00FF16DA" w:rsidR="00FF16DA" w:rsidRPr="00D562A6">
      <w:pPr>
        <w:jc w:val="both"/>
        <w:rPr>
          <w:b/>
          <w:sz w:val="22"/>
          <w:szCs w:val="22"/>
        </w:rPr>
      </w:pPr>
    </w:p>
    <w:p w:rsidRDefault="00FF16DA" w:rsidP="00FF16DA" w:rsidR="00FF16D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1D2C6A" w:rsidRPr="001D2C6A">
        <w:rPr>
          <w:bCs/>
          <w:sz w:val="22"/>
          <w:szCs w:val="22"/>
        </w:rPr>
        <w:t>Jozo Bagarić iz Ploča, Trg bana Josipa Jelačića 4</w:t>
      </w:r>
      <w:r w:rsidR="001D2C6A" w:rsidRPr="001D2C6A">
        <w:rPr>
          <w:bCs/>
          <w:i/>
          <w:sz w:val="22"/>
          <w:szCs w:val="22"/>
        </w:rPr>
        <w:t xml:space="preserve">, </w:t>
      </w:r>
      <w:r w:rsidR="001D2C6A" w:rsidRPr="001D2C6A">
        <w:rPr>
          <w:bCs/>
          <w:sz w:val="22"/>
          <w:szCs w:val="22"/>
        </w:rPr>
        <w:t>OIB: 81445363370</w:t>
      </w:r>
      <w:r>
        <w:rPr>
          <w:bCs/>
          <w:sz w:val="22"/>
          <w:szCs w:val="22"/>
        </w:rPr>
        <w:t xml:space="preserve">,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E4339E" w:rsidRPr="00E4339E">
        <w:rPr>
          <w:bCs/>
          <w:sz w:val="22"/>
          <w:szCs w:val="22"/>
        </w:rPr>
        <w:t>SPORTSKI CENTAR METKOVIĆ j.d.o.o. za usluge i trgovinu "u stečaju", Mlinska 31, Metković, MBS: 060338003, OIB: 79721418751</w:t>
      </w:r>
      <w:r w:rsidRPr="00D562A6">
        <w:rPr>
          <w:sz w:val="22"/>
          <w:szCs w:val="22"/>
        </w:rPr>
        <w:t>.</w:t>
      </w:r>
    </w:p>
    <w:p w:rsidRDefault="00FF16DA" w:rsidP="00FF16DA" w:rsidR="00FF16DA" w:rsidRPr="00765B34">
      <w:pPr>
        <w:jc w:val="both"/>
        <w:rPr>
          <w:bCs/>
          <w:sz w:val="16"/>
          <w:szCs w:val="16"/>
        </w:rPr>
      </w:pPr>
    </w:p>
    <w:p w:rsidRDefault="00FF16DA" w:rsidP="00FF16DA" w:rsidR="00FF16D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E4339E" w:rsidRPr="00E4339E">
        <w:rPr>
          <w:bCs/>
          <w:sz w:val="22"/>
          <w:szCs w:val="22"/>
        </w:rPr>
        <w:t>SPORTSKI CENTAR METKOVIĆ j.d.o.o. za usluge i trgovinu "u stečaju", Mlinska 31, Metković, MBS: 060338003, OIB: 79721418751</w:t>
      </w:r>
      <w:r>
        <w:rPr>
          <w:bCs/>
          <w:sz w:val="22"/>
          <w:szCs w:val="22"/>
        </w:rPr>
        <w:t xml:space="preserve">, </w:t>
      </w:r>
      <w:r w:rsidRPr="00D562A6">
        <w:rPr>
          <w:bCs/>
          <w:sz w:val="22"/>
          <w:szCs w:val="22"/>
        </w:rPr>
        <w:t xml:space="preserve">imenuje se </w:t>
      </w:r>
      <w:r w:rsidR="001C25F0">
        <w:rPr>
          <w:bCs/>
          <w:sz w:val="22"/>
          <w:szCs w:val="22"/>
        </w:rPr>
        <w:t>JOZO JELAVIĆ</w:t>
      </w:r>
      <w:r>
        <w:rPr>
          <w:bCs/>
          <w:sz w:val="22"/>
          <w:szCs w:val="22"/>
        </w:rPr>
        <w:t xml:space="preserve">, </w:t>
      </w:r>
      <w:r w:rsidR="001C25F0">
        <w:rPr>
          <w:bCs/>
          <w:sz w:val="22"/>
          <w:szCs w:val="22"/>
        </w:rPr>
        <w:t>Zagreb</w:t>
      </w:r>
      <w:r>
        <w:rPr>
          <w:bCs/>
          <w:sz w:val="22"/>
          <w:szCs w:val="22"/>
        </w:rPr>
        <w:t>,</w:t>
      </w:r>
      <w:r w:rsidR="001C25F0">
        <w:rPr>
          <w:bCs/>
          <w:sz w:val="22"/>
          <w:szCs w:val="22"/>
        </w:rPr>
        <w:t xml:space="preserve"> Pavla Hatza 9</w:t>
      </w:r>
      <w:r>
        <w:rPr>
          <w:bCs/>
          <w:sz w:val="22"/>
          <w:szCs w:val="22"/>
        </w:rPr>
        <w:t>,  OI</w:t>
      </w:r>
      <w:r w:rsidRPr="00EB3F90">
        <w:rPr>
          <w:bCs/>
          <w:sz w:val="22"/>
          <w:szCs w:val="22"/>
        </w:rPr>
        <w:t>B:</w:t>
      </w:r>
      <w:r w:rsidR="001C25F0">
        <w:rPr>
          <w:bCs/>
          <w:sz w:val="22"/>
          <w:szCs w:val="22"/>
        </w:rPr>
        <w:t>79433837132</w:t>
      </w:r>
      <w:r>
        <w:rPr>
          <w:bCs/>
          <w:sz w:val="22"/>
          <w:szCs w:val="22"/>
        </w:rPr>
        <w:t>.</w:t>
      </w:r>
    </w:p>
    <w:p w:rsidRDefault="00FF16DA" w:rsidP="00FF16DA" w:rsidR="00FF16DA" w:rsidRPr="00B84BD0">
      <w:pPr>
        <w:jc w:val="both"/>
        <w:rPr>
          <w:bCs/>
          <w:sz w:val="22"/>
          <w:szCs w:val="22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</w:p>
    <w:p w:rsidRDefault="00FF16DA" w:rsidP="00FF16DA" w:rsidR="00FF16D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FF16DA" w:rsidP="00FF16DA" w:rsidR="00FF16DA" w:rsidRPr="00D562A6">
      <w:pPr>
        <w:jc w:val="both"/>
        <w:rPr>
          <w:sz w:val="22"/>
          <w:szCs w:val="22"/>
        </w:rPr>
      </w:pPr>
    </w:p>
    <w:p w:rsidRDefault="00FF16DA" w:rsidP="00FF16DA" w:rsidR="00FF16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4758FC">
        <w:rPr>
          <w:sz w:val="22"/>
          <w:szCs w:val="22"/>
        </w:rPr>
        <w:t>312</w:t>
      </w:r>
      <w:r>
        <w:rPr>
          <w:sz w:val="22"/>
          <w:szCs w:val="22"/>
        </w:rPr>
        <w:t>/201</w:t>
      </w:r>
      <w:r w:rsidR="004758FC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4758FC">
        <w:rPr>
          <w:sz w:val="22"/>
          <w:szCs w:val="22"/>
        </w:rPr>
        <w:t>15</w:t>
      </w:r>
      <w:r>
        <w:rPr>
          <w:sz w:val="22"/>
          <w:szCs w:val="22"/>
        </w:rPr>
        <w:t xml:space="preserve"> od </w:t>
      </w:r>
      <w:r w:rsidR="004758FC">
        <w:rPr>
          <w:sz w:val="22"/>
          <w:szCs w:val="22"/>
        </w:rPr>
        <w:t>1</w:t>
      </w:r>
      <w:r>
        <w:rPr>
          <w:sz w:val="22"/>
          <w:szCs w:val="22"/>
        </w:rPr>
        <w:t xml:space="preserve">4. </w:t>
      </w:r>
      <w:r w:rsidR="00047A65">
        <w:rPr>
          <w:sz w:val="22"/>
          <w:szCs w:val="22"/>
        </w:rPr>
        <w:t xml:space="preserve">veljače </w:t>
      </w:r>
      <w:r>
        <w:rPr>
          <w:sz w:val="22"/>
          <w:szCs w:val="22"/>
        </w:rPr>
        <w:t>201</w:t>
      </w:r>
      <w:r w:rsidR="00047A65">
        <w:rPr>
          <w:sz w:val="22"/>
          <w:szCs w:val="22"/>
        </w:rPr>
        <w:t>9</w:t>
      </w:r>
      <w:r>
        <w:rPr>
          <w:sz w:val="22"/>
          <w:szCs w:val="22"/>
        </w:rPr>
        <w:t>. godine za stečajnog upravitelja</w:t>
      </w:r>
      <w:r w:rsidRPr="0063188F">
        <w:rPr>
          <w:sz w:val="22"/>
          <w:szCs w:val="22"/>
        </w:rPr>
        <w:t xml:space="preserve"> </w:t>
      </w:r>
      <w:r w:rsidR="00E4339E" w:rsidRPr="00E4339E">
        <w:rPr>
          <w:bCs/>
          <w:sz w:val="22"/>
          <w:szCs w:val="22"/>
        </w:rPr>
        <w:t>SPORTSKI CENTAR METKOVIĆ j.d.o.o. za usluge i trgovinu "u stečaju", Metković</w:t>
      </w:r>
      <w:r w:rsidR="00047A65" w:rsidRPr="00047A65">
        <w:rPr>
          <w:bCs/>
          <w:sz w:val="22"/>
          <w:szCs w:val="22"/>
        </w:rPr>
        <w:t xml:space="preserve">, </w:t>
      </w:r>
      <w:r>
        <w:rPr>
          <w:sz w:val="22"/>
          <w:szCs w:val="22"/>
        </w:rPr>
        <w:t>nakon izbora metodom slučajnog odabira imenovan je Jo</w:t>
      </w:r>
      <w:r w:rsidR="00047A65">
        <w:rPr>
          <w:sz w:val="22"/>
          <w:szCs w:val="22"/>
        </w:rPr>
        <w:t>zo Bagarić</w:t>
      </w:r>
      <w:r>
        <w:rPr>
          <w:sz w:val="22"/>
          <w:szCs w:val="22"/>
        </w:rPr>
        <w:t>.</w:t>
      </w:r>
    </w:p>
    <w:p w:rsidRDefault="00FF16DA" w:rsidP="00FF16DA" w:rsidR="00FF16DA" w:rsidRPr="002870C0">
      <w:pPr>
        <w:ind w:firstLine="708"/>
        <w:jc w:val="both"/>
        <w:rPr>
          <w:sz w:val="16"/>
          <w:szCs w:val="16"/>
        </w:rPr>
      </w:pPr>
    </w:p>
    <w:p w:rsidRDefault="00FF16DA" w:rsidP="00FF16DA" w:rsidR="00FF16DA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 xml:space="preserve">Stečajni upravitelj </w:t>
      </w:r>
      <w:r w:rsidR="00047A65">
        <w:rPr>
          <w:sz w:val="22"/>
          <w:szCs w:val="22"/>
        </w:rPr>
        <w:t>Jozo Bagarić</w:t>
      </w:r>
      <w:r w:rsidRPr="002870C0">
        <w:rPr>
          <w:sz w:val="22"/>
          <w:szCs w:val="22"/>
        </w:rPr>
        <w:t xml:space="preserve"> je podneskom dostavljenim </w:t>
      </w:r>
      <w:r w:rsidR="004C55E8">
        <w:rPr>
          <w:sz w:val="22"/>
          <w:szCs w:val="22"/>
        </w:rPr>
        <w:t>15</w:t>
      </w:r>
      <w:r w:rsidRPr="002870C0">
        <w:rPr>
          <w:sz w:val="22"/>
          <w:szCs w:val="22"/>
        </w:rPr>
        <w:t xml:space="preserve">. </w:t>
      </w:r>
      <w:r w:rsidR="004C55E8">
        <w:rPr>
          <w:sz w:val="22"/>
          <w:szCs w:val="22"/>
        </w:rPr>
        <w:t>veljače</w:t>
      </w:r>
      <w:r w:rsidRPr="002870C0">
        <w:rPr>
          <w:sz w:val="22"/>
          <w:szCs w:val="22"/>
        </w:rPr>
        <w:t xml:space="preserve"> 201</w:t>
      </w:r>
      <w:r w:rsidR="004C55E8">
        <w:rPr>
          <w:sz w:val="22"/>
          <w:szCs w:val="22"/>
        </w:rPr>
        <w:t>9</w:t>
      </w:r>
      <w:r w:rsidRPr="002870C0">
        <w:rPr>
          <w:sz w:val="22"/>
          <w:szCs w:val="22"/>
        </w:rPr>
        <w:t>. godine zatraži</w:t>
      </w:r>
      <w:r>
        <w:rPr>
          <w:sz w:val="22"/>
          <w:szCs w:val="22"/>
        </w:rPr>
        <w:t xml:space="preserve">o je </w:t>
      </w:r>
      <w:r w:rsidR="00333431">
        <w:rPr>
          <w:sz w:val="22"/>
          <w:szCs w:val="22"/>
        </w:rPr>
        <w:t xml:space="preserve">zbog bolesti (operacija) </w:t>
      </w:r>
      <w:r w:rsidR="00F45529">
        <w:rPr>
          <w:sz w:val="22"/>
          <w:szCs w:val="22"/>
        </w:rPr>
        <w:t>neće biti u mogućnosti uspješno obavljati dužnost.</w:t>
      </w:r>
    </w:p>
    <w:p w:rsidRDefault="00FF16DA" w:rsidP="00FF16DA" w:rsidR="00FF16DA" w:rsidRPr="00765B34">
      <w:pPr>
        <w:ind w:firstLine="708"/>
        <w:jc w:val="both"/>
        <w:rPr>
          <w:sz w:val="16"/>
          <w:szCs w:val="16"/>
        </w:rPr>
      </w:pPr>
    </w:p>
    <w:p w:rsidRDefault="00FF16DA" w:rsidP="00FF16DA" w:rsidR="00FF16D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Temeljem članka 91. st. 5. </w:t>
      </w:r>
      <w:r w:rsidRPr="003F414C">
        <w:rPr>
          <w:sz w:val="22"/>
          <w:szCs w:val="22"/>
        </w:rPr>
        <w:t xml:space="preserve">Stečajnog zakona (NN 71/15, </w:t>
      </w:r>
      <w:r w:rsidR="00F45529">
        <w:rPr>
          <w:sz w:val="22"/>
          <w:szCs w:val="22"/>
        </w:rPr>
        <w:t xml:space="preserve">104/17, </w:t>
      </w:r>
      <w:r w:rsidRPr="003F414C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sud može razriješiti stečajnog upravitelja na osobni zahtjev. Prema čl. 91. st. 8. SZ rješenjem o razrješenju sud će donijeti odluku o imenovanju novog stečajnog upravitelja  primjenom </w:t>
      </w:r>
      <w:r w:rsidRPr="009E1C62">
        <w:rPr>
          <w:sz w:val="22"/>
          <w:szCs w:val="22"/>
        </w:rPr>
        <w:t>čl. 84. SZ</w:t>
      </w:r>
      <w:r>
        <w:rPr>
          <w:sz w:val="22"/>
          <w:szCs w:val="22"/>
        </w:rPr>
        <w:t xml:space="preserve"> me</w:t>
      </w:r>
      <w:r w:rsidRPr="009E1C62">
        <w:rPr>
          <w:sz w:val="22"/>
          <w:szCs w:val="22"/>
        </w:rPr>
        <w:t xml:space="preserve">todom slučajnog odabira za stečajnog upravitelja ovim rješenjem </w:t>
      </w:r>
      <w:r>
        <w:rPr>
          <w:sz w:val="22"/>
          <w:szCs w:val="22"/>
        </w:rPr>
        <w:t xml:space="preserve">sud je imenovao novog stečajnog upravitelja </w:t>
      </w:r>
      <w:r w:rsidRPr="00D562A6">
        <w:rPr>
          <w:sz w:val="22"/>
          <w:szCs w:val="22"/>
        </w:rPr>
        <w:t>u osobi</w:t>
      </w:r>
      <w:r w:rsidR="001C25F0">
        <w:rPr>
          <w:sz w:val="22"/>
          <w:szCs w:val="22"/>
        </w:rPr>
        <w:t xml:space="preserve"> Joza Jelavića</w:t>
      </w:r>
      <w:r w:rsidRPr="007C5A4E">
        <w:rPr>
          <w:sz w:val="22"/>
          <w:szCs w:val="22"/>
        </w:rPr>
        <w:t>.</w:t>
      </w:r>
    </w:p>
    <w:p w:rsidRDefault="00FF16DA" w:rsidP="00FF16DA" w:rsidR="00FF16DA" w:rsidRPr="00765B34">
      <w:pPr>
        <w:ind w:firstLine="708"/>
        <w:jc w:val="both"/>
        <w:rPr>
          <w:sz w:val="16"/>
          <w:szCs w:val="16"/>
        </w:rPr>
      </w:pPr>
    </w:p>
    <w:p w:rsidRDefault="00FF16DA" w:rsidP="00FF16DA" w:rsidR="00FF16D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FF16DA" w:rsidP="00FF16DA" w:rsidR="00FF16DA" w:rsidRPr="00D562A6">
      <w:pPr>
        <w:ind w:firstLine="709"/>
        <w:jc w:val="both"/>
        <w:rPr>
          <w:sz w:val="22"/>
          <w:szCs w:val="22"/>
        </w:rPr>
      </w:pPr>
    </w:p>
    <w:p w:rsidRDefault="00FF16DA" w:rsidP="00FF16DA" w:rsidR="00FF16DA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2</w:t>
      </w:r>
      <w:r w:rsidR="001C25F0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F45529">
        <w:rPr>
          <w:sz w:val="22"/>
          <w:szCs w:val="22"/>
        </w:rPr>
        <w:t>veljače</w:t>
      </w:r>
      <w:r w:rsidRPr="00D562A6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FF16DA" w:rsidP="00FF16DA" w:rsidR="00FF16DA" w:rsidRPr="00F1416F">
      <w:pPr>
        <w:jc w:val="center"/>
        <w:rPr>
          <w:b/>
          <w:sz w:val="16"/>
          <w:szCs w:val="16"/>
        </w:rPr>
      </w:pPr>
    </w:p>
    <w:p w:rsidRDefault="00FF16DA" w:rsidP="00FF16DA" w:rsidR="00FF16D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2113D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FF16DA" w:rsidP="00FF16DA" w:rsidR="00FF16DA" w:rsidRPr="00765B34">
      <w:pPr>
        <w:jc w:val="both"/>
        <w:rPr>
          <w:b/>
          <w:sz w:val="16"/>
          <w:szCs w:val="16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2113D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pStyle w:val="Tijeloteksta"/>
        <w:rPr>
          <w:b/>
          <w:sz w:val="22"/>
          <w:szCs w:val="22"/>
        </w:rPr>
      </w:pPr>
    </w:p>
    <w:p w:rsidRDefault="00FF16DA" w:rsidP="00FF16DA" w:rsidR="00FF16D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FF16DA" w:rsidP="00FF16DA" w:rsidR="00FF16DA" w:rsidRPr="008D2BA0">
      <w:pPr>
        <w:jc w:val="both"/>
        <w:rPr>
          <w:sz w:val="22"/>
          <w:szCs w:val="22"/>
        </w:rPr>
      </w:pPr>
      <w:r w:rsidRPr="008D2BA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</w:t>
      </w:r>
      <w:r w:rsidRPr="008D2BA0">
        <w:rPr>
          <w:sz w:val="22"/>
          <w:szCs w:val="22"/>
        </w:rPr>
        <w:lastRenderedPageBreak/>
        <w:t>sukladno čl. 12. Stečajnog zakona istekom osmog dana od dana objave na e-Oglasnoj ploči Žalba ne odgađa provedbu rješenja (čl. 19. st. 3. SZ).</w:t>
      </w: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</w:p>
    <w:p w:rsidRDefault="00FF16DA" w:rsidP="00FF16DA" w:rsidR="00FF16D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(2</w:t>
      </w:r>
      <w:r w:rsidR="001C25F0">
        <w:rPr>
          <w:sz w:val="22"/>
          <w:szCs w:val="22"/>
        </w:rPr>
        <w:t>1</w:t>
      </w:r>
      <w:r>
        <w:rPr>
          <w:sz w:val="22"/>
          <w:szCs w:val="22"/>
        </w:rPr>
        <w:t>.0</w:t>
      </w:r>
      <w:r w:rsidR="00F45529">
        <w:rPr>
          <w:sz w:val="22"/>
          <w:szCs w:val="22"/>
        </w:rPr>
        <w:t>2</w:t>
      </w:r>
      <w:r>
        <w:rPr>
          <w:sz w:val="22"/>
          <w:szCs w:val="22"/>
        </w:rPr>
        <w:t>.201</w:t>
      </w:r>
      <w:r w:rsidR="00F45529">
        <w:rPr>
          <w:sz w:val="22"/>
          <w:szCs w:val="22"/>
        </w:rPr>
        <w:t>9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  <w:r w:rsidR="00F45529">
        <w:rPr>
          <w:sz w:val="22"/>
          <w:szCs w:val="22"/>
        </w:rPr>
        <w:t>Jozo Bagarić</w:t>
      </w:r>
      <w:r>
        <w:rPr>
          <w:sz w:val="22"/>
          <w:szCs w:val="22"/>
        </w:rPr>
        <w:t xml:space="preserve">, 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FF16DA" w:rsidP="00FF16DA" w:rsidR="00FF16D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suda,</w:t>
      </w:r>
    </w:p>
    <w:p w:rsidRDefault="00FF16DA" w:rsidP="00FF16DA" w:rsidR="00FF16D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FF16DA" w:rsidP="00FF16DA" w:rsidR="00FF16D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P="00FF16DA" w:rsidR="001527C2">
      <w:pPr>
        <w:jc w:val="right"/>
      </w:pPr>
    </w:p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8763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1C25F0">
      <w:rPr>
        <w:b/>
        <w:sz w:val="22"/>
        <w:szCs w:val="22"/>
      </w:rPr>
      <w:t>323</w:t>
    </w:r>
    <w:r w:rsidRPr="00F1416F">
      <w:rPr>
        <w:b/>
        <w:sz w:val="22"/>
        <w:szCs w:val="22"/>
      </w:rPr>
      <w:t>/201</w:t>
    </w:r>
    <w:r w:rsidR="0062113D">
      <w:rPr>
        <w:b/>
        <w:sz w:val="22"/>
        <w:szCs w:val="22"/>
      </w:rPr>
      <w:t>9</w:t>
    </w:r>
    <w:r w:rsidRPr="00F1416F">
      <w:rPr>
        <w:b/>
        <w:sz w:val="22"/>
        <w:szCs w:val="22"/>
      </w:rPr>
      <w:t>-</w:t>
    </w:r>
    <w:r w:rsidR="0062113D">
      <w:rPr>
        <w:b/>
        <w:sz w:val="22"/>
        <w:szCs w:val="22"/>
      </w:rPr>
      <w:t>2</w:t>
    </w:r>
    <w:r w:rsidR="001C25F0">
      <w:rPr>
        <w:b/>
        <w:sz w:val="22"/>
        <w:szCs w:val="22"/>
      </w:rPr>
      <w:t>3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268D1"/>
    <w:rsid w:val="000337E4"/>
    <w:rsid w:val="0004115B"/>
    <w:rsid w:val="00043188"/>
    <w:rsid w:val="00045435"/>
    <w:rsid w:val="00047A65"/>
    <w:rsid w:val="000773EC"/>
    <w:rsid w:val="00087633"/>
    <w:rsid w:val="00091961"/>
    <w:rsid w:val="000A7F64"/>
    <w:rsid w:val="000B620E"/>
    <w:rsid w:val="000C50C3"/>
    <w:rsid w:val="000E2380"/>
    <w:rsid w:val="000F54A2"/>
    <w:rsid w:val="001214C1"/>
    <w:rsid w:val="00130EC1"/>
    <w:rsid w:val="00133367"/>
    <w:rsid w:val="00142BA0"/>
    <w:rsid w:val="001527C2"/>
    <w:rsid w:val="001633AF"/>
    <w:rsid w:val="00187166"/>
    <w:rsid w:val="001C25F0"/>
    <w:rsid w:val="001D2C6A"/>
    <w:rsid w:val="001D3A29"/>
    <w:rsid w:val="001E54C1"/>
    <w:rsid w:val="001F0C28"/>
    <w:rsid w:val="001F3C85"/>
    <w:rsid w:val="001F5385"/>
    <w:rsid w:val="00214F37"/>
    <w:rsid w:val="00216567"/>
    <w:rsid w:val="002205DD"/>
    <w:rsid w:val="00230BE9"/>
    <w:rsid w:val="00242103"/>
    <w:rsid w:val="0027199F"/>
    <w:rsid w:val="00281015"/>
    <w:rsid w:val="002870C0"/>
    <w:rsid w:val="00292FD0"/>
    <w:rsid w:val="002C167D"/>
    <w:rsid w:val="0033095B"/>
    <w:rsid w:val="00333431"/>
    <w:rsid w:val="00340B40"/>
    <w:rsid w:val="0034236C"/>
    <w:rsid w:val="00353048"/>
    <w:rsid w:val="00365A7A"/>
    <w:rsid w:val="0036647D"/>
    <w:rsid w:val="00371CE1"/>
    <w:rsid w:val="0038643A"/>
    <w:rsid w:val="00395C94"/>
    <w:rsid w:val="00395D7D"/>
    <w:rsid w:val="00396B81"/>
    <w:rsid w:val="003B3FD0"/>
    <w:rsid w:val="003D4249"/>
    <w:rsid w:val="003F414C"/>
    <w:rsid w:val="003F660A"/>
    <w:rsid w:val="004044F3"/>
    <w:rsid w:val="00413D2C"/>
    <w:rsid w:val="00434714"/>
    <w:rsid w:val="0044216D"/>
    <w:rsid w:val="0044433E"/>
    <w:rsid w:val="004519EE"/>
    <w:rsid w:val="004758FC"/>
    <w:rsid w:val="00476EE0"/>
    <w:rsid w:val="00477870"/>
    <w:rsid w:val="00494B61"/>
    <w:rsid w:val="004A304E"/>
    <w:rsid w:val="004B1553"/>
    <w:rsid w:val="004C55E8"/>
    <w:rsid w:val="005440F4"/>
    <w:rsid w:val="005B1BB3"/>
    <w:rsid w:val="005B7B08"/>
    <w:rsid w:val="0062113D"/>
    <w:rsid w:val="0063188F"/>
    <w:rsid w:val="006439B2"/>
    <w:rsid w:val="0066441A"/>
    <w:rsid w:val="00665846"/>
    <w:rsid w:val="00675341"/>
    <w:rsid w:val="00693C5A"/>
    <w:rsid w:val="006B1B56"/>
    <w:rsid w:val="006C670D"/>
    <w:rsid w:val="006D5454"/>
    <w:rsid w:val="006E6409"/>
    <w:rsid w:val="007366B7"/>
    <w:rsid w:val="00741F47"/>
    <w:rsid w:val="007616C6"/>
    <w:rsid w:val="00765B34"/>
    <w:rsid w:val="00770E21"/>
    <w:rsid w:val="00780A72"/>
    <w:rsid w:val="007A79C4"/>
    <w:rsid w:val="007C5A4E"/>
    <w:rsid w:val="007C5EB8"/>
    <w:rsid w:val="007F2D6C"/>
    <w:rsid w:val="0080081A"/>
    <w:rsid w:val="008104B6"/>
    <w:rsid w:val="00825FC5"/>
    <w:rsid w:val="0083081E"/>
    <w:rsid w:val="00835016"/>
    <w:rsid w:val="008364A5"/>
    <w:rsid w:val="00847437"/>
    <w:rsid w:val="00853132"/>
    <w:rsid w:val="00884224"/>
    <w:rsid w:val="00884320"/>
    <w:rsid w:val="008A2FBF"/>
    <w:rsid w:val="008B166F"/>
    <w:rsid w:val="008D2BA0"/>
    <w:rsid w:val="008E708A"/>
    <w:rsid w:val="009349D4"/>
    <w:rsid w:val="00940A87"/>
    <w:rsid w:val="00952735"/>
    <w:rsid w:val="00971B5C"/>
    <w:rsid w:val="009B5EC7"/>
    <w:rsid w:val="009B6312"/>
    <w:rsid w:val="009C173F"/>
    <w:rsid w:val="009C1B02"/>
    <w:rsid w:val="009C7A61"/>
    <w:rsid w:val="009D7AB1"/>
    <w:rsid w:val="009E1C62"/>
    <w:rsid w:val="009E22A4"/>
    <w:rsid w:val="009E43CD"/>
    <w:rsid w:val="009F3952"/>
    <w:rsid w:val="00A26268"/>
    <w:rsid w:val="00A42AE0"/>
    <w:rsid w:val="00A46B24"/>
    <w:rsid w:val="00A71ACF"/>
    <w:rsid w:val="00A77F28"/>
    <w:rsid w:val="00AF48FC"/>
    <w:rsid w:val="00B41885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5B6C"/>
    <w:rsid w:val="00C171B6"/>
    <w:rsid w:val="00C4340A"/>
    <w:rsid w:val="00C66104"/>
    <w:rsid w:val="00C83E43"/>
    <w:rsid w:val="00CC5C7B"/>
    <w:rsid w:val="00CD2B97"/>
    <w:rsid w:val="00CE61FD"/>
    <w:rsid w:val="00CE6655"/>
    <w:rsid w:val="00D00887"/>
    <w:rsid w:val="00D17090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DF4326"/>
    <w:rsid w:val="00E42296"/>
    <w:rsid w:val="00E4339E"/>
    <w:rsid w:val="00E60706"/>
    <w:rsid w:val="00E7027C"/>
    <w:rsid w:val="00EA7F42"/>
    <w:rsid w:val="00EB0170"/>
    <w:rsid w:val="00EB3F90"/>
    <w:rsid w:val="00EC7A65"/>
    <w:rsid w:val="00F1416F"/>
    <w:rsid w:val="00F16742"/>
    <w:rsid w:val="00F20EBB"/>
    <w:rsid w:val="00F21072"/>
    <w:rsid w:val="00F2167A"/>
    <w:rsid w:val="00F45529"/>
    <w:rsid w:val="00F47C24"/>
    <w:rsid w:val="00F72543"/>
    <w:rsid w:val="00F76864"/>
    <w:rsid w:val="00F96AA1"/>
    <w:rsid w:val="00FC587F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6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3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6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3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St-323/2019</izvorni_sadrzaj>
    <derivirana_varijabla naziv="DomainObject.Predmet.OznakaBroj_1">St-323/2019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CENTAR METKOVIĆ j.d.o.o. za usluge i trgovinu</izvorni_sadrzaj>
    <derivirana_varijabla naziv="DomainObject.Predmet.ProtustrankaFormated_1">  SPORTSKI CENTAR METKOVIĆ j.d.o.o. za usluge i trgovinu</derivirana_varijabla>
  </DomainObject.Predmet.ProtustrankaFormated>
  <DomainObject.Predmet.ProtustrankaFormatedOIB>
    <izvorni_sadrzaj>  SPORTSKI CENTAR METKOVIĆ j.d.o.o. za usluge i trgovinu, OIB 79721418751</izvorni_sadrzaj>
    <derivirana_varijabla naziv="DomainObject.Predmet.ProtustrankaFormatedOIB_1">  SPORTSKI CENTAR METKOVIĆ j.d.o.o. za usluge i trgovinu, OIB 79721418751</derivirana_varijabla>
  </DomainObject.Predmet.ProtustrankaFormatedOIB>
  <DomainObject.Predmet.ProtustrankaFormatedWithAdress>
    <izvorni_sadrzaj> SPORTSKI CENTAR METKOVIĆ j.d.o.o. za usluge i trgovinu, Mlinska 31, 20350 Metković</izvorni_sadrzaj>
    <derivirana_varijabla naziv="DomainObject.Predmet.ProtustrankaFormatedWithAdress_1"> SPORTSKI CENTAR METKOVIĆ j.d.o.o. za usluge i trgovinu, Mlinska 31, 20350 Metković</derivirana_varijabla>
  </DomainObject.Predmet.ProtustrankaFormatedWithAdress>
  <DomainObject.Predmet.ProtustrankaFormatedWithAdressOIB>
    <izvorni_sadrzaj> SPORTSKI CENTAR METKOVIĆ j.d.o.o. za usluge i trgovinu, OIB 79721418751, Mlinska 31, 20350 Metković</izvorni_sadrzaj>
    <derivirana_varijabla naziv="DomainObject.Predmet.ProtustrankaFormatedWithAdressOIB_1"> SPORTSKI CENTAR METKOVIĆ j.d.o.o. za usluge i trgovinu, OIB 79721418751, Mlinska 31, 20350 Metković</derivirana_varijabla>
  </DomainObject.Predmet.ProtustrankaFormatedWithAdressOIB>
  <DomainObject.Predmet.ProtustrankaWithAdress>
    <izvorni_sadrzaj>SPORTSKI CENTAR METKOVIĆ j.d.o.o. za usluge i trgovinu Mlinska 31, 20350 Metković</izvorni_sadrzaj>
    <derivirana_varijabla naziv="DomainObject.Predmet.ProtustrankaWithAdress_1">SPORTSKI CENTAR METKOVIĆ j.d.o.o. za usluge i trgovinu Mlinska 31, 20350 Metković</derivirana_varijabla>
  </DomainObject.Predmet.ProtustrankaWithAdress>
  <DomainObject.Predmet.ProtustrankaWithAdressOIB>
    <izvorni_sadrzaj>SPORTSKI CENTAR METKOVIĆ j.d.o.o. za usluge i trgovinu, OIB 79721418751, Mlinska 31, 20350 Metković</izvorni_sadrzaj>
    <derivirana_varijabla naziv="DomainObject.Predmet.ProtustrankaWithAdressOIB_1">SPORTSKI CENTAR METKOVIĆ j.d.o.o. za usluge i trgovinu, OIB 79721418751, Mlinska 31, 20350 Metković</derivirana_varijabla>
  </DomainObject.Predmet.ProtustrankaWithAdressOIB>
  <DomainObject.Predmet.ProtustrankaNazivFormated>
    <izvorni_sadrzaj>SPORTSKI CENTAR METKOVIĆ j.d.o.o. za usluge i trgovinu</izvorni_sadrzaj>
    <derivirana_varijabla naziv="DomainObject.Predmet.ProtustrankaNazivFormated_1">SPORTSKI CENTAR METKOVIĆ j.d.o.o. za usluge i trgovinu</derivirana_varijabla>
  </DomainObject.Predmet.ProtustrankaNazivFormated>
  <DomainObject.Predmet.ProtustrankaNazivFormatedOIB>
    <izvorni_sadrzaj>SPORTSKI CENTAR METKOVIĆ j.d.o.o. za usluge i trgovinu, OIB 79721418751</izvorni_sadrzaj>
    <derivirana_varijabla naziv="DomainObject.Predmet.ProtustrankaNazivFormatedOIB_1">SPORTSKI CENTAR METKOVIĆ j.d.o.o. za usluge i trgovinu, OIB 79721418751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32557.18</izvorni_sadrzaj>
    <derivirana_varijabla naziv="DomainObject.Predmet.TrenutnaVrijednost_1">32557.18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SPORTSKI CENTAR METKOVIĆ j.d.o.o. za usluge i trgovinu</item>
    </izvorni_sadrzaj>
    <derivirana_varijabla naziv="DomainObject.Predmet.ProtuStrankaListFormated_1">
      <item>SPORTSKI CENTAR METKOVIĆ j.d.o.o. za usluge i trgovinu</item>
    </derivirana_varijabla>
  </DomainObject.Predmet.ProtuStrankaListFormated>
  <DomainObject.Predmet.ProtuStrankaListFormatedOIB>
    <izvorni_sadrzaj>
      <item>SPORTSKI CENTAR METKOVIĆ j.d.o.o. za usluge i trgovinu, OIB 79721418751</item>
    </izvorni_sadrzaj>
    <derivirana_varijabla naziv="DomainObject.Predmet.ProtuStrankaListFormatedOIB_1">
      <item>SPORTSKI CENTAR METKOVIĆ j.d.o.o. za usluge i trgovinu, OIB 79721418751</item>
    </derivirana_varijabla>
  </DomainObject.Predmet.ProtuStrankaListFormatedOIB>
  <DomainObject.Predmet.ProtuStrankaListFormatedWithAdress>
    <izvorni_sadrzaj>
      <item>SPORTSKI CENTAR METKOVIĆ j.d.o.o. za usluge i trgovinu, Mlinska 31, 20350 Metković</item>
    </izvorni_sadrzaj>
    <derivirana_varijabla naziv="DomainObject.Predmet.ProtuStrankaListFormatedWithAdress_1">
      <item>SPORTSKI CENTAR METKOVIĆ j.d.o.o. za usluge i trgovinu, Mlinska 31, 20350 Metković</item>
    </derivirana_varijabla>
  </DomainObject.Predmet.ProtuStrankaListFormatedWithAdress>
  <DomainObject.Predmet.ProtuStrankaListFormatedWithAdressOIB>
    <izvorni_sadrzaj>
      <item>SPORTSKI CENTAR METKOVIĆ j.d.o.o. za usluge i trgovinu, OIB 79721418751, Mlinska 31, 20350 Metković</item>
    </izvorni_sadrzaj>
    <derivirana_varijabla naziv="DomainObject.Predmet.ProtuStrankaListFormatedWithAdressOIB_1">
      <item>SPORTSKI CENTAR METKOVIĆ j.d.o.o. za usluge i trgovinu, OIB 79721418751, Mlinska 31, 20350 Metković</item>
    </derivirana_varijabla>
  </DomainObject.Predmet.ProtuStrankaListFormatedWithAdressOIB>
  <DomainObject.Predmet.ProtuStrankaListNazivFormated>
    <izvorni_sadrzaj>
      <item>SPORTSKI CENTAR METKOVIĆ j.d.o.o. za usluge i trgovinu</item>
    </izvorni_sadrzaj>
    <derivirana_varijabla naziv="DomainObject.Predmet.ProtuStrankaListNazivFormated_1">
      <item>SPORTSKI CENTAR METKOVIĆ j.d.o.o. za usluge i trgovinu</item>
    </derivirana_varijabla>
  </DomainObject.Predmet.ProtuStrankaListNazivFormated>
  <DomainObject.Predmet.ProtuStrankaListNazivFormatedOIB>
    <izvorni_sadrzaj>
      <item>SPORTSKI CENTAR METKOVIĆ j.d.o.o. za usluge i trgovinu, OIB 79721418751</item>
    </izvorni_sadrzaj>
    <derivirana_varijabla naziv="DomainObject.Predmet.ProtuStrankaListNazivFormatedOIB_1">
      <item>SPORTSKI CENTAR METKOVIĆ j.d.o.o. za usluge i trgovinu, OIB 79721418751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SPORTSKI CENTAR METKOVIĆ j.d.o.o. za usluge i trgovinu</izvorni_sadrzaj>
    <derivirana_varijabla naziv="DomainObject.Predmet.ProtustrankaIDrugi_1">SPORTSKI CENTAR METKOVIĆ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SPORTSKI CENTAR METKOVIĆ j.d.o.o. za usluge i trgovinu, OIB 79721418751, Mlinska 31, 20350 Metković</izvorni_sadrzaj>
    <derivirana_varijabla naziv="DomainObject.Predmet.ProtustrankaIDrugiAdressOIB_1">SPORTSKI CENTAR METKOVIĆ j.d.o.o. za usluge i trgovinu, OIB 79721418751, Mlinska 31,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METKOVIĆ j.d.o.o. za usluge i trgovinu</item>
      <item>FINA, RC Split, Podružnica Dubrovnik</item>
    </izvorni_sadrzaj>
    <derivirana_varijabla naziv="DomainObject.Predmet.SudioniciListNaziv_1">
      <item>SPORTSKI CENTAR METKOVIĆ j.d.o.o. za usluge i trgovinu</item>
      <item>FINA, RC Split, Podružnica Dubrovnik</item>
    </derivirana_varijabla>
  </DomainObject.Predmet.SudioniciListNaziv>
  <DomainObject.Predmet.SudioniciListAdressOIB>
    <izvorni_sadrzaj>
      <item>SPORTSKI CENTAR METKOVIĆ j.d.o.o. za usluge i trgovinu, OIB 79721418751, Mlinska 31,20350 Metković</item>
      <item>FINA, RC Split, Podružnica Dubrovnik, OIB 85821130368, Vukovarska 2,20000 Dubrovnik</item>
    </izvorni_sadrzaj>
    <derivirana_varijabla naziv="DomainObject.Predmet.SudioniciListAdressOIB_1">
      <item>SPORTSKI CENTAR METKOVIĆ j.d.o.o. za usluge i trgovinu, OIB 79721418751, Mlinska 31,20350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79721418751</item>
      <item>, OIB 85821130368</item>
    </izvorni_sadrzaj>
    <derivirana_varijabla naziv="DomainObject.Predmet.SudioniciListNazivOIB_1">
      <item>, OIB 79721418751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St-323/2019-20</izvorni_sadrzaj>
    <derivirana_varijabla naziv="DomainObject.PredzadnjaOdlukaIzPredmeta.Oznaka_1">St-323/2019-20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398</properties:Words>
  <properties:Characters>2186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2019-02-21T14:28:00Z</dcterms:created>
  <dc:creator>dbutigan</dc:creator>
  <cp:lastModifiedBy>Srđan Gavranić</cp:lastModifiedBy>
  <cp:lastPrinted>2019-02-20T12:50:00Z</cp:lastPrinted>
  <dcterms:modified xmlns:xsi="http://www.w3.org/2001/XMLSchema-instance" xsi:type="dcterms:W3CDTF">2019-02-21T15:04:00Z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 - na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