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4cea" w14:paraId="4354ce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835112">
        <w:rPr>
          <w:rFonts w:hAnsi="Times New Roman" w:ascii="Times New Roman"/>
          <w:szCs w:val="24"/>
        </w:rPr>
        <w:t>2647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835112">
        <w:rPr>
          <w:rFonts w:hAnsi="Times New Roman" w:ascii="Times New Roman"/>
          <w:szCs w:val="24"/>
        </w:rPr>
        <w:t>VILSON GJONI d.o.o., Zagreb, Strumička 11, OIB: 51021579882, MBS: 080602694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5E0BBE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35112">
        <w:rPr>
          <w:rFonts w:hAnsi="Times New Roman" w:ascii="Times New Roman"/>
          <w:szCs w:val="24"/>
        </w:rPr>
        <w:t>VILSON GJONI d.o.o., Zagreb, Strumička 11, OIB: 51021579882, MBS: 080602694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5E0BBE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5E0BBE">
        <w:rPr>
          <w:rFonts w:hAnsi="Times New Roman" w:ascii="Times New Roman"/>
          <w:szCs w:val="24"/>
          <w:shd w:themeFill="background1" w:fill="FFFFFF" w:color="auto" w:val="clear"/>
        </w:rPr>
        <w:t>14.55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5E0BBE">
        <w:rPr>
          <w:rFonts w:hAnsi="Times New Roman" w:ascii="Times New Roman"/>
          <w:szCs w:val="24"/>
        </w:rPr>
        <w:t>NIKOLA REMENAR, Velika Gorica, Dubrovačka 14, OIB:48313195864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35112">
        <w:rPr>
          <w:rFonts w:hAnsi="Times New Roman" w:ascii="Times New Roman"/>
          <w:szCs w:val="24"/>
        </w:rPr>
        <w:t>VILSON GJONI d.o.o., Zagreb, Strumička 11, OIB: 51021579882, MBS: 080602694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835112">
        <w:rPr>
          <w:rFonts w:hAnsi="Times New Roman" w:ascii="Times New Roman"/>
          <w:szCs w:val="24"/>
        </w:rPr>
        <w:t>VILSON GJONI d.o.o., Zagreb, Strumička 11, OIB: 51021579882, MBS: 080602694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</w:t>
      </w:r>
      <w:r w:rsidR="006D31C2">
        <w:rPr>
          <w:rFonts w:hAnsi="Times New Roman" w:ascii="Times New Roman"/>
          <w:szCs w:val="24"/>
          <w:lang w:val="hr-HR"/>
        </w:rPr>
        <w:t>8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835112">
        <w:rPr>
          <w:rFonts w:hAnsi="Times New Roman" w:ascii="Times New Roman"/>
          <w:szCs w:val="24"/>
          <w:lang w:val="hr-HR"/>
        </w:rPr>
        <w:t>450.812,27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835112">
        <w:rPr>
          <w:rFonts w:hAnsi="Times New Roman" w:ascii="Times New Roman"/>
          <w:szCs w:val="24"/>
          <w:lang w:val="hr-HR"/>
        </w:rPr>
        <w:t>2710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E0BBE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E0BBE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5E0BBE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5E0BBE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E0BBE" w:rsidP="00FA3D25" w:rsidR="005E0BBE" w:rsidRPr="005E0BBE">
      <w:pPr>
        <w:jc w:val="right"/>
        <w:rPr>
          <w:rFonts w:hAnsi="Times New Roman" w:ascii="Times New Roman"/>
          <w:szCs w:val="24"/>
        </w:rPr>
      </w:pPr>
      <w:r w:rsidRPr="005E0BBE">
        <w:rPr>
          <w:rFonts w:hAnsi="Times New Roman" w:ascii="Times New Roman"/>
          <w:szCs w:val="24"/>
        </w:rPr>
        <w:t>Za točnost otpravka</w:t>
      </w:r>
    </w:p>
    <w:p w:rsidRDefault="005E0BBE" w:rsidP="00FA3D25" w:rsidR="005E0BBE" w:rsidRPr="005E0BBE">
      <w:pPr>
        <w:jc w:val="right"/>
        <w:rPr>
          <w:rFonts w:hAnsi="Times New Roman" w:ascii="Times New Roman"/>
          <w:szCs w:val="24"/>
        </w:rPr>
      </w:pPr>
      <w:r w:rsidRPr="005E0BBE">
        <w:rPr>
          <w:rFonts w:hAnsi="Times New Roman" w:ascii="Times New Roman"/>
          <w:szCs w:val="24"/>
        </w:rPr>
        <w:t>ovlašteni službenik:</w:t>
      </w:r>
    </w:p>
    <w:p w:rsidRDefault="005E0BBE" w:rsidP="00FA3D25" w:rsidR="005E0BBE" w:rsidRPr="005E0BBE">
      <w:pPr>
        <w:jc w:val="right"/>
        <w:rPr>
          <w:rFonts w:hAnsi="Times New Roman" w:ascii="Times New Roman"/>
          <w:szCs w:val="24"/>
        </w:rPr>
      </w:pPr>
      <w:r w:rsidRPr="005E0BBE">
        <w:rPr>
          <w:rFonts w:hAnsi="Times New Roman" w:ascii="Times New Roman"/>
          <w:szCs w:val="24"/>
        </w:rPr>
        <w:t>Željka Rončević</w:t>
      </w:r>
    </w:p>
    <w:p w:rsidRDefault="005E0BBE" w:rsidR="001E246B" w:rsidRPr="005E0BBE">
      <w:pPr>
        <w:rPr>
          <w:rFonts w:hAnsi="Times New Roman" w:ascii="Times New Roman"/>
          <w:szCs w:val="24"/>
        </w:rPr>
      </w:pPr>
    </w:p>
    <w:sectPr w:rsidSect="00341B62" w:rsidR="001E246B" w:rsidRPr="005E0BB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E0BBE" w:rsidRPr="005E0BB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835112">
          <w:rPr>
            <w:rFonts w:hAnsi="Times New Roman" w:ascii="Times New Roman"/>
          </w:rPr>
          <w:t>2647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5E0BBE"/>
    <w:rsid w:val="00661E42"/>
    <w:rsid w:val="006630E6"/>
    <w:rsid w:val="006C7237"/>
    <w:rsid w:val="006D31C2"/>
    <w:rsid w:val="006D37EF"/>
    <w:rsid w:val="006D7209"/>
    <w:rsid w:val="006E0CE6"/>
    <w:rsid w:val="00773036"/>
    <w:rsid w:val="00780C01"/>
    <w:rsid w:val="007845B6"/>
    <w:rsid w:val="007A0244"/>
    <w:rsid w:val="007A4332"/>
    <w:rsid w:val="007A5DAF"/>
    <w:rsid w:val="007C5E77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21CE"/>
    <w:rsid w:val="009357C1"/>
    <w:rsid w:val="00940F3C"/>
    <w:rsid w:val="00947FC2"/>
    <w:rsid w:val="009641D9"/>
    <w:rsid w:val="00966311"/>
    <w:rsid w:val="009E4F36"/>
    <w:rsid w:val="00A27699"/>
    <w:rsid w:val="00A5657C"/>
    <w:rsid w:val="00A81191"/>
    <w:rsid w:val="00A97E67"/>
    <w:rsid w:val="00AA12B1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D15B7C"/>
    <w:rsid w:val="00D26B99"/>
    <w:rsid w:val="00D51262"/>
    <w:rsid w:val="00D92198"/>
    <w:rsid w:val="00DB7A3C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0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B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B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B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B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0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B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B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B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B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St-2647/2015</izvorni_sadrzaj>
    <derivirana_varijabla naziv="DomainObject.Predmet.OznakaBroj_1">St-2647/2015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VILSON GJONI d.o.o. zastupanog po punomoćniku Agron Gjoni</izvorni_sadrzaj>
    <derivirana_varijabla naziv="DomainObject.Predmet.ProtustrankaFormated_1">  VILSON GJONI d.o.o. zastupanog po punomoćniku Agron Gjoni</derivirana_varijabla>
  </DomainObject.Predmet.ProtustrankaFormated>
  <DomainObject.Predmet.ProtustrankaFormatedOIB>
    <izvorni_sadrzaj>  VILSON GJONI d.o.o., OIB 51021579882 zastupanog po punomoćniku Agron Gjoni</izvorni_sadrzaj>
    <derivirana_varijabla naziv="DomainObject.Predmet.ProtustrankaFormatedOIB_1">  VILSON GJONI d.o.o., OIB 51021579882 zastupanog po punomoćniku Agron Gjoni</derivirana_varijabla>
  </DomainObject.Predmet.ProtustrankaFormatedOIB>
  <DomainObject.Predmet.ProtustrankaFormatedWithAdress>
    <izvorni_sadrzaj> VILSON GJONI d.o.o., Strumička 11, 10000 Zagreb zastupanog po punomoćniku Agron Gjoni</izvorni_sadrzaj>
    <derivirana_varijabla naziv="DomainObject.Predmet.ProtustrankaFormatedWithAdress_1"> VILSON GJONI d.o.o., Strumička 11, 10000 Zagreb zastupanog po punomoćniku Agron Gjoni</derivirana_varijabla>
  </DomainObject.Predmet.ProtustrankaFormatedWithAdress>
  <DomainObject.Predmet.ProtustrankaFormatedWithAdressOIB>
    <izvorni_sadrzaj> VILSON GJONI d.o.o., OIB 51021579882, Strumička 11, 10000 Zagreb zastupanog po punomoćniku Agron Gjoni</izvorni_sadrzaj>
    <derivirana_varijabla naziv="DomainObject.Predmet.ProtustrankaFormatedWithAdressOIB_1"> VILSON GJONI d.o.o., OIB 51021579882, Strumička 11, 10000 Zagreb zastupanog po punomoćniku Agron Gjoni</derivirana_varijabla>
  </DomainObject.Predmet.ProtustrankaFormatedWithAdressOIB>
  <DomainObject.Predmet.ProtustrankaWithAdress>
    <izvorni_sadrzaj>VILSON GJONI d.o.o. Strumička 11, 10000 Zagreb</izvorni_sadrzaj>
    <derivirana_varijabla naziv="DomainObject.Predmet.ProtustrankaWithAdress_1">VILSON GJONI d.o.o. Strumička 11, 10000 Zagreb</derivirana_varijabla>
  </DomainObject.Predmet.ProtustrankaWithAdress>
  <DomainObject.Predmet.ProtustrankaWithAdressOIB>
    <izvorni_sadrzaj>VILSON GJONI d.o.o., OIB 51021579882, Strumička 11, 10000 Zagreb</izvorni_sadrzaj>
    <derivirana_varijabla naziv="DomainObject.Predmet.ProtustrankaWithAdressOIB_1">VILSON GJONI d.o.o., OIB 51021579882, Strumička 11, 10000 Zagreb</derivirana_varijabla>
  </DomainObject.Predmet.ProtustrankaWithAdressOIB>
  <DomainObject.Predmet.ProtustrankaNazivFormated>
    <izvorni_sadrzaj>VILSON GJONI d.o.o.</izvorni_sadrzaj>
    <derivirana_varijabla naziv="DomainObject.Predmet.ProtustrankaNazivFormated_1">VILSON GJONI d.o.o.</derivirana_varijabla>
  </DomainObject.Predmet.ProtustrankaNazivFormated>
  <DomainObject.Predmet.ProtustrankaNazivFormatedOIB>
    <izvorni_sadrzaj>VILSON GJONI d.o.o., OIB 51021579882</izvorni_sadrzaj>
    <derivirana_varijabla naziv="DomainObject.Predmet.ProtustrankaNazivFormatedOIB_1">VILSON GJONI d.o.o., OIB 51021579882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VILSON GJONI d.o.o. zastupanog po punomoćniku Agron Gjoni</item>
    </izvorni_sadrzaj>
    <derivirana_varijabla naziv="DomainObject.Predmet.ProtuStrankaListFormated_1">
      <item>VILSON GJONI d.o.o. zastupanog po punomoćniku Agron Gjoni</item>
    </derivirana_varijabla>
  </DomainObject.Predmet.ProtuStrankaListFormated>
  <DomainObject.Predmet.ProtuStrankaListFormatedOIB>
    <izvorni_sadrzaj>
      <item>VILSON GJONI d.o.o., OIB 51021579882 zastupanog po punomoćniku Agron Gjoni</item>
    </izvorni_sadrzaj>
    <derivirana_varijabla naziv="DomainObject.Predmet.ProtuStrankaListFormatedOIB_1">
      <item>VILSON GJONI d.o.o., OIB 51021579882 zastupanog po punomoćniku Agron Gjoni</item>
    </derivirana_varijabla>
  </DomainObject.Predmet.ProtuStrankaListFormatedOIB>
  <DomainObject.Predmet.ProtuStrankaListFormatedWithAdress>
    <izvorni_sadrzaj>
      <item>VILSON GJONI d.o.o., Strumička 11, 10000 Zagreb zastupanog po punomoćniku Agron Gjoni</item>
    </izvorni_sadrzaj>
    <derivirana_varijabla naziv="DomainObject.Predmet.ProtuStrankaListFormatedWithAdress_1">
      <item>VILSON GJONI d.o.o., Strumička 11, 10000 Zagreb zastupanog po punomoćniku Agron Gjoni</item>
    </derivirana_varijabla>
  </DomainObject.Predmet.ProtuStrankaListFormatedWithAdress>
  <DomainObject.Predmet.ProtuStrankaListFormatedWithAdressOIB>
    <izvorni_sadrzaj>
      <item>VILSON GJONI d.o.o., OIB 51021579882, Strumička 11, 10000 Zagreb zastupanog po punomoćniku Agron Gjoni</item>
    </izvorni_sadrzaj>
    <derivirana_varijabla naziv="DomainObject.Predmet.ProtuStrankaListFormatedWithAdressOIB_1">
      <item>VILSON GJONI d.o.o., OIB 51021579882, Strumička 11, 10000 Zagreb zastupanog po punomoćniku Agron Gjoni</item>
    </derivirana_varijabla>
  </DomainObject.Predmet.ProtuStrankaListFormatedWithAdressOIB>
  <DomainObject.Predmet.ProtuStrankaListNazivFormated>
    <izvorni_sadrzaj>
      <item>VILSON GJONI d.o.o.</item>
    </izvorni_sadrzaj>
    <derivirana_varijabla naziv="DomainObject.Predmet.ProtuStrankaListNazivFormated_1">
      <item>VILSON GJONI d.o.o.</item>
    </derivirana_varijabla>
  </DomainObject.Predmet.ProtuStrankaListNazivFormated>
  <DomainObject.Predmet.ProtuStrankaListNazivFormatedOIB>
    <izvorni_sadrzaj>
      <item>VILSON GJONI d.o.o., OIB 51021579882</item>
    </izvorni_sadrzaj>
    <derivirana_varijabla naziv="DomainObject.Predmet.ProtuStrankaListNazivFormatedOIB_1">
      <item>VILSON GJONI d.o.o., OIB 51021579882</item>
    </derivirana_varijabla>
  </DomainObject.Predmet.ProtuStrankaListNazivFormatedOIB>
  <DomainObject.Predmet.OstaliListFormated>
    <izvorni_sadrzaj>
      <item>Agron Gjoni punomoćnik sudionika u postupku VILSON GJONI d.o.o.</item>
    </izvorni_sadrzaj>
    <derivirana_varijabla naziv="DomainObject.Predmet.OstaliListFormated_1">
      <item>Agron Gjoni punomoćnik sudionika u postupku VILSON GJONI d.o.o.</item>
    </derivirana_varijabla>
  </DomainObject.Predmet.OstaliListFormated>
  <DomainObject.Predmet.OstaliListFormatedOIB>
    <izvorni_sadrzaj>
      <item>Agron Gjoni, OIB 05619983154 punomoćnik sudionika u postupku VILSON GJONI d.o.o.</item>
    </izvorni_sadrzaj>
    <derivirana_varijabla naziv="DomainObject.Predmet.OstaliListFormatedOIB_1">
      <item>Agron Gjoni, OIB 05619983154 punomoćnik sudionika u postupku VILSON GJONI d.o.o.</item>
    </derivirana_varijabla>
  </DomainObject.Predmet.OstaliListFormatedOIB>
  <DomainObject.Predmet.OstaliListFormatedWithAdress>
    <izvorni_sadrzaj>
      <item>Agron Gjoni, Strumička 11, 10000 Zagreb punomoćnik sudionika u postupku VILSON GJONI d.o.o.</item>
    </izvorni_sadrzaj>
    <derivirana_varijabla naziv="DomainObject.Predmet.OstaliListFormatedWithAdress_1">
      <item>Agron Gjoni, Strumička 11, 10000 Zagreb punomoćnik sudionika u postupku VILSON GJONI d.o.o.</item>
    </derivirana_varijabla>
  </DomainObject.Predmet.OstaliListFormatedWithAdress>
  <DomainObject.Predmet.OstaliListFormatedWithAdressOIB>
    <izvorni_sadrzaj>
      <item>Agron Gjoni, OIB 05619983154, Strumička 11, 10000 Zagreb punomoćnik sudionika u postupku VILSON GJONI d.o.o.</item>
    </izvorni_sadrzaj>
    <derivirana_varijabla naziv="DomainObject.Predmet.OstaliListFormatedWithAdressOIB_1">
      <item>Agron Gjoni, OIB 05619983154, Strumička 11, 10000 Zagreb punomoćnik sudionika u postupku VILSON GJONI d.o.o.</item>
    </derivirana_varijabla>
  </DomainObject.Predmet.OstaliListFormatedWithAdressOIB>
  <DomainObject.Predmet.OstaliListNazivFormated>
    <izvorni_sadrzaj>
      <item>Agron Gjoni</item>
    </izvorni_sadrzaj>
    <derivirana_varijabla naziv="DomainObject.Predmet.OstaliListNazivFormated_1">
      <item>Agron Gjoni</item>
    </derivirana_varijabla>
  </DomainObject.Predmet.OstaliListNazivFormated>
  <DomainObject.Predmet.OstaliListNazivFormatedOIB>
    <izvorni_sadrzaj>
      <item>Agron Gjoni, OIB 05619983154</item>
    </izvorni_sadrzaj>
    <derivirana_varijabla naziv="DomainObject.Predmet.OstaliListNazivFormatedOIB_1">
      <item>Agron Gjoni, OIB 05619983154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VILSON GJONI d.o.o.</izvorni_sadrzaj>
    <derivirana_varijabla naziv="DomainObject.Predmet.ProtustrankaIDrugi_1">VILSON GJONI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VILSON GJONI d.o.o., OIB 51021579882, Strumička 11, 10000 Zagreb</izvorni_sadrzaj>
    <derivirana_varijabla naziv="DomainObject.Predmet.ProtustrankaIDrugiAdressOIB_1">VILSON GJONI d.o.o., OIB 51021579882, Strumička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VILSON GJONI d.o.o.</item>
      <item>Agron Gjoni</item>
    </izvorni_sadrzaj>
    <derivirana_varijabla naziv="DomainObject.Predmet.SudioniciListNaziv_1">
      <item>FINA Regionalni centar Zagreb</item>
      <item>VILSON GJONI d.o.o.</item>
      <item>Agron Gjoni</item>
    </derivirana_varijabla>
  </DomainObject.Predmet.SudioniciListNaziv>
  <DomainObject.Predmet.SudioniciListAdressOIB>
    <izvorni_sadrzaj>
      <item>FINA Regionalni centar Zagreb, OIB 85821130368, Trg svibanjskih žrtava 1995. 1,10000 Zagreb</item>
      <item>VILSON GJONI d.o.o., OIB 51021579882, Strumička 11,10000 Zagreb</item>
      <item>Agron Gjoni, OIB 05619983154, Strumička 11,10000 Zagreb</item>
    </izvorni_sadrzaj>
    <derivirana_varijabla naziv="DomainObject.Predmet.SudioniciListAdressOIB_1">
      <item>FINA Regionalni centar Zagreb, OIB 85821130368, Trg svibanjskih žrtava 1995. 1,10000 Zagreb</item>
      <item>VILSON GJONI d.o.o., OIB 51021579882, Strumička 11,10000 Zagreb</item>
      <item>Agron Gjoni, OIB 05619983154, Strumička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51021579882</item>
      <item>, OIB 05619983154</item>
    </izvorni_sadrzaj>
    <derivirana_varijabla naziv="DomainObject.Predmet.SudioniciListNazivOIB_1">
      <item>, OIB 85821130368</item>
      <item>, OIB 51021579882</item>
      <item>, OIB 05619983154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2546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2016-03-03T12:32:00Z</dcterms:created>
  <dc:creator>Vinka Mihalinčić</dc:creator>
  <cp:lastModifiedBy>Željka Rončević</cp:lastModifiedBy>
  <cp:lastPrinted>2016-03-22T13:52:00Z</cp:lastPrinted>
  <dcterms:modified xmlns:xsi="http://www.w3.org/2001/XMLSchema-instance" xsi:type="dcterms:W3CDTF">2016-03-22T13:52:00Z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