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f1850" w14:paraId="06f1850" w:rsidRDefault="00A30070" w:rsidR="00A30070">
      <w:pPr>
        <w15:collapsed w:val="false"/>
        <w:rPr>
          <w:sz w:val="24"/>
        </w:rPr>
      </w:pPr>
    </w:p>
    <w:p w:rsidRDefault="00655393" w:rsidP="007C6F20" w:rsidR="007C6F2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AA05C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</w:p>
    <w:p w:rsidRDefault="003557DD" w:rsidR="00E050E3">
      <w:pPr>
        <w:rPr>
          <w:sz w:val="24"/>
        </w:rPr>
      </w:pPr>
      <w:r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585F4E">
        <w:rPr>
          <w:sz w:val="24"/>
        </w:rPr>
        <w:t>Broj: St-</w:t>
      </w:r>
      <w:r w:rsidR="00B8706D">
        <w:rPr>
          <w:sz w:val="24"/>
        </w:rPr>
        <w:t>2765</w:t>
      </w:r>
      <w:r w:rsidR="005333A3">
        <w:rPr>
          <w:sz w:val="24"/>
        </w:rPr>
        <w:t>/2016</w:t>
      </w:r>
      <w:r w:rsidR="00B8706D">
        <w:rPr>
          <w:sz w:val="24"/>
        </w:rPr>
        <w:t>-5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>Financijske agencije RC Zagreb, Podružnica Zagreb</w:t>
      </w:r>
      <w:r w:rsidR="006F696C">
        <w:rPr>
          <w:sz w:val="24"/>
        </w:rPr>
        <w:t xml:space="preserve"> za provedbu skraćenog stečajnog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815E81">
        <w:rPr>
          <w:sz w:val="24"/>
          <w:szCs w:val="24"/>
        </w:rPr>
        <w:t xml:space="preserve"> </w:t>
      </w:r>
      <w:r w:rsidR="00B8706D">
        <w:rPr>
          <w:sz w:val="24"/>
          <w:szCs w:val="24"/>
        </w:rPr>
        <w:t>DAMJAN TRGOVINA d.o.o za trgovinu i usluge Sesvete, Zeleni vijenac 35, OIB 28084257479</w:t>
      </w:r>
      <w:r w:rsidR="0013114C">
        <w:rPr>
          <w:sz w:val="24"/>
          <w:szCs w:val="24"/>
        </w:rPr>
        <w:t>,</w:t>
      </w:r>
      <w:r w:rsidR="00DD75D9">
        <w:rPr>
          <w:sz w:val="24"/>
          <w:szCs w:val="24"/>
        </w:rPr>
        <w:t xml:space="preserve"> dana</w:t>
      </w:r>
      <w:r w:rsidR="00EC007E">
        <w:rPr>
          <w:sz w:val="24"/>
          <w:szCs w:val="24"/>
        </w:rPr>
        <w:t xml:space="preserve"> </w:t>
      </w:r>
      <w:r w:rsidR="000544E9">
        <w:rPr>
          <w:sz w:val="24"/>
          <w:szCs w:val="24"/>
        </w:rPr>
        <w:t xml:space="preserve"> </w:t>
      </w:r>
      <w:r w:rsidR="00B8706D">
        <w:rPr>
          <w:sz w:val="24"/>
          <w:szCs w:val="24"/>
        </w:rPr>
        <w:t>12.srpnja 2017</w:t>
      </w:r>
      <w:r w:rsidR="00EC007E">
        <w:rPr>
          <w:sz w:val="24"/>
          <w:szCs w:val="24"/>
        </w:rPr>
        <w:t>.</w:t>
      </w: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457103" w:rsidP="00377F3A" w:rsidR="004D0932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840686" w:rsidRPr="00457103">
        <w:rPr>
          <w:sz w:val="24"/>
        </w:rPr>
        <w:t xml:space="preserve">Otvara se </w:t>
      </w:r>
      <w:r w:rsidR="00CA3724">
        <w:rPr>
          <w:sz w:val="24"/>
        </w:rPr>
        <w:t xml:space="preserve"> </w:t>
      </w:r>
      <w:r w:rsidR="006F696C">
        <w:rPr>
          <w:sz w:val="24"/>
        </w:rPr>
        <w:t xml:space="preserve">skraćeni </w:t>
      </w:r>
      <w:r w:rsidR="008D4896" w:rsidRPr="00457103">
        <w:rPr>
          <w:sz w:val="24"/>
        </w:rPr>
        <w:t>stečajni postupak nad dužnikom</w:t>
      </w:r>
      <w:r w:rsidR="00045C60">
        <w:rPr>
          <w:sz w:val="24"/>
        </w:rPr>
        <w:t xml:space="preserve"> </w:t>
      </w:r>
      <w:r w:rsidR="00045C60">
        <w:rPr>
          <w:sz w:val="24"/>
          <w:szCs w:val="24"/>
        </w:rPr>
        <w:t>DAMJAN TRGOVINA d.o.o za trgovinu i usluge Sesvete, Zeleni vijenac 35, OIB 28084257479</w:t>
      </w:r>
      <w:r w:rsidR="005A6C4E">
        <w:rPr>
          <w:sz w:val="24"/>
          <w:szCs w:val="24"/>
        </w:rPr>
        <w:t>.</w:t>
      </w:r>
    </w:p>
    <w:p w:rsidRDefault="005A6C4E" w:rsidP="00377F3A" w:rsidR="005A6C4E">
      <w:pPr>
        <w:ind w:left="720"/>
        <w:jc w:val="both"/>
        <w:rPr>
          <w:b/>
          <w:sz w:val="24"/>
        </w:rPr>
      </w:pPr>
    </w:p>
    <w:p w:rsidRDefault="00457103" w:rsidP="00C21645" w:rsidR="00740968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047129" w:rsidRPr="00457103">
        <w:rPr>
          <w:sz w:val="24"/>
        </w:rPr>
        <w:t xml:space="preserve"> stečajnog upravitelja imenuje se  </w:t>
      </w:r>
      <w:r w:rsidR="00850C67">
        <w:rPr>
          <w:sz w:val="24"/>
        </w:rPr>
        <w:t>Krešimir Fučkar</w:t>
      </w:r>
      <w:r w:rsidR="00171362">
        <w:rPr>
          <w:sz w:val="24"/>
        </w:rPr>
        <w:t xml:space="preserve">. </w:t>
      </w:r>
      <w:proofErr w:type="spellStart"/>
      <w:r w:rsidR="00171362">
        <w:rPr>
          <w:sz w:val="24"/>
        </w:rPr>
        <w:t>dipl.pravnik</w:t>
      </w:r>
      <w:proofErr w:type="spellEnd"/>
      <w:r w:rsidR="00171362">
        <w:rPr>
          <w:sz w:val="24"/>
        </w:rPr>
        <w:t xml:space="preserve">, </w:t>
      </w:r>
      <w:proofErr w:type="spellStart"/>
      <w:r w:rsidR="00171362">
        <w:rPr>
          <w:sz w:val="24"/>
        </w:rPr>
        <w:t>Sladojevci</w:t>
      </w:r>
      <w:proofErr w:type="spellEnd"/>
      <w:r w:rsidR="00171362">
        <w:rPr>
          <w:sz w:val="24"/>
        </w:rPr>
        <w:t>, Braće Radića 63, OIB 01195634741.</w:t>
      </w:r>
    </w:p>
    <w:p w:rsidRDefault="00EF26A6" w:rsidP="00C21645" w:rsidR="00EF26A6" w:rsidRPr="00D652B2">
      <w:pPr>
        <w:ind w:left="720"/>
        <w:jc w:val="both"/>
        <w:rPr>
          <w:sz w:val="24"/>
        </w:rPr>
      </w:pPr>
    </w:p>
    <w:p w:rsidRDefault="00457103" w:rsidP="001A70C1" w:rsidR="00C21645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</w:t>
      </w:r>
      <w:r w:rsidR="006F696C">
        <w:rPr>
          <w:sz w:val="24"/>
        </w:rPr>
        <w:t>Zaključuje se skraćeni</w:t>
      </w:r>
      <w:r w:rsidR="00444D86">
        <w:rPr>
          <w:sz w:val="24"/>
        </w:rPr>
        <w:t xml:space="preserve"> </w:t>
      </w:r>
      <w:r w:rsidR="00047129" w:rsidRPr="0010363C">
        <w:rPr>
          <w:sz w:val="24"/>
        </w:rPr>
        <w:t xml:space="preserve"> stečajni postupak na dužnikom</w:t>
      </w:r>
      <w:r w:rsidR="00D63534">
        <w:rPr>
          <w:sz w:val="24"/>
        </w:rPr>
        <w:t xml:space="preserve"> </w:t>
      </w:r>
      <w:r w:rsidR="00EB12C1">
        <w:rPr>
          <w:sz w:val="24"/>
          <w:szCs w:val="24"/>
        </w:rPr>
        <w:t xml:space="preserve"> </w:t>
      </w:r>
      <w:r w:rsidR="00045C60">
        <w:rPr>
          <w:sz w:val="24"/>
          <w:szCs w:val="24"/>
        </w:rPr>
        <w:t>DAMJAN TRGOVINA d.o.o za trgovinu i usluge Sesvete, Zeleni vijenac 35, OIB 28084257479</w:t>
      </w:r>
      <w:r w:rsidR="001A70C1">
        <w:rPr>
          <w:sz w:val="24"/>
          <w:szCs w:val="24"/>
        </w:rPr>
        <w:t>.</w:t>
      </w:r>
    </w:p>
    <w:p w:rsidRDefault="001A70C1" w:rsidP="001A70C1" w:rsidR="001A70C1" w:rsidRPr="0010363C">
      <w:pPr>
        <w:ind w:left="72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 xml:space="preserve">na mrežnoj stanici e-Oglasna ploča sudova, a po </w:t>
      </w:r>
      <w:bookmarkStart w:name="_GoBack" w:id="0"/>
      <w:bookmarkEnd w:id="0"/>
      <w:r w:rsidR="00186056">
        <w:rPr>
          <w:sz w:val="24"/>
        </w:rPr>
        <w:t>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banci </w:t>
      </w:r>
      <w:r w:rsidR="006F696C">
        <w:rPr>
          <w:sz w:val="24"/>
        </w:rPr>
        <w:t>u kojoj se vodi poslovni račun dužnika</w:t>
      </w:r>
      <w:r w:rsidR="008A3347">
        <w:rPr>
          <w:sz w:val="24"/>
        </w:rPr>
        <w:t>,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456CAC">
        <w:rPr>
          <w:sz w:val="24"/>
        </w:rPr>
        <w:t xml:space="preserve">. Stečajni upravitelj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005BEE" w:rsidP="00457103" w:rsidR="00005BEE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8A3347" w:rsidP="00457103" w:rsidR="008A3347">
      <w:pPr>
        <w:ind w:left="720"/>
        <w:jc w:val="both"/>
        <w:rPr>
          <w:sz w:val="24"/>
        </w:rPr>
      </w:pPr>
    </w:p>
    <w:p w:rsidRDefault="008A3347" w:rsidP="00005BEE" w:rsidR="008A3347">
      <w:pPr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                     </w:t>
      </w:r>
      <w:r w:rsidR="00CD3EE9">
        <w:rPr>
          <w:sz w:val="24"/>
        </w:rPr>
        <w:t>Br</w:t>
      </w:r>
      <w:r w:rsidR="00D34205">
        <w:rPr>
          <w:sz w:val="24"/>
        </w:rPr>
        <w:t>oj: St-</w:t>
      </w:r>
      <w:r w:rsidR="00045C60">
        <w:rPr>
          <w:sz w:val="24"/>
        </w:rPr>
        <w:t>2765/2016-5</w:t>
      </w:r>
    </w:p>
    <w:p w:rsidRDefault="008A3347" w:rsidP="00457103" w:rsidR="008A3347">
      <w:pPr>
        <w:ind w:left="720"/>
        <w:jc w:val="both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stečajni upravitelj je dužan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8A3347">
        <w:rPr>
          <w:sz w:val="24"/>
        </w:rPr>
        <w:t xml:space="preserve">stečajnog upravitelja,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FA1D77" w:rsidP="002C7638" w:rsidR="00FA1D77">
      <w:pPr>
        <w:ind w:left="720"/>
        <w:jc w:val="both"/>
        <w:rPr>
          <w:sz w:val="24"/>
        </w:rPr>
      </w:pPr>
    </w:p>
    <w:p w:rsidRDefault="002E357C" w:rsidP="00654412" w:rsidR="002E357C">
      <w:pPr>
        <w:jc w:val="both"/>
        <w:rPr>
          <w:sz w:val="24"/>
        </w:rPr>
      </w:pPr>
    </w:p>
    <w:p w:rsidRDefault="00D15AF9" w:rsidP="003D475B" w:rsidR="002E357C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A30070" w:rsidR="00A30070">
      <w:pPr>
        <w:rPr>
          <w:sz w:val="24"/>
        </w:rPr>
      </w:pPr>
    </w:p>
    <w:p w:rsidRDefault="00913DC9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Financijska age</w:t>
      </w:r>
      <w:r w:rsidR="001F7F93">
        <w:rPr>
          <w:sz w:val="24"/>
        </w:rPr>
        <w:t>ncija RC Zagreb, Podružnica Zag</w:t>
      </w:r>
      <w:r>
        <w:rPr>
          <w:sz w:val="24"/>
        </w:rPr>
        <w:t>reb</w:t>
      </w:r>
      <w:r w:rsidR="00FA1D77">
        <w:rPr>
          <w:sz w:val="24"/>
        </w:rPr>
        <w:t xml:space="preserve"> </w:t>
      </w:r>
      <w:r w:rsidR="00456CAC">
        <w:rPr>
          <w:sz w:val="24"/>
        </w:rPr>
        <w:t xml:space="preserve"> </w:t>
      </w:r>
      <w:r w:rsidR="00FA1D77">
        <w:rPr>
          <w:sz w:val="24"/>
        </w:rPr>
        <w:t>podnijela</w:t>
      </w:r>
      <w:r w:rsidR="008A3347">
        <w:rPr>
          <w:sz w:val="24"/>
        </w:rPr>
        <w:t xml:space="preserve"> je</w:t>
      </w:r>
      <w:r w:rsidR="00FA1D77">
        <w:rPr>
          <w:sz w:val="24"/>
        </w:rPr>
        <w:t xml:space="preserve"> ovom sudu zahtjev za provedbu skraćenoga stečajnog postupka</w:t>
      </w:r>
      <w:r w:rsidR="00BD204E">
        <w:rPr>
          <w:sz w:val="24"/>
        </w:rPr>
        <w:t xml:space="preserve"> </w:t>
      </w:r>
      <w:r w:rsidR="00D141F3">
        <w:rPr>
          <w:sz w:val="24"/>
        </w:rPr>
        <w:t>temeljem odredbe  čl. 444</w:t>
      </w:r>
      <w:r w:rsidR="008A3347">
        <w:rPr>
          <w:sz w:val="24"/>
        </w:rPr>
        <w:t xml:space="preserve"> st. 1</w:t>
      </w:r>
      <w:r w:rsidR="00456CAC">
        <w:rPr>
          <w:sz w:val="24"/>
        </w:rPr>
        <w:t xml:space="preserve"> Stečajnog zakona (NN br. 71/15, dalje SZ)</w:t>
      </w:r>
      <w:r w:rsidR="00BD204E">
        <w:rPr>
          <w:sz w:val="24"/>
        </w:rPr>
        <w:t>.</w:t>
      </w:r>
    </w:p>
    <w:p w:rsidRDefault="007B0455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</w:t>
      </w:r>
      <w:r w:rsidR="00DC0400">
        <w:rPr>
          <w:sz w:val="24"/>
        </w:rPr>
        <w:t xml:space="preserve">tečajnog postupka određene su </w:t>
      </w:r>
      <w:r w:rsidR="00BD204E">
        <w:rPr>
          <w:sz w:val="24"/>
        </w:rPr>
        <w:t xml:space="preserve"> čl. 428 SZ-a, </w:t>
      </w:r>
      <w:r w:rsidR="00DC0400">
        <w:rPr>
          <w:sz w:val="24"/>
        </w:rPr>
        <w:t>koji</w:t>
      </w:r>
      <w:r>
        <w:rPr>
          <w:sz w:val="24"/>
        </w:rPr>
        <w:t xml:space="preserve"> propisuje</w:t>
      </w:r>
      <w:r w:rsidR="00BD204E">
        <w:rPr>
          <w:sz w:val="24"/>
        </w:rPr>
        <w:t xml:space="preserve">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015340" w:rsidP="00A6290B" w:rsidR="00A6290B">
      <w:pPr>
        <w:ind w:firstLine="720"/>
        <w:jc w:val="both"/>
        <w:rPr>
          <w:sz w:val="24"/>
        </w:rPr>
      </w:pPr>
      <w:r>
        <w:rPr>
          <w:sz w:val="24"/>
        </w:rPr>
        <w:t xml:space="preserve">Iz sadržaja zahtjeva FINE, te podataka iz sudskog registra </w:t>
      </w:r>
      <w:r w:rsidR="00BD204E">
        <w:rPr>
          <w:sz w:val="24"/>
        </w:rPr>
        <w:t xml:space="preserve">utvrđeno je da </w:t>
      </w:r>
      <w:r>
        <w:rPr>
          <w:sz w:val="24"/>
        </w:rPr>
        <w:t xml:space="preserve">su ispunjene </w:t>
      </w:r>
      <w:r w:rsidR="007B0455">
        <w:rPr>
          <w:sz w:val="24"/>
        </w:rPr>
        <w:t xml:space="preserve">sve </w:t>
      </w:r>
      <w:r>
        <w:rPr>
          <w:sz w:val="24"/>
        </w:rPr>
        <w:t>zakonske pretpostavke za provedbu skraćenog stečajnog postupka jer dužnik ne</w:t>
      </w:r>
      <w:r w:rsidR="007B0455">
        <w:rPr>
          <w:sz w:val="24"/>
        </w:rPr>
        <w:t>ma zaposlenih, a u O</w:t>
      </w:r>
      <w:r>
        <w:rPr>
          <w:sz w:val="24"/>
        </w:rPr>
        <w:t>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 xml:space="preserve">Iz </w:t>
      </w:r>
      <w:r w:rsidR="008A3347">
        <w:rPr>
          <w:sz w:val="24"/>
        </w:rPr>
        <w:t xml:space="preserve">tih </w:t>
      </w:r>
      <w:r>
        <w:rPr>
          <w:sz w:val="24"/>
        </w:rPr>
        <w:t xml:space="preserve">razloga sud je temeljem čl. 430 SZ-a na mrežnoj stanici e-Oglasna ploča sudova objavio oglas kojim je </w:t>
      </w:r>
      <w:r w:rsidR="008A3347">
        <w:rPr>
          <w:sz w:val="24"/>
        </w:rPr>
        <w:t>pozvao vjerovnike</w:t>
      </w:r>
      <w:r>
        <w:rPr>
          <w:sz w:val="24"/>
        </w:rPr>
        <w:t xml:space="preserve"> najkasnije u roku 45 dana od objave oglasa predložiti otvaranje stečajnog postupka, </w:t>
      </w:r>
      <w:r w:rsidR="008A3347">
        <w:rPr>
          <w:sz w:val="24"/>
        </w:rPr>
        <w:t xml:space="preserve"> uz obavijest o ukupnom </w:t>
      </w:r>
      <w:r>
        <w:rPr>
          <w:sz w:val="24"/>
        </w:rPr>
        <w:t xml:space="preserve">iznosu evidentiranog duga dužnika, a dužnik </w:t>
      </w:r>
      <w:r w:rsidR="007B0455">
        <w:rPr>
          <w:sz w:val="24"/>
        </w:rPr>
        <w:t xml:space="preserve">odnosno njegov zakonski zastupnik </w:t>
      </w:r>
      <w:r>
        <w:rPr>
          <w:sz w:val="24"/>
        </w:rPr>
        <w:t xml:space="preserve">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015340" w:rsidP="00A6290B" w:rsidR="00223F10">
      <w:pPr>
        <w:ind w:firstLine="720"/>
        <w:jc w:val="both"/>
        <w:rPr>
          <w:sz w:val="24"/>
        </w:rPr>
      </w:pPr>
      <w:r>
        <w:rPr>
          <w:sz w:val="24"/>
        </w:rPr>
        <w:t xml:space="preserve">Oglas </w:t>
      </w:r>
      <w:r w:rsidR="007B0455">
        <w:rPr>
          <w:sz w:val="24"/>
        </w:rPr>
        <w:t xml:space="preserve"> navedenog sadržaja</w:t>
      </w:r>
      <w:r w:rsidR="00223F10">
        <w:rPr>
          <w:sz w:val="24"/>
        </w:rPr>
        <w:t xml:space="preserve"> </w:t>
      </w:r>
      <w:r>
        <w:rPr>
          <w:sz w:val="24"/>
        </w:rPr>
        <w:t xml:space="preserve"> objavljen je na mrežnoj stanici e-Oglasna ploča sudova</w:t>
      </w:r>
      <w:r w:rsidR="00223F10">
        <w:rPr>
          <w:sz w:val="24"/>
        </w:rPr>
        <w:t xml:space="preserve"> </w:t>
      </w:r>
      <w:r w:rsidR="00045C60">
        <w:rPr>
          <w:sz w:val="24"/>
        </w:rPr>
        <w:t>9.studenog</w:t>
      </w:r>
      <w:r w:rsidR="005A63B6">
        <w:rPr>
          <w:sz w:val="24"/>
        </w:rPr>
        <w:t xml:space="preserve"> 2016</w:t>
      </w:r>
      <w:r w:rsidR="00223F10">
        <w:rPr>
          <w:sz w:val="24"/>
        </w:rPr>
        <w:t xml:space="preserve">., a kako u roku određenim  oglasom, nije uplaćen traženi predujam, </w:t>
      </w:r>
      <w:r w:rsidR="007442DA">
        <w:rPr>
          <w:sz w:val="24"/>
        </w:rPr>
        <w:t xml:space="preserve">a </w:t>
      </w:r>
      <w:r w:rsidR="00223F10">
        <w:rPr>
          <w:sz w:val="24"/>
        </w:rPr>
        <w:t>niti je</w:t>
      </w:r>
      <w:r w:rsidR="007442DA">
        <w:rPr>
          <w:sz w:val="24"/>
        </w:rPr>
        <w:t xml:space="preserve">dan vjerovnik </w:t>
      </w:r>
      <w:r w:rsidR="00223F10">
        <w:rPr>
          <w:sz w:val="24"/>
        </w:rPr>
        <w:t xml:space="preserve"> nije podnio prijedlog za otvaranje stečajnog postupka,</w:t>
      </w:r>
      <w:r w:rsidR="007442DA">
        <w:rPr>
          <w:sz w:val="24"/>
        </w:rPr>
        <w:t xml:space="preserve"> dok je zastupnik po zakonu dostavio ovjerovljeni </w:t>
      </w:r>
      <w:proofErr w:type="spellStart"/>
      <w:r w:rsidR="007442DA">
        <w:rPr>
          <w:sz w:val="24"/>
        </w:rPr>
        <w:t>prokazni</w:t>
      </w:r>
      <w:proofErr w:type="spellEnd"/>
      <w:r w:rsidR="007442DA">
        <w:rPr>
          <w:sz w:val="24"/>
        </w:rPr>
        <w:t xml:space="preserve"> popis imovine iz kojeg proizlazi da dužnik nema imovine koja bi mogla ući u stečajnu masu</w:t>
      </w:r>
      <w:r w:rsidR="00223F10">
        <w:rPr>
          <w:sz w:val="24"/>
        </w:rPr>
        <w:t xml:space="preserve">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B43FE3" w:rsidP="00A6290B" w:rsidR="00B43FE3">
      <w:pPr>
        <w:ind w:firstLine="720"/>
        <w:jc w:val="both"/>
        <w:rPr>
          <w:sz w:val="24"/>
        </w:rPr>
      </w:pPr>
    </w:p>
    <w:p w:rsidRDefault="004B2312" w:rsidP="004B2312" w:rsidR="004B2312" w:rsidRPr="00585F4E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    </w:t>
      </w:r>
      <w:r w:rsidR="00D3537F">
        <w:rPr>
          <w:sz w:val="24"/>
        </w:rPr>
        <w:t>Broj:</w:t>
      </w:r>
      <w:r w:rsidR="00F858DD">
        <w:rPr>
          <w:sz w:val="24"/>
        </w:rPr>
        <w:t xml:space="preserve"> S</w:t>
      </w:r>
      <w:r w:rsidR="006F09DE">
        <w:rPr>
          <w:sz w:val="24"/>
        </w:rPr>
        <w:t>t-</w:t>
      </w:r>
      <w:r w:rsidR="00045C60">
        <w:rPr>
          <w:sz w:val="24"/>
        </w:rPr>
        <w:t>2765/2016-5</w:t>
      </w: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8A3347" w:rsidP="004B2312" w:rsidR="008A3347" w:rsidRPr="00585F4E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91C84" w:rsidP="00B91C84" w:rsidR="00B91C84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F71433" w:rsidP="00F71433" w:rsidR="00F71433">
      <w:pPr>
        <w:ind w:firstLine="720"/>
        <w:jc w:val="both"/>
        <w:rPr>
          <w:sz w:val="24"/>
        </w:rPr>
      </w:pPr>
    </w:p>
    <w:p w:rsidRDefault="00A30070" w:rsidP="004839B0" w:rsidR="00A30070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913DC9">
        <w:rPr>
          <w:sz w:val="24"/>
        </w:rPr>
        <w:t xml:space="preserve"> </w:t>
      </w:r>
      <w:r w:rsidR="00045C60">
        <w:rPr>
          <w:sz w:val="24"/>
        </w:rPr>
        <w:t>12.siječnja 2017.</w:t>
      </w:r>
    </w:p>
    <w:p w:rsidRDefault="00D75D73" w:rsidP="004839B0" w:rsidR="00D75D73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A30070" w:rsidR="00A30070">
      <w:pPr>
        <w:rPr>
          <w:sz w:val="24"/>
        </w:rPr>
      </w:pP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smartTag w:element="PersonName" w:uri="urn:schemas-microsoft-com:office:smarttags">
        <w:r>
          <w:rPr>
            <w:sz w:val="24"/>
          </w:rPr>
          <w:t>Vesna Vukelić</w:t>
        </w:r>
      </w:smartTag>
      <w:r w:rsidR="007442DA">
        <w:rPr>
          <w:sz w:val="24"/>
        </w:rPr>
        <w:t xml:space="preserve"> </w:t>
      </w:r>
    </w:p>
    <w:p w:rsidRDefault="00B34FE5" w:rsidR="00B34FE5">
      <w:pPr>
        <w:rPr>
          <w:sz w:val="24"/>
        </w:rPr>
      </w:pPr>
    </w:p>
    <w:p w:rsidRDefault="00DA65F2" w:rsidP="00DA65F2" w:rsidR="00DA65F2" w:rsidRPr="00867C7E">
      <w:pPr>
        <w:rPr>
          <w:b/>
        </w:rPr>
      </w:pPr>
      <w:r w:rsidRPr="00867C7E">
        <w:rPr>
          <w:b/>
        </w:rPr>
        <w:t>NAPUTAK O PRAVNOM LIJEKU:</w:t>
      </w:r>
    </w:p>
    <w:p w:rsidRDefault="00F71433" w:rsidP="00DA65F2" w:rsidR="00793127">
      <w:r>
        <w:t>Na ovo rješenje vjerovnici i zastupnik po zakonu dužnika, te imenovani</w:t>
      </w:r>
      <w:r w:rsidR="00793127">
        <w:t xml:space="preserve"> </w:t>
      </w:r>
      <w:r>
        <w:t xml:space="preserve">stečajni </w:t>
      </w:r>
    </w:p>
    <w:p w:rsidRDefault="00F71433" w:rsidP="00DA65F2" w:rsidR="00793127">
      <w:r>
        <w:t>upravitelj, mogu uložiti žalbu u roku od 8 dana od isteka osmog</w:t>
      </w:r>
      <w:r w:rsidR="00793127">
        <w:t xml:space="preserve"> </w:t>
      </w:r>
      <w:r>
        <w:t xml:space="preserve">dana po objavi </w:t>
      </w:r>
    </w:p>
    <w:p w:rsidRDefault="00F71433" w:rsidP="00DA65F2" w:rsidR="00793127">
      <w:r>
        <w:t>ovog rješenja na mrežnoj stanici e-Oglasna ploča suda.</w:t>
      </w:r>
      <w:r w:rsidR="00DA65F2" w:rsidRPr="00867C7E">
        <w:t xml:space="preserve"> Žalba se podnosi</w:t>
      </w:r>
      <w:r>
        <w:t xml:space="preserve"> ovom </w:t>
      </w:r>
    </w:p>
    <w:p w:rsidRDefault="00F71433" w:rsidP="00DA65F2" w:rsidR="00BA0638" w:rsidRPr="00867C7E">
      <w:r>
        <w:t>sudu u 3 primjerka, a o žalbi odlučuje Visoki trgovački sud RH u Zagrebu.</w:t>
      </w:r>
    </w:p>
    <w:p w:rsidRDefault="00B34FE5" w:rsidR="00B34FE5"/>
    <w:p w:rsidRDefault="00F71433" w:rsidR="00F71433">
      <w:pPr>
        <w:rPr>
          <w:sz w:val="24"/>
        </w:rPr>
      </w:pPr>
    </w:p>
    <w:p w:rsidRDefault="00B34FE5" w:rsidR="00B34FE5">
      <w:pPr>
        <w:rPr>
          <w:sz w:val="24"/>
        </w:rPr>
      </w:pPr>
    </w:p>
    <w:p w:rsidRDefault="002B0500" w:rsidR="0072365F">
      <w:pPr>
        <w:rPr>
          <w:sz w:val="24"/>
        </w:rPr>
      </w:pPr>
      <w:r>
        <w:rPr>
          <w:sz w:val="24"/>
        </w:rPr>
        <w:t>Dostaviti</w:t>
      </w:r>
      <w:r w:rsidR="00793127">
        <w:rPr>
          <w:sz w:val="24"/>
        </w:rPr>
        <w:t xml:space="preserve"> putem mrežne stanice e-Oglasna ploča</w:t>
      </w:r>
    </w:p>
    <w:p w:rsidRDefault="008F25AE" w:rsidR="008F25AE">
      <w:pPr>
        <w:rPr>
          <w:sz w:val="24"/>
        </w:rPr>
      </w:pPr>
      <w:r>
        <w:rPr>
          <w:sz w:val="24"/>
        </w:rPr>
        <w:t>1.stečajnom upravitelju</w:t>
      </w:r>
    </w:p>
    <w:p w:rsidRDefault="008F25AE" w:rsidR="008F25AE">
      <w:pPr>
        <w:rPr>
          <w:sz w:val="24"/>
        </w:rPr>
      </w:pPr>
      <w:r>
        <w:rPr>
          <w:sz w:val="24"/>
        </w:rPr>
        <w:t>2. zastupniku po zakonu dužnika</w:t>
      </w:r>
      <w:r w:rsidR="008A3347">
        <w:rPr>
          <w:sz w:val="24"/>
        </w:rPr>
        <w:t xml:space="preserve"> do otvaranja stečajnog postupka</w:t>
      </w:r>
    </w:p>
    <w:p w:rsidRDefault="008A3347" w:rsidR="008A3347">
      <w:pPr>
        <w:rPr>
          <w:sz w:val="24"/>
        </w:rPr>
      </w:pPr>
      <w:r>
        <w:rPr>
          <w:sz w:val="24"/>
        </w:rPr>
        <w:t>3. Porezna uprava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4. ŽDO Građansko upravni odjel 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5. predlagatelju </w:t>
      </w:r>
    </w:p>
    <w:p w:rsidRDefault="008A3347" w:rsidR="008A3347">
      <w:pPr>
        <w:rPr>
          <w:sz w:val="24"/>
        </w:rPr>
      </w:pPr>
    </w:p>
    <w:p w:rsidRDefault="008A3347" w:rsidR="008A3347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8A3347" w:rsidR="008A3347">
      <w:pPr>
        <w:rPr>
          <w:sz w:val="24"/>
        </w:rPr>
      </w:pPr>
      <w:r>
        <w:rPr>
          <w:sz w:val="24"/>
        </w:rPr>
        <w:t>7. registru suda, po pravomoćnosti</w:t>
      </w:r>
    </w:p>
    <w:p w:rsidRDefault="008A3347" w:rsidR="008A3347">
      <w:pPr>
        <w:rPr>
          <w:sz w:val="24"/>
        </w:rPr>
      </w:pPr>
    </w:p>
    <w:p w:rsidRDefault="008F25AE" w:rsidR="008F25AE">
      <w:pPr>
        <w:rPr>
          <w:sz w:val="24"/>
        </w:rPr>
      </w:pPr>
    </w:p>
    <w:p w:rsidRDefault="008F25AE" w:rsidP="008F25AE" w:rsidR="008F25AE" w:rsidRPr="008F25AE">
      <w:pPr>
        <w:rPr>
          <w:sz w:val="24"/>
        </w:rPr>
      </w:pPr>
    </w:p>
    <w:sectPr w:rsidR="008F25AE" w:rsidRPr="008F25AE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1908"/>
    <w:rsid w:val="00004B91"/>
    <w:rsid w:val="00004CDB"/>
    <w:rsid w:val="00005BEE"/>
    <w:rsid w:val="00007126"/>
    <w:rsid w:val="00015340"/>
    <w:rsid w:val="00023765"/>
    <w:rsid w:val="00026030"/>
    <w:rsid w:val="00030084"/>
    <w:rsid w:val="00031533"/>
    <w:rsid w:val="00031CF6"/>
    <w:rsid w:val="00032DB4"/>
    <w:rsid w:val="00035738"/>
    <w:rsid w:val="0003703F"/>
    <w:rsid w:val="00041182"/>
    <w:rsid w:val="000454F5"/>
    <w:rsid w:val="0004556B"/>
    <w:rsid w:val="00045C60"/>
    <w:rsid w:val="00047129"/>
    <w:rsid w:val="000504CB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B5AEE"/>
    <w:rsid w:val="000B61F0"/>
    <w:rsid w:val="000C58CA"/>
    <w:rsid w:val="000D0199"/>
    <w:rsid w:val="000D3772"/>
    <w:rsid w:val="000D415A"/>
    <w:rsid w:val="000D7776"/>
    <w:rsid w:val="000E04A4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613B"/>
    <w:rsid w:val="00136FD8"/>
    <w:rsid w:val="00147C6A"/>
    <w:rsid w:val="00151FE0"/>
    <w:rsid w:val="001541BB"/>
    <w:rsid w:val="00163B0A"/>
    <w:rsid w:val="001667EB"/>
    <w:rsid w:val="00171362"/>
    <w:rsid w:val="001849E0"/>
    <w:rsid w:val="00185289"/>
    <w:rsid w:val="00186056"/>
    <w:rsid w:val="00193675"/>
    <w:rsid w:val="001A70C1"/>
    <w:rsid w:val="001B3E79"/>
    <w:rsid w:val="001C3712"/>
    <w:rsid w:val="001C6494"/>
    <w:rsid w:val="001D7A70"/>
    <w:rsid w:val="001E660C"/>
    <w:rsid w:val="001F18DF"/>
    <w:rsid w:val="001F4E46"/>
    <w:rsid w:val="001F5214"/>
    <w:rsid w:val="001F5BFE"/>
    <w:rsid w:val="001F6951"/>
    <w:rsid w:val="001F7F93"/>
    <w:rsid w:val="00207877"/>
    <w:rsid w:val="002159A4"/>
    <w:rsid w:val="002205CC"/>
    <w:rsid w:val="00223626"/>
    <w:rsid w:val="00223F10"/>
    <w:rsid w:val="00232214"/>
    <w:rsid w:val="002350E0"/>
    <w:rsid w:val="00254DD9"/>
    <w:rsid w:val="0025566F"/>
    <w:rsid w:val="00261696"/>
    <w:rsid w:val="002650A2"/>
    <w:rsid w:val="00270C50"/>
    <w:rsid w:val="00271B5D"/>
    <w:rsid w:val="00280E57"/>
    <w:rsid w:val="00281053"/>
    <w:rsid w:val="002A2E7B"/>
    <w:rsid w:val="002B0500"/>
    <w:rsid w:val="002B1526"/>
    <w:rsid w:val="002B326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2DC0"/>
    <w:rsid w:val="00317F1B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24E1"/>
    <w:rsid w:val="003E2D63"/>
    <w:rsid w:val="003E70D6"/>
    <w:rsid w:val="003F094E"/>
    <w:rsid w:val="003F60D8"/>
    <w:rsid w:val="003F7B55"/>
    <w:rsid w:val="004027A2"/>
    <w:rsid w:val="0041478E"/>
    <w:rsid w:val="00421621"/>
    <w:rsid w:val="00444D86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2312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13677"/>
    <w:rsid w:val="00514D91"/>
    <w:rsid w:val="005154FD"/>
    <w:rsid w:val="00516541"/>
    <w:rsid w:val="00517846"/>
    <w:rsid w:val="005203F9"/>
    <w:rsid w:val="00520539"/>
    <w:rsid w:val="00530BEF"/>
    <w:rsid w:val="005333A3"/>
    <w:rsid w:val="00533664"/>
    <w:rsid w:val="005401E8"/>
    <w:rsid w:val="00550B69"/>
    <w:rsid w:val="00552838"/>
    <w:rsid w:val="0055481E"/>
    <w:rsid w:val="00554C54"/>
    <w:rsid w:val="00556764"/>
    <w:rsid w:val="00565D6A"/>
    <w:rsid w:val="00581603"/>
    <w:rsid w:val="00584735"/>
    <w:rsid w:val="00585F4E"/>
    <w:rsid w:val="00591DCB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E32A4"/>
    <w:rsid w:val="006011FE"/>
    <w:rsid w:val="006018DB"/>
    <w:rsid w:val="00620CDC"/>
    <w:rsid w:val="00621131"/>
    <w:rsid w:val="00621837"/>
    <w:rsid w:val="00622E6C"/>
    <w:rsid w:val="00632ABC"/>
    <w:rsid w:val="0063524E"/>
    <w:rsid w:val="00636586"/>
    <w:rsid w:val="0064067C"/>
    <w:rsid w:val="00646C0E"/>
    <w:rsid w:val="00654412"/>
    <w:rsid w:val="00655393"/>
    <w:rsid w:val="00655728"/>
    <w:rsid w:val="00662973"/>
    <w:rsid w:val="006673FC"/>
    <w:rsid w:val="00673B9E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2DA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CBC"/>
    <w:rsid w:val="00811A47"/>
    <w:rsid w:val="0081383C"/>
    <w:rsid w:val="00815E81"/>
    <w:rsid w:val="008164E5"/>
    <w:rsid w:val="0081690F"/>
    <w:rsid w:val="00817F8E"/>
    <w:rsid w:val="00830A2D"/>
    <w:rsid w:val="00831F60"/>
    <w:rsid w:val="00840686"/>
    <w:rsid w:val="00841BBA"/>
    <w:rsid w:val="00850C67"/>
    <w:rsid w:val="00851D5B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9E8"/>
    <w:rsid w:val="008D07BC"/>
    <w:rsid w:val="008D34C7"/>
    <w:rsid w:val="008D4896"/>
    <w:rsid w:val="008E50C4"/>
    <w:rsid w:val="008F25AE"/>
    <w:rsid w:val="00902B4C"/>
    <w:rsid w:val="00913DC9"/>
    <w:rsid w:val="0091725D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298E"/>
    <w:rsid w:val="009835CA"/>
    <w:rsid w:val="00990295"/>
    <w:rsid w:val="00990B69"/>
    <w:rsid w:val="0099179A"/>
    <w:rsid w:val="00993648"/>
    <w:rsid w:val="00993ED4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52EA"/>
    <w:rsid w:val="009E0FB4"/>
    <w:rsid w:val="00A04612"/>
    <w:rsid w:val="00A05FEF"/>
    <w:rsid w:val="00A121DF"/>
    <w:rsid w:val="00A144D4"/>
    <w:rsid w:val="00A163C6"/>
    <w:rsid w:val="00A165B2"/>
    <w:rsid w:val="00A25894"/>
    <w:rsid w:val="00A27D65"/>
    <w:rsid w:val="00A30070"/>
    <w:rsid w:val="00A3056C"/>
    <w:rsid w:val="00A33F85"/>
    <w:rsid w:val="00A34788"/>
    <w:rsid w:val="00A40CB8"/>
    <w:rsid w:val="00A411EE"/>
    <w:rsid w:val="00A50A0D"/>
    <w:rsid w:val="00A52715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7B1C"/>
    <w:rsid w:val="00B159ED"/>
    <w:rsid w:val="00B17CF6"/>
    <w:rsid w:val="00B24FE0"/>
    <w:rsid w:val="00B346E9"/>
    <w:rsid w:val="00B34FE5"/>
    <w:rsid w:val="00B35696"/>
    <w:rsid w:val="00B37D96"/>
    <w:rsid w:val="00B404D0"/>
    <w:rsid w:val="00B420C0"/>
    <w:rsid w:val="00B4258B"/>
    <w:rsid w:val="00B43FE3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8706D"/>
    <w:rsid w:val="00B90485"/>
    <w:rsid w:val="00B90518"/>
    <w:rsid w:val="00B91C84"/>
    <w:rsid w:val="00B931E9"/>
    <w:rsid w:val="00BA0638"/>
    <w:rsid w:val="00BA1038"/>
    <w:rsid w:val="00BA12CC"/>
    <w:rsid w:val="00BA47FC"/>
    <w:rsid w:val="00BC567A"/>
    <w:rsid w:val="00BD1D31"/>
    <w:rsid w:val="00BD204E"/>
    <w:rsid w:val="00BF0945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D03F9"/>
    <w:rsid w:val="00CD1412"/>
    <w:rsid w:val="00CD3EE9"/>
    <w:rsid w:val="00CD5AF9"/>
    <w:rsid w:val="00CE05BE"/>
    <w:rsid w:val="00CE6639"/>
    <w:rsid w:val="00CF057C"/>
    <w:rsid w:val="00CF0EB9"/>
    <w:rsid w:val="00CF122F"/>
    <w:rsid w:val="00CF4670"/>
    <w:rsid w:val="00CF5CD5"/>
    <w:rsid w:val="00D11BD9"/>
    <w:rsid w:val="00D141F3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176F"/>
    <w:rsid w:val="00D8574B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22C6"/>
    <w:rsid w:val="00DC3852"/>
    <w:rsid w:val="00DC7B05"/>
    <w:rsid w:val="00DD75D9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4C72"/>
    <w:rsid w:val="00E27AA1"/>
    <w:rsid w:val="00E42172"/>
    <w:rsid w:val="00E4221B"/>
    <w:rsid w:val="00E60EE6"/>
    <w:rsid w:val="00E611ED"/>
    <w:rsid w:val="00E63A36"/>
    <w:rsid w:val="00E64E7D"/>
    <w:rsid w:val="00E67C4D"/>
    <w:rsid w:val="00E74500"/>
    <w:rsid w:val="00E970B2"/>
    <w:rsid w:val="00EA252B"/>
    <w:rsid w:val="00EA5B6F"/>
    <w:rsid w:val="00EB12C1"/>
    <w:rsid w:val="00EC007E"/>
    <w:rsid w:val="00EC6494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32895"/>
    <w:rsid w:val="00F46889"/>
    <w:rsid w:val="00F52937"/>
    <w:rsid w:val="00F57D11"/>
    <w:rsid w:val="00F6189C"/>
    <w:rsid w:val="00F66462"/>
    <w:rsid w:val="00F71433"/>
    <w:rsid w:val="00F8349D"/>
    <w:rsid w:val="00F858DD"/>
    <w:rsid w:val="00F872AE"/>
    <w:rsid w:val="00F92909"/>
    <w:rsid w:val="00FA1D77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725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172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725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72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72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725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172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725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72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72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2765</izvorni_sadrzaj>
    <derivirana_varijabla naziv="DomainObject.Predmet.Broj_1">2765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st.1</izvorni_sadrzaj>
    <derivirana_varijabla naziv="DomainObject.Predmet.Opis_1">ČL. 429.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St-2765/2016</izvorni_sadrzaj>
    <derivirana_varijabla naziv="DomainObject.Predmet.OznakaBroj_1">St-2765/2016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DAMJAN TRGOVINA d.o.o.</izvorni_sadrzaj>
    <derivirana_varijabla naziv="DomainObject.Predmet.ProtustrankaFormated_1">  DAMJAN TRGOVINA d.o.o.</derivirana_varijabla>
  </DomainObject.Predmet.ProtustrankaFormated>
  <DomainObject.Predmet.ProtustrankaFormatedOIB>
    <izvorni_sadrzaj>  DAMJAN TRGOVINA d.o.o., OIB 28084257479</izvorni_sadrzaj>
    <derivirana_varijabla naziv="DomainObject.Predmet.ProtustrankaFormatedOIB_1">  DAMJAN TRGOVINA d.o.o., OIB 28084257479</derivirana_varijabla>
  </DomainObject.Predmet.ProtustrankaFormatedOIB>
  <DomainObject.Predmet.ProtustrankaFormatedWithAdress>
    <izvorni_sadrzaj> DAMJAN TRGOVINA d.o.o., Zeleni vijenac 35, 10360 Sesvete</izvorni_sadrzaj>
    <derivirana_varijabla naziv="DomainObject.Predmet.ProtustrankaFormatedWithAdress_1"> DAMJAN TRGOVINA d.o.o., Zeleni vijenac 35, 10360 Sesvete</derivirana_varijabla>
  </DomainObject.Predmet.ProtustrankaFormatedWithAdress>
  <DomainObject.Predmet.ProtustrankaFormatedWithAdressOIB>
    <izvorni_sadrzaj> DAMJAN TRGOVINA d.o.o., OIB 28084257479, Zeleni vijenac 35, 10360 Sesvete</izvorni_sadrzaj>
    <derivirana_varijabla naziv="DomainObject.Predmet.ProtustrankaFormatedWithAdressOIB_1"> DAMJAN TRGOVINA d.o.o., OIB 28084257479, Zeleni vijenac 35, 10360 Sesvete</derivirana_varijabla>
  </DomainObject.Predmet.ProtustrankaFormatedWithAdressOIB>
  <DomainObject.Predmet.ProtustrankaWithAdress>
    <izvorni_sadrzaj>DAMJAN TRGOVINA d.o.o. Zeleni vijenac 35, 10360 Sesvete</izvorni_sadrzaj>
    <derivirana_varijabla naziv="DomainObject.Predmet.ProtustrankaWithAdress_1">DAMJAN TRGOVINA d.o.o. Zeleni vijenac 35, 10360 Sesvete</derivirana_varijabla>
  </DomainObject.Predmet.ProtustrankaWithAdress>
  <DomainObject.Predmet.ProtustrankaWithAdressOIB>
    <izvorni_sadrzaj>DAMJAN TRGOVINA d.o.o., OIB 28084257479, Zeleni vijenac 35, 10360 Sesvete</izvorni_sadrzaj>
    <derivirana_varijabla naziv="DomainObject.Predmet.ProtustrankaWithAdressOIB_1">DAMJAN TRGOVINA d.o.o., OIB 28084257479, Zeleni vijenac 35, 10360 Sesvete</derivirana_varijabla>
  </DomainObject.Predmet.ProtustrankaWithAdressOIB>
  <DomainObject.Predmet.ProtustrankaNazivFormated>
    <izvorni_sadrzaj>DAMJAN TRGOVINA d.o.o.</izvorni_sadrzaj>
    <derivirana_varijabla naziv="DomainObject.Predmet.ProtustrankaNazivFormated_1">DAMJAN TRGOVINA d.o.o.</derivirana_varijabla>
  </DomainObject.Predmet.ProtustrankaNazivFormated>
  <DomainObject.Predmet.ProtustrankaNazivFormatedOIB>
    <izvorni_sadrzaj>DAMJAN TRGOVINA d.o.o., OIB 28084257479</izvorni_sadrzaj>
    <derivirana_varijabla naziv="DomainObject.Predmet.ProtustrankaNazivFormatedOIB_1">DAMJAN TRGOVINA d.o.o., OIB 28084257479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7710.87</izvorni_sadrzaj>
    <derivirana_varijabla naziv="DomainObject.Predmet.TrenutnaVrijednost_1">7710.87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DAMJAN TRGOVINA d.o.o.</item>
    </izvorni_sadrzaj>
    <derivirana_varijabla naziv="DomainObject.Predmet.ProtuStrankaListFormated_1">
      <item>DAMJAN TRGOVINA d.o.o.</item>
    </derivirana_varijabla>
  </DomainObject.Predmet.ProtuStrankaListFormated>
  <DomainObject.Predmet.ProtuStrankaListFormatedOIB>
    <izvorni_sadrzaj>
      <item>DAMJAN TRGOVINA d.o.o., OIB 28084257479</item>
    </izvorni_sadrzaj>
    <derivirana_varijabla naziv="DomainObject.Predmet.ProtuStrankaListFormatedOIB_1">
      <item>DAMJAN TRGOVINA d.o.o., OIB 28084257479</item>
    </derivirana_varijabla>
  </DomainObject.Predmet.ProtuStrankaListFormatedOIB>
  <DomainObject.Predmet.ProtuStrankaListFormatedWithAdress>
    <izvorni_sadrzaj>
      <item>DAMJAN TRGOVINA d.o.o., Zeleni vijenac 35, 10360 Sesvete</item>
    </izvorni_sadrzaj>
    <derivirana_varijabla naziv="DomainObject.Predmet.ProtuStrankaListFormatedWithAdress_1">
      <item>DAMJAN TRGOVINA d.o.o., Zeleni vijenac 35, 10360 Sesvete</item>
    </derivirana_varijabla>
  </DomainObject.Predmet.ProtuStrankaListFormatedWithAdress>
  <DomainObject.Predmet.ProtuStrankaListFormatedWithAdressOIB>
    <izvorni_sadrzaj>
      <item>DAMJAN TRGOVINA d.o.o., OIB 28084257479, Zeleni vijenac 35, 10360 Sesvete</item>
    </izvorni_sadrzaj>
    <derivirana_varijabla naziv="DomainObject.Predmet.ProtuStrankaListFormatedWithAdressOIB_1">
      <item>DAMJAN TRGOVINA d.o.o., OIB 28084257479, Zeleni vijenac 35, 10360 Sesvete</item>
    </derivirana_varijabla>
  </DomainObject.Predmet.ProtuStrankaListFormatedWithAdressOIB>
  <DomainObject.Predmet.ProtuStrankaListNazivFormated>
    <izvorni_sadrzaj>
      <item>DAMJAN TRGOVINA d.o.o.</item>
    </izvorni_sadrzaj>
    <derivirana_varijabla naziv="DomainObject.Predmet.ProtuStrankaListNazivFormated_1">
      <item>DAMJAN TRGOVINA d.o.o.</item>
    </derivirana_varijabla>
  </DomainObject.Predmet.ProtuStrankaListNazivFormated>
  <DomainObject.Predmet.ProtuStrankaListNazivFormatedOIB>
    <izvorni_sadrzaj>
      <item>DAMJAN TRGOVINA d.o.o., OIB 28084257479</item>
    </izvorni_sadrzaj>
    <derivirana_varijabla naziv="DomainObject.Predmet.ProtuStrankaListNazivFormatedOIB_1">
      <item>DAMJAN TRGOVINA d.o.o., OIB 28084257479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DAMJAN TRGOVINA d.o.o.</izvorni_sadrzaj>
    <derivirana_varijabla naziv="DomainObject.Predmet.ProtustrankaIDrugi_1">DAMJAN 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DAMJAN TRGOVINA d.o.o., OIB 28084257479, Zeleni vijenac 35, 10360 Sesvete</izvorni_sadrzaj>
    <derivirana_varijabla naziv="DomainObject.Predmet.ProtustrankaIDrugiAdressOIB_1">DAMJAN TRGOVINA d.o.o., OIB 28084257479, Zeleni vijenac 35,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DAMJAN TRGOVINA d.o.o.</item>
      <item>FINA Regionalni centar Zagreb</item>
    </izvorni_sadrzaj>
    <derivirana_varijabla naziv="DomainObject.Predmet.SudioniciListNaziv_1">
      <item>DAMJAN TRGOVINA d.o.o.</item>
      <item>FINA Regionalni centar Zagreb</item>
    </derivirana_varijabla>
  </DomainObject.Predmet.SudioniciListNaziv>
  <DomainObject.Predmet.SudioniciListAdressOIB>
    <izvorni_sadrzaj>
      <item>DAMJAN TRGOVINA d.o.o., OIB 28084257479, Zeleni vijenac 35,10360 Sesvete</item>
      <item>FINA Regionalni centar Zagreb, OIB 85821130368, Trg svibanjskih žrtava 1995. br. 1,10000 Zagreb</item>
    </izvorni_sadrzaj>
    <derivirana_varijabla naziv="DomainObject.Predmet.SudioniciListAdressOIB_1">
      <item>DAMJAN TRGOVINA d.o.o., OIB 28084257479, Zeleni vijenac 35,10360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28084257479</item>
      <item>, OIB 85821130368</item>
    </izvorni_sadrzaj>
    <derivirana_varijabla naziv="DomainObject.Predmet.SudioniciListNazivOIB_1">
      <item>, OIB 28084257479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857</properties:Words>
  <properties:Characters>4754</properties:Characters>
  <properties:Lines>129</properties:Lines>
  <properties:Paragraphs>45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2017-01-12T13:00:00Z</dcterms:created>
  <dc:creator>Trgovacki sud</dc:creator>
  <cp:lastModifiedBy>wsadmin</cp:lastModifiedBy>
  <cp:lastPrinted>2017-01-12T12:51:00Z</cp:lastPrinted>
  <dcterms:modified xmlns:xsi="http://www.w3.org/2001/XMLSchema-instance" xsi:type="dcterms:W3CDTF">2017-01-12T13:00:00Z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