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6DF" w:rsidR="00B926DF" w:rsidRPr="00B926DF">
        <w:tc>
          <w:tcPr>
            <w:tcW w:type="dxa" w:w="2985"/>
            <w:hideMark/>
          </w:tcPr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26D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fc15a7" w14:paraId="cfc15a7" w:rsidRDefault="00B926DF" w:rsidP="00B926DF" w:rsidR="00B926DF" w:rsidRPr="00B926D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6DF" w:rsidR="00B926DF" w:rsidRPr="00B926DF">
        <w:trPr>
          <w:jc w:val="right"/>
        </w:trPr>
        <w:tc>
          <w:tcPr>
            <w:tcW w:type="dxa" w:w="4320"/>
            <w:hideMark/>
          </w:tcPr>
          <w:p w:rsidRDefault="00B926DF" w:rsidP="003913DA" w:rsidR="00B926DF" w:rsidRPr="00B926D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926D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55744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531/17-43</w:t>
            </w:r>
          </w:p>
        </w:tc>
      </w:tr>
    </w:tbl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D3E25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5A01" w:rsidP="00B926DF" w:rsidR="00B926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predmetu koji se vodi </w:t>
      </w:r>
      <w:r w:rsidR="003913DA">
        <w:rPr>
          <w:rFonts w:cs="Times New Roman" w:hAnsi="Times New Roman" w:ascii="Times New Roman"/>
          <w:sz w:val="24"/>
          <w:szCs w:val="24"/>
        </w:rPr>
        <w:t xml:space="preserve">nad </w:t>
      </w:r>
      <w:r w:rsidR="003913DA" w:rsidRPr="00334554">
        <w:rPr>
          <w:rFonts w:hAnsi="Times New Roman" w:ascii="Times New Roman"/>
          <w:snapToGrid w:val="false"/>
          <w:sz w:val="24"/>
          <w:szCs w:val="24"/>
        </w:rPr>
        <w:t>stečajnom masom iza VIRTUAL INFORMACIJSKE TEHNOLOGIJE d.o.o., OIB: 10547290907, Zagreb, Ilica 129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913DA">
        <w:rPr>
          <w:rFonts w:cs="Times New Roman" w:hAnsi="Times New Roman" w:ascii="Times New Roman"/>
          <w:sz w:val="24"/>
          <w:szCs w:val="24"/>
        </w:rPr>
        <w:t>19</w:t>
      </w:r>
      <w:r w:rsidR="00B926DF">
        <w:rPr>
          <w:rFonts w:cs="Times New Roman" w:hAnsi="Times New Roman" w:ascii="Times New Roman"/>
          <w:sz w:val="24"/>
          <w:szCs w:val="24"/>
        </w:rPr>
        <w:t>. lipnja 2018.</w:t>
      </w:r>
    </w:p>
    <w:p w:rsidRDefault="00B926DF" w:rsidP="00B926DF" w:rsidR="00B926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926DF" w:rsidP="00B926DF" w:rsidR="00B926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687" w:rsidP="00546687" w:rsidR="00546687" w:rsidRPr="00546687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ovaj stečajni postupak nad </w:t>
      </w:r>
      <w:r w:rsidRPr="00334554">
        <w:rPr>
          <w:rFonts w:hAnsi="Times New Roman" w:ascii="Times New Roman"/>
          <w:snapToGrid w:val="false"/>
          <w:sz w:val="24"/>
          <w:szCs w:val="24"/>
        </w:rPr>
        <w:t>stečajnom masom iza VIRTUAL INFORMACIJSKE TEHNOLOGIJE d.o.o., OIB: 10547290907, Zagreb, Ilica 129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46687" w:rsidP="00546687" w:rsidR="00546687" w:rsidRPr="00546687">
      <w:pPr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 rješenje objaviti će se na e-Oglasnoj ploči ovoga suda prije njegove pravomoćnosti, dostaviti sudskom registru radi zabilježbe, te se nalaže sudskom registru da nakon pravomoćnosti ovog 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stečajnu masu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46687">
        <w:rPr>
          <w:rFonts w:hAnsi="Times New Roman" w:ascii="Times New Roman"/>
          <w:snapToGrid w:val="false"/>
          <w:sz w:val="24"/>
          <w:szCs w:val="24"/>
        </w:rPr>
        <w:t>iza VIRTUAL INFORMACIJSKE TEHNOLOGIJE d.o.o., OIB: 10547290907, Zagreb, Ilica 129</w:t>
      </w:r>
      <w:r>
        <w:rPr>
          <w:rFonts w:cs="Times New Roman" w:hAnsi="Times New Roman" w:ascii="Times New Roman"/>
          <w:sz w:val="24"/>
          <w:szCs w:val="24"/>
        </w:rPr>
        <w:t>, briše</w:t>
      </w:r>
      <w:r w:rsidRPr="00546687">
        <w:rPr>
          <w:rFonts w:cs="Times New Roman" w:hAnsi="Times New Roman" w:ascii="Times New Roman"/>
          <w:sz w:val="24"/>
          <w:szCs w:val="24"/>
        </w:rPr>
        <w:t xml:space="preserve"> iz sudskog registra ovoga suda.</w:t>
      </w:r>
    </w:p>
    <w:p w:rsidRDefault="00546687" w:rsidP="00546687" w:rsidR="00546687" w:rsidRPr="0054668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završnom ročištu održanom kod ovoga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lipnja </w:t>
      </w: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stečajni upravitelj izvijestio je prisutne stečajne vjerovnike da je sva imovina stečajnog dužnika unovčena, te da nema više radnji za poduzeti u ovome predmetu i da su sve radnje koje je sud trebao poduzeti glede namirenja vjerovnika napravljene.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Pri tome nije bilo prigovora na završni popis, a stečajni upravitelj je izjavio da nema neunovčivih predmeta stečajne mase.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na iznijeto, valjalo je primjenom članka 286. Stečajnog zakona (Narodne novine broj 71/15 i 104/17, dalje SZ) zaključiti ovaj stečajni postupak.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 19. lipnja 2018.</w:t>
      </w:r>
    </w:p>
    <w:p w:rsidRDefault="00546687" w:rsidP="00546687" w:rsidR="00546687" w:rsidRPr="0054668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Sudac:</w:t>
      </w:r>
    </w:p>
    <w:p w:rsidRDefault="00546687" w:rsidP="00546687" w:rsidR="00546687" w:rsidRPr="00546687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546687" w:rsidP="00546687" w:rsidR="00546687" w:rsidRPr="0054668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6687" w:rsidP="00546687" w:rsidR="00546687" w:rsidRPr="00546687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46687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B926DF" w:rsidP="00B926DF" w:rsidR="00B926D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68C8" w:rsidP="00B926DF" w:rsidR="00D968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50767" w:rsidP="00B926DF" w:rsidR="00B926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UPUTA </w:t>
      </w:r>
      <w:r w:rsidR="00B926DF">
        <w:rPr>
          <w:rFonts w:cs="Times New Roman" w:hAnsi="Times New Roman" w:ascii="Times New Roman"/>
          <w:sz w:val="24"/>
          <w:szCs w:val="24"/>
        </w:rPr>
        <w:t>O PRAVNOM LIJEKU:</w:t>
      </w:r>
    </w:p>
    <w:p w:rsidRDefault="00850767" w:rsidP="00850767" w:rsidR="008507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137CC" w:rsidP="00455A01" w:rsidR="009137CC">
      <w:pPr>
        <w:rPr>
          <w:rFonts w:cs="Times New Roman" w:hAnsi="Times New Roman" w:ascii="Times New Roman"/>
          <w:sz w:val="24"/>
          <w:szCs w:val="24"/>
        </w:rPr>
      </w:pPr>
    </w:p>
    <w:p w:rsidRDefault="006D5E46" w:rsidP="006D5E46" w:rsidR="006D5E46" w:rsidRPr="006D5E46">
      <w:pPr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DNA:</w:t>
      </w:r>
    </w:p>
    <w:p w:rsidRDefault="006D5E46" w:rsidP="006D5E46" w:rsidR="006D5E46" w:rsidRP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Duško Koruga, Zagreb, Ilica 129,</w:t>
      </w:r>
    </w:p>
    <w:p w:rsidRDefault="006D5E46" w:rsidP="006D5E46" w:rsidR="006D5E46" w:rsidRP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Financijska agencija Varaždin, A. Cesarca 2,</w:t>
      </w:r>
    </w:p>
    <w:p w:rsidRDefault="006D5E46" w:rsidP="006D5E46" w:rsidR="006D5E46" w:rsidRP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>
        <w:rPr>
          <w:rFonts w:cs="Times New Roman" w:hAnsi="Times New Roman" w:ascii="Times New Roman"/>
          <w:sz w:val="24"/>
          <w:szCs w:val="24"/>
        </w:rPr>
        <w:t>Zagreb, Ispostava Centar, Ilica 25,</w:t>
      </w:r>
    </w:p>
    <w:p w:rsidRDefault="006D5E46" w:rsidP="006D5E46" w:rsidR="006D5E46" w:rsidRP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Sudski registar, (odmah i nakon pravomoćnosti rješenja),</w:t>
      </w:r>
    </w:p>
    <w:p w:rsidRDefault="006D5E46" w:rsidP="006D5E46" w:rsidR="006D5E46" w:rsidRPr="006D5E4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6D5E46" w:rsidP="006D5E46" w:rsidR="006D5E46" w:rsidRPr="006D5E46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D5E46">
        <w:rPr>
          <w:rFonts w:cs="Times New Roman" w:hAnsi="Times New Roman" w:ascii="Times New Roman"/>
          <w:sz w:val="24"/>
          <w:szCs w:val="24"/>
        </w:rPr>
        <w:t>-Stečajni vjerovnici u ovome stečajnom postupku</w:t>
      </w:r>
    </w:p>
    <w:p w:rsidRDefault="006D5E46" w:rsidP="006D5E46" w:rsidR="006D5E46" w:rsidRPr="006D5E46">
      <w:pPr>
        <w:rPr>
          <w:rFonts w:cs="Times New Roman" w:hAnsi="Times New Roman" w:ascii="Times New Roman"/>
          <w:sz w:val="24"/>
          <w:szCs w:val="24"/>
        </w:rPr>
      </w:pPr>
    </w:p>
    <w:p w:rsidRDefault="00455A01" w:rsidP="00455A01" w:rsidR="00455A01" w:rsidRPr="006D5E46">
      <w:pPr>
        <w:rPr>
          <w:rFonts w:cs="Times New Roman" w:hAnsi="Times New Roman" w:ascii="Times New Roman"/>
          <w:sz w:val="24"/>
          <w:szCs w:val="24"/>
        </w:rPr>
      </w:pPr>
    </w:p>
    <w:sectPr w:rsidSect="006D5E46" w:rsidR="00455A01" w:rsidRPr="006D5E46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0E9" w:rsidP="00B926DF" w:rsidR="004420E9">
      <w:pPr>
        <w:spacing w:lineRule="auto" w:line="240" w:after="0"/>
      </w:pPr>
      <w:r>
        <w:separator/>
      </w:r>
    </w:p>
  </w:endnote>
  <w:endnote w:id="0" w:type="continuationSeparator">
    <w:p w:rsidRDefault="004420E9" w:rsidP="00B926DF" w:rsidR="004420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0E9" w:rsidP="00B926DF" w:rsidR="004420E9">
      <w:pPr>
        <w:spacing w:lineRule="auto" w:line="240" w:after="0"/>
      </w:pPr>
      <w:r>
        <w:separator/>
      </w:r>
    </w:p>
  </w:footnote>
  <w:footnote w:id="0" w:type="continuationSeparator">
    <w:p w:rsidRDefault="004420E9" w:rsidP="00B926DF" w:rsidR="004420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3289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26DF" w:rsidP="00B926DF" w:rsidR="00B926DF" w:rsidRPr="00B926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926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6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2F3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26DF" w:rsidR="00B926D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B926DF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57444">
      <w:rPr>
        <w:rFonts w:cs="Times New Roman" w:eastAsia="Times New Roman" w:hAnsi="Times New Roman" w:ascii="Times New Roman"/>
        <w:sz w:val="24"/>
        <w:szCs w:val="24"/>
        <w:lang w:eastAsia="hr-HR"/>
      </w:rPr>
      <w:t>531/17-43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6DF" w:rsidR="00B926D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F7025"/>
    <w:multiLevelType w:val="hybridMultilevel"/>
    <w:tmpl w:val="19EE446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BB4"/>
    <w:rsid w:val="00034010"/>
    <w:rsid w:val="00090DEB"/>
    <w:rsid w:val="000D34BA"/>
    <w:rsid w:val="000E77AE"/>
    <w:rsid w:val="000F2F33"/>
    <w:rsid w:val="00250648"/>
    <w:rsid w:val="002941BE"/>
    <w:rsid w:val="003913DA"/>
    <w:rsid w:val="003E4F15"/>
    <w:rsid w:val="004420E9"/>
    <w:rsid w:val="00455A01"/>
    <w:rsid w:val="004D3E25"/>
    <w:rsid w:val="00546687"/>
    <w:rsid w:val="00557444"/>
    <w:rsid w:val="005B17C0"/>
    <w:rsid w:val="005D5D7B"/>
    <w:rsid w:val="006D5E46"/>
    <w:rsid w:val="007E3BB4"/>
    <w:rsid w:val="00800112"/>
    <w:rsid w:val="00814574"/>
    <w:rsid w:val="00850767"/>
    <w:rsid w:val="008E44C3"/>
    <w:rsid w:val="009137CC"/>
    <w:rsid w:val="00B926DF"/>
    <w:rsid w:val="00C03E61"/>
    <w:rsid w:val="00D23A67"/>
    <w:rsid w:val="00D968C8"/>
    <w:rsid w:val="00F41A3E"/>
    <w:rsid w:val="00F5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2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E25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E2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E2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E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E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E2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82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0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naknadno pronađena imovina</izvorni_sadrzaj>
    <derivirana_varijabla naziv="DomainObject.Predmet.Opis_1">Nastavak postupka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VIRTUAL INFORMACIJSKE TEHNOLOGIJE društvo s ograničenom odgovornošću za proizvodnju, trgovinu i usluge u </izvorni_sadrzaj>
    <derivirana_varijabla naziv="DomainObject.Predmet.ProtustrankaFormated_1">  Stečajna masa iza VIRTUAL INFORMACIJSKE TEHNOLOGIJE društvo s ograničenom odgovornošću za proizvodnju, trgovinu i usluge u </derivirana_varijabla>
  </DomainObject.Predmet.ProtustrankaFormated>
  <DomainObject.Predmet.ProtustrankaFormatedOIB>
    <izvorni_sadrzaj>  Stečajna masa iza VIRTUAL INFORMACIJSKE TEHNOLOGIJE društvo s ograničenom odgovornošću za proizvodnju, trgovinu i usluge u , OIB 10547290907</izvorni_sadrzaj>
    <derivirana_varijabla naziv="DomainObject.Predmet.ProtustrankaFormatedOIB_1">  Stečajna masa iza VIRTUAL INFORMACIJSKE TEHNOLOGIJE društvo s ograničenom odgovornošću za proizvodnju, trgovinu i usluge u , OIB 10547290907</derivirana_varijabla>
  </DomainObject.Predmet.ProtustrankaFormatedOIB>
  <DomainObject.Predmet.ProtustrankaFormatedWithAdress>
    <izvorni_sadrzaj> Stečajna masa iza VIRTUAL INFORMACIJSKE TEHNOLOGIJE društvo s ograničenom odgovornošću za proizvodnju, trgovinu i usluge u , Ilica 129, 10000 Zagreb</izvorni_sadrzaj>
    <derivirana_varijabla naziv="DomainObject.Predmet.ProtustrankaFormatedWithAdress_1"> Stečajna masa iza VIRTUAL INFORMACIJSKE TEHNOLOGIJE društvo s ograničenom odgovornošću za proizvodnju, trgovinu i usluge u , Ilica 129, 10000 Zagreb</derivirana_varijabla>
  </DomainObject.Predmet.ProtustrankaFormatedWithAdress>
  <DomainObject.Predmet.ProtustrankaFormatedWithAdressOIB>
    <izvorni_sadrzaj> Stečajna masa iza VIRTUAL INFORMACIJSKE TEHNOLOGIJE društvo s ograničenom odgovornošću za proizvodnju, trgovinu i usluge u , OIB 10547290907, Ilica 129, 10000 Zagreb</izvorni_sadrzaj>
    <derivirana_varijabla naziv="DomainObject.Predmet.ProtustrankaFormatedWithAdressOIB_1"> Stečajna masa iza VIRTUAL INFORMACIJSKE TEHNOLOGIJE društvo s ograničenom odgovornošću za proizvodnju, trgovinu i usluge u , OIB 10547290907, Ilica 129, 10000 Zagreb</derivirana_varijabla>
  </DomainObject.Predmet.ProtustrankaFormatedWithAdressOIB>
  <DomainObject.Predmet.ProtustrankaWithAdress>
    <izvorni_sadrzaj>Stečajna masa iza VIRTUAL INFORMACIJSKE TEHNOLOGIJE društvo s ograničenom odgovornošću za proizvodnju, trgovinu i usluge u  Ilica 129, 10000 Zagreb</izvorni_sadrzaj>
    <derivirana_varijabla naziv="DomainObject.Predmet.ProtustrankaWithAdress_1">Stečajna masa iza VIRTUAL INFORMACIJSKE TEHNOLOGIJE društvo s ograničenom odgovornošću za proizvodnju, trgovinu i usluge u  Ilica 129, 10000 Zagreb</derivirana_varijabla>
  </DomainObject.Predmet.ProtustrankaWithAdress>
  <DomainObject.Predmet.ProtustrankaWith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WithAdressOIB_1">Stečajna masa iza VIRTUAL INFORMACIJSKE TEHNOLOGIJE društvo s ograničenom odgovornošću za proizvodnju, trgovinu i usluge u , OIB 10547290907, Ilica 129, 10000 Zagreb</derivirana_varijabla>
  </DomainObject.Predmet.ProtustrankaWithAdressOIB>
  <DomainObject.Predmet.ProtustrankaNazivFormated>
    <izvorni_sadrzaj>Stečajna masa iza VIRTUAL INFORMACIJSKE TEHNOLOGIJE društvo s ograničenom odgovornošću za proizvodnju, trgovinu i usluge u </izvorni_sadrzaj>
    <derivirana_varijabla naziv="DomainObject.Predmet.ProtustrankaNazivFormated_1">Stečajna masa iza VIRTUAL INFORMACIJSKE TEHNOLOGIJE društvo s ograničenom odgovornošću za proizvodnju, trgovinu i usluge u </derivirana_varijabla>
  </DomainObject.Predmet.ProtustrankaNazivFormated>
  <DomainObject.Predmet.ProtustrankaNazivFormatedOIB>
    <izvorni_sadrzaj>Stečajna masa iza VIRTUAL INFORMACIJSKE TEHNOLOGIJE društvo s ograničenom odgovornošću za proizvodnju, trgovinu i usluge u , OIB 10547290907</izvorni_sadrzaj>
    <derivirana_varijabla naziv="DomainObject.Predmet.ProtustrankaNazivFormatedOIB_1">Stečajna masa iza VIRTUAL INFORMACIJSKE TEHNOLOGIJE društvo s ograničenom odgovornošću za proizvodnju, trgovinu i usluge u , OIB 10547290907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VIRTUAL INFORMACIJSKE TEHNOLOGIJE društvo s ograničenom odgovornošću za proizvodnju, trgovinu i usluge u </item>
    </izvorni_sadrzaj>
    <derivirana_varijabla naziv="DomainObject.Predmet.ProtuStrankaListFormated_1">
      <item>Stečajna masa iza VIRTUAL INFORMACIJSKE TEHNOLOGIJE društvo s ograničenom odgovornošću za proizvodnju, trgovinu i usluge u </item>
    </derivirana_varijabla>
  </DomainObject.Predmet.ProtuStrankaListFormated>
  <DomainObject.Predmet.ProtuStrankaList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FormatedOIB_1">
      <item>Stečajna masa iza VIRTUAL INFORMACIJSKE TEHNOLOGIJE društvo s ograničenom odgovornošću za proizvodnju, trgovinu i usluge u , OIB 10547290907</item>
    </derivirana_varijabla>
  </DomainObject.Predmet.ProtuStrankaListFormatedOIB>
  <DomainObject.Predmet.ProtuStrankaListFormatedWithAdress>
    <izvorni_sadrzaj>
      <item>Stečajna masa iza VIRTUAL INFORMACIJSKE TEHNOLOGIJE društvo s ograničenom odgovornošću za proizvodnju, trgovinu i usluge u , Ilica 129, 10000 Zagreb</item>
    </izvorni_sadrzaj>
    <derivirana_varijabla naziv="DomainObject.Predmet.ProtuStrankaListFormatedWithAdress_1">
      <item>Stečajna masa iza VIRTUAL INFORMACIJSKE TEHNOLOGIJE društvo s ograničenom odgovornošću za proizvodnju, trgovinu i usluge u , Ilica 129, 10000 Zagreb</item>
    </derivirana_varijabla>
  </DomainObject.Predmet.ProtuStrankaListFormatedWithAdress>
  <DomainObject.Predmet.ProtuStrankaListFormatedWithAdressOIB>
    <izvorni_sadrzaj>
      <item>Stečajna masa iza VIRTUAL INFORMACIJSKE TEHNOLOGIJE društvo s ograničenom odgovornošću za proizvodnju, trgovinu i usluge u , OIB 10547290907, Ilica 129, 10000 Zagreb</item>
    </izvorni_sadrzaj>
    <derivirana_varijabla naziv="DomainObject.Predmet.ProtuStrankaListFormatedWithAdressOIB_1">
      <item>Stečajna masa iza VIRTUAL INFORMACIJSKE TEHNOLOGIJE društvo s ograničenom odgovornošću za proizvodnju, trgovinu i usluge u , OIB 10547290907, Ilica 129, 10000 Zagreb</item>
    </derivirana_varijabla>
  </DomainObject.Predmet.ProtuStrankaListFormatedWithAdressOIB>
  <DomainObject.Predmet.ProtuStrankaListNazivFormated>
    <izvorni_sadrzaj>
      <item>Stečajna masa iza VIRTUAL INFORMACIJSKE TEHNOLOGIJE društvo s ograničenom odgovornošću za proizvodnju, trgovinu i usluge u </item>
    </izvorni_sadrzaj>
    <derivirana_varijabla naziv="DomainObject.Predmet.ProtuStrankaListNazivFormated_1">
      <item>Stečajna masa iza VIRTUAL INFORMACIJSKE TEHNOLOGIJE društvo s ograničenom odgovornošću za proizvodnju, trgovinu i usluge u </item>
    </derivirana_varijabla>
  </DomainObject.Predmet.ProtuStrankaListNazivFormated>
  <DomainObject.Predmet.ProtuStrankaListNazivFormatedOIB>
    <izvorni_sadrzaj>
      <item>Stečajna masa iza VIRTUAL INFORMACIJSKE TEHNOLOGIJE društvo s ograničenom odgovornošću za proizvodnju, trgovinu i usluge u , OIB 10547290907</item>
    </izvorni_sadrzaj>
    <derivirana_varijabla naziv="DomainObject.Predmet.ProtuStrankaListNazivFormatedOIB_1">
      <item>Stečajna masa iza VIRTUAL INFORMACIJSKE TEHNOLOGIJE društvo s ograničenom odgovornošću za proizvodnju, trgovinu i usluge u , OIB 10547290907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Varaždinu, B.Radića 2, 42000 Varaždin</item>
    </izvorni_sadrzaj>
    <derivirana_varijabla naziv="DomainObject.Predmet.OstaliListFormatedWithAdress_1">
      <item>Sudski registar Trgovačkog suda u Varaždinu, B.Radića 2,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</izvorni_sadrzaj>
    <derivirana_varijabla naziv="DomainObject.Predmet.OstaliListFormatedWithAdressOIB_1">
      <item>Sudski registar Trgovačkog suda u Varaždinu, B.Radića 2, 42000 Varaždin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VIRTUAL INFORMACIJSKE TEHNOLOGIJE društvo s ograničenom odgovornošću za proizvodnju, trgovinu i usluge u </izvorni_sadrzaj>
    <derivirana_varijabla naziv="DomainObject.Predmet.ProtustrankaIDrugi_1">Stečajna masa iza VIRTUAL INFORMACIJSKE TEHNOLOGIJE društvo s ograničenom odgovornošću za proizvodnju, trgovinu i usluge u 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VIRTUAL INFORMACIJSKE TEHNOLOGIJE društvo s ograničenom odgovornošću za proizvodnju, trgovinu i usluge u , OIB 10547290907, Ilica 129, 10000 Zagreb</izvorni_sadrzaj>
    <derivirana_varijabla naziv="DomainObject.Predmet.ProtustrankaIDrugiAdressOIB_1">Stečajna masa iza VIRTUAL INFORMACIJSKE TEHNOLOGIJE društvo s ograničenom odgovornošću za proizvodnju, trgovinu i usluge u , OIB 10547290907, Ilica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VIRTUAL INFORMACIJSKE TEHNOLOGIJE društvo s ograničenom odgovornošću za proizvodnju, trgovinu i usluge u </item>
      <item>Sudski registar Trgovačkog suda u Varaždinu</item>
    </izvorni_sadrzaj>
    <derivirana_varijabla naziv="DomainObject.Predmet.SudioniciListNaziv_1">
      <item>Financijska agencija</item>
      <item>Stečajna masa iza VIRTUAL INFORMACIJSKE TEHNOLOGIJE društvo s ograničenom odgovornošću za proizvodnju, trgovinu i usluge u 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Stečajna masa iza VIRTUAL INFORMACIJSKE TEHNOLOGIJE društvo s ograničenom odgovornošću za proizvodnju, trgovinu i usluge u , OIB 10547290907, Ilica 129,10000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10547290907</item>
      <item>, OIB null</item>
    </izvorni_sadrzaj>
    <derivirana_varijabla naziv="DomainObject.Predmet.SudioniciListNazivOIB_1">
      <item>, OIB 85821130368</item>
      <item>, OIB 10547290907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2130</properties:Characters>
  <properties:Lines>69</properties:Lines>
  <properties:Paragraphs>27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2018-06-14T09:59:00Z</dcterms:created>
  <dc:creator>Ksenija Flack Makitan</dc:creator>
  <cp:lastModifiedBy>Lea Rogina</cp:lastModifiedBy>
  <cp:lastPrinted>2018-06-19T11:36:00Z</cp:lastPrinted>
  <dcterms:modified xmlns:xsi="http://www.w3.org/2001/XMLSchema-instance" xsi:type="dcterms:W3CDTF">2018-06-19T11:37:00Z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(ST-531-17-43_ZAKLJUČENJE_NAD_STEČAJNOM_MASOM___Obrazac_3._-_cl.62.st.5._SP_-._sp_-)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