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7e8c" w14:paraId="1ba7e8c" w:rsidRDefault="00AE649C" w:rsidP="002437D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437D2" w:rsidP="002437D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2437D2" w:rsidP="002437D2" w:rsidR="002437D2">
      <w:pPr>
        <w:pStyle w:val="SudNaziv"/>
      </w:pPr>
      <w:r>
        <w:t>TRGOVAČKI SUD U VARAŽDINU</w:t>
      </w:r>
    </w:p>
    <w:p w:rsidRDefault="002437D2" w:rsidP="002437D2" w:rsidR="002437D2" w:rsidRPr="00B76F3C">
      <w:pPr>
        <w:pStyle w:val="SudNaziv"/>
      </w:pPr>
    </w:p>
    <w:p w:rsidRDefault="002437D2" w:rsidP="002437D2" w:rsidR="002437D2">
      <w:pPr>
        <w:spacing w:after="0"/>
      </w:pPr>
    </w:p>
    <w:p w:rsidRDefault="002437D2" w:rsidP="002437D2" w:rsidR="002437D2">
      <w:pPr>
        <w:spacing w:after="0"/>
        <w:jc w:val="center"/>
        <w:rPr>
          <w:lang w:val="en-AU"/>
        </w:rPr>
      </w:pPr>
      <w:r>
        <w:t xml:space="preserve">Z A K LJ U Č A K </w:t>
      </w:r>
    </w:p>
    <w:p w:rsidRDefault="002437D2" w:rsidP="002437D2" w:rsidR="002437D2">
      <w:pPr>
        <w:spacing w:after="0"/>
        <w:jc w:val="both"/>
      </w:pPr>
      <w:r>
        <w:tab/>
      </w:r>
    </w:p>
    <w:p w:rsidRDefault="002437D2" w:rsidP="002437D2" w:rsidR="002437D2">
      <w:pPr>
        <w:spacing w:after="0"/>
        <w:ind w:firstLine="708"/>
        <w:jc w:val="both"/>
      </w:pPr>
      <w:r>
        <w:t xml:space="preserve">Trgovački sud u Varaždinu, po sucu toga suda Mariji Levanić-Škerbić, kao stečajnom sucu, u prethodnom postupku radi utvrđivanja uvjeta za otvaranje stečajnog postupka nad LUTA d.o.o. </w:t>
      </w:r>
      <w:proofErr w:type="spellStart"/>
      <w:r>
        <w:t>Pribislavec</w:t>
      </w:r>
      <w:proofErr w:type="spellEnd"/>
      <w:r>
        <w:t>, Dr. Ante Starčevića 60, OIB: 58117901551, nakon primitka izvješća privremenog stečajnog upravitelja, 15. srpnja 2016.,</w:t>
      </w:r>
    </w:p>
    <w:p w:rsidRDefault="002437D2" w:rsidP="002437D2" w:rsidR="002437D2">
      <w:pPr>
        <w:spacing w:after="0"/>
        <w:ind w:firstLine="708"/>
        <w:jc w:val="both"/>
      </w:pPr>
    </w:p>
    <w:p w:rsidRDefault="002437D2" w:rsidP="002437D2" w:rsidR="002437D2">
      <w:pPr>
        <w:spacing w:after="0"/>
        <w:jc w:val="center"/>
        <w:rPr>
          <w:lang w:val="en-AU"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2437D2" w:rsidP="002437D2" w:rsidR="002437D2">
      <w:pPr>
        <w:spacing w:after="0"/>
        <w:jc w:val="center"/>
      </w:pPr>
    </w:p>
    <w:p w:rsidRDefault="002437D2" w:rsidP="002437D2" w:rsidR="002437D2">
      <w:pPr>
        <w:spacing w:after="0"/>
        <w:ind w:left="720"/>
        <w:jc w:val="both"/>
      </w:pPr>
      <w:r>
        <w:t xml:space="preserve">Ročište radi rasprave o uvjetima za otvaranje stečajnog postupka, temeljem 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1. Stečajnog zakona („Narodne novine” broj 44/96, 29/99,129/00, 123/03, 82/06, 116/10, 25/12, 133/12, dalje u tekstu: SZ-a), određuje se za</w:t>
      </w:r>
    </w:p>
    <w:p w:rsidRDefault="002437D2" w:rsidP="002437D2" w:rsidR="002437D2">
      <w:pPr>
        <w:spacing w:after="0"/>
        <w:ind w:left="720"/>
        <w:jc w:val="both"/>
      </w:pPr>
    </w:p>
    <w:p w:rsidRDefault="002437D2" w:rsidP="002437D2" w:rsidR="002437D2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25. kolovoza 2016. g. u 12,00 sati</w:t>
      </w:r>
    </w:p>
    <w:p w:rsidRDefault="002437D2" w:rsidP="002437D2" w:rsidR="002437D2">
      <w:pPr>
        <w:spacing w:after="0"/>
        <w:ind w:hanging="731" w:left="1440"/>
        <w:jc w:val="center"/>
      </w:pPr>
    </w:p>
    <w:p w:rsidRDefault="002437D2" w:rsidP="002437D2" w:rsidR="002437D2">
      <w:pPr>
        <w:spacing w:after="0"/>
        <w:ind w:left="720"/>
      </w:pPr>
      <w:r>
        <w:t>na koje se pozivaju pristupiti:</w:t>
      </w:r>
    </w:p>
    <w:p w:rsidRDefault="002437D2" w:rsidP="002437D2" w:rsidR="002437D2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- dužnik- LUTA d.o.o. </w:t>
      </w:r>
      <w:proofErr w:type="spellStart"/>
      <w:r>
        <w:t>Pribislavec</w:t>
      </w:r>
      <w:proofErr w:type="spellEnd"/>
      <w:r>
        <w:t xml:space="preserve">, Dr. Ante Starčevića 60, </w:t>
      </w:r>
    </w:p>
    <w:p w:rsidRDefault="002437D2" w:rsidP="002437D2" w:rsidR="002437D2">
      <w:pPr>
        <w:numPr>
          <w:ilvl w:val="0"/>
          <w:numId w:val="47"/>
        </w:numPr>
        <w:spacing w:after="0"/>
        <w:jc w:val="both"/>
      </w:pPr>
      <w:r>
        <w:t xml:space="preserve">- privremeni stečajni upravitelj Tomislav </w:t>
      </w:r>
      <w:proofErr w:type="spellStart"/>
      <w:r>
        <w:t>Đuričin</w:t>
      </w:r>
      <w:proofErr w:type="spellEnd"/>
      <w:r>
        <w:t xml:space="preserve"> iz Varaždina, Dravska poljana 1,</w:t>
      </w:r>
    </w:p>
    <w:p w:rsidRDefault="002437D2" w:rsidP="002437D2" w:rsidR="002437D2">
      <w:pPr>
        <w:numPr>
          <w:ilvl w:val="0"/>
          <w:numId w:val="47"/>
        </w:numPr>
        <w:spacing w:after="0"/>
        <w:jc w:val="both"/>
      </w:pPr>
      <w:r>
        <w:t>- ŽDO Varaždin, Građansko-upravni odjel.</w:t>
      </w:r>
    </w:p>
    <w:p w:rsidRDefault="002437D2" w:rsidP="002437D2" w:rsidR="002437D2">
      <w:pPr>
        <w:spacing w:after="0"/>
        <w:jc w:val="both"/>
      </w:pPr>
    </w:p>
    <w:p w:rsidRDefault="002437D2" w:rsidP="002437D2" w:rsidR="002437D2">
      <w:pPr>
        <w:spacing w:after="0"/>
        <w:ind w:left="900"/>
        <w:jc w:val="both"/>
      </w:pPr>
      <w:r>
        <w:t xml:space="preserve">                              </w:t>
      </w:r>
    </w:p>
    <w:p w:rsidRDefault="002437D2" w:rsidP="002437D2" w:rsidR="002437D2">
      <w:pPr>
        <w:spacing w:after="0"/>
        <w:jc w:val="center"/>
      </w:pPr>
      <w:r>
        <w:t>U Varaždinu 15. srpnja 2016.</w:t>
      </w:r>
    </w:p>
    <w:p w:rsidRDefault="002437D2" w:rsidP="002437D2" w:rsidR="002437D2">
      <w:pPr>
        <w:spacing w:after="0"/>
      </w:pPr>
      <w:r>
        <w:tab/>
      </w:r>
      <w:r>
        <w:tab/>
      </w:r>
    </w:p>
    <w:p w:rsidRDefault="002437D2" w:rsidP="002437D2" w:rsidR="002437D2">
      <w:pPr>
        <w:spacing w:after="0"/>
      </w:pPr>
    </w:p>
    <w:p w:rsidRDefault="002437D2" w:rsidP="002437D2" w:rsidR="002437D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SUDAC:</w:t>
      </w:r>
    </w:p>
    <w:p w:rsidRDefault="002437D2" w:rsidP="002437D2" w:rsidR="002437D2">
      <w:pPr>
        <w:spacing w:after="0"/>
        <w:ind w:firstLine="720"/>
        <w:jc w:val="both"/>
      </w:pPr>
    </w:p>
    <w:p w:rsidRDefault="002437D2" w:rsidP="002437D2" w:rsidR="002437D2">
      <w:pPr>
        <w:spacing w:after="0"/>
        <w:ind w:firstLine="720" w:left="4236"/>
        <w:jc w:val="both"/>
      </w:pPr>
      <w:r>
        <w:t xml:space="preserve">            Marija Levanić-Škerbić</w:t>
      </w:r>
    </w:p>
    <w:p w:rsidRDefault="002437D2" w:rsidP="002437D2" w:rsidR="002437D2">
      <w:pPr>
        <w:spacing w:after="0"/>
        <w:ind w:firstLine="720" w:left="4236"/>
        <w:jc w:val="both"/>
      </w:pPr>
    </w:p>
    <w:p w:rsidRDefault="002437D2" w:rsidP="002437D2" w:rsidR="002437D2">
      <w:pPr>
        <w:spacing w:after="0"/>
        <w:ind w:firstLine="720"/>
        <w:jc w:val="both"/>
      </w:pPr>
    </w:p>
    <w:p w:rsidRDefault="002437D2" w:rsidP="002437D2" w:rsidR="002437D2">
      <w:pPr>
        <w:spacing w:after="0"/>
        <w:jc w:val="both"/>
        <w:rPr>
          <w:sz w:val="22"/>
          <w:szCs w:val="22"/>
        </w:rPr>
      </w:pPr>
    </w:p>
    <w:p w:rsidRDefault="002437D2" w:rsidP="002437D2" w:rsidR="002437D2">
      <w:pPr>
        <w:spacing w:after="0"/>
        <w:jc w:val="both"/>
      </w:pPr>
      <w:r>
        <w:t>Pouka o pravnom lijeku:</w:t>
      </w:r>
    </w:p>
    <w:p w:rsidRDefault="002437D2" w:rsidP="002437D2" w:rsidR="002437D2">
      <w:pPr>
        <w:spacing w:after="0"/>
        <w:ind w:firstLine="708"/>
        <w:jc w:val="both"/>
      </w:pPr>
      <w: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2437D2" w:rsidP="002437D2" w:rsidR="002437D2">
      <w:pPr>
        <w:spacing w:after="0"/>
        <w:ind w:firstLine="708"/>
        <w:jc w:val="both"/>
      </w:pPr>
    </w:p>
    <w:p w:rsidRDefault="002437D2" w:rsidP="002437D2" w:rsidR="002437D2">
      <w:pPr>
        <w:spacing w:after="0"/>
        <w:jc w:val="both"/>
        <w:rPr>
          <w:sz w:val="22"/>
          <w:szCs w:val="22"/>
        </w:rPr>
      </w:pPr>
    </w:p>
    <w:p w:rsidRDefault="002437D2" w:rsidP="002437D2" w:rsidR="002437D2">
      <w:pPr>
        <w:spacing w:after="0"/>
        <w:jc w:val="both"/>
        <w:rPr>
          <w:szCs w:val="22"/>
        </w:rPr>
      </w:pPr>
      <w:r>
        <w:rPr>
          <w:szCs w:val="22"/>
        </w:rPr>
        <w:t xml:space="preserve">DNA:     </w:t>
      </w:r>
    </w:p>
    <w:p w:rsidRDefault="002437D2" w:rsidP="002437D2" w:rsidR="002437D2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- dužnik- LUTA d.o.o. </w:t>
      </w:r>
      <w:proofErr w:type="spellStart"/>
      <w:r>
        <w:t>Pribislavec</w:t>
      </w:r>
      <w:proofErr w:type="spellEnd"/>
      <w:r>
        <w:t>, Dr. Ante Starčevića 60</w:t>
      </w:r>
    </w:p>
    <w:p w:rsidRDefault="002437D2" w:rsidP="002437D2" w:rsidR="002437D2">
      <w:pPr>
        <w:numPr>
          <w:ilvl w:val="0"/>
          <w:numId w:val="47"/>
        </w:numPr>
        <w:spacing w:after="0"/>
        <w:jc w:val="both"/>
      </w:pPr>
      <w:r>
        <w:t xml:space="preserve">- privremeni stečajni upravitelj Tomislav </w:t>
      </w:r>
      <w:proofErr w:type="spellStart"/>
      <w:r>
        <w:t>Đuričin</w:t>
      </w:r>
      <w:proofErr w:type="spellEnd"/>
      <w:r>
        <w:t xml:space="preserve"> iz Varaždina, Dravska poljana 1,</w:t>
      </w:r>
    </w:p>
    <w:p w:rsidRDefault="002437D2" w:rsidP="002437D2" w:rsidR="002437D2">
      <w:pPr>
        <w:numPr>
          <w:ilvl w:val="0"/>
          <w:numId w:val="47"/>
        </w:numPr>
        <w:spacing w:after="0"/>
        <w:jc w:val="both"/>
      </w:pPr>
      <w:r>
        <w:t>- ŽDO Varaždin, Građansko-upravni odjel,</w:t>
      </w:r>
    </w:p>
    <w:p w:rsidRDefault="002437D2" w:rsidP="002437D2" w:rsidR="002437D2">
      <w:pPr>
        <w:numPr>
          <w:ilvl w:val="0"/>
          <w:numId w:val="47"/>
        </w:numPr>
        <w:spacing w:after="0"/>
        <w:jc w:val="both"/>
      </w:pPr>
      <w:r>
        <w:rPr>
          <w:szCs w:val="22"/>
        </w:rPr>
        <w:t xml:space="preserve">- </w:t>
      </w:r>
      <w:r>
        <w:t>e-oglasna ploča suda.</w:t>
      </w:r>
    </w:p>
    <w:p w:rsidRDefault="00EA1C6D" w:rsidP="002437D2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7D2" w:rsidR="008333A9">
    <w:pPr>
      <w:pStyle w:val="Zaglavlje"/>
    </w:pPr>
    <w:r>
      <w:rPr>
        <w:rStyle w:val="PozadinaSvijetloCrvena"/>
        <w:shd w:fill="auto" w:color="auto" w:val="clear"/>
      </w:rPr>
      <w:t>Poslovni broj. 7 St-324/14-24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7D2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99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St-324/2014-24</izvorni_sadrzaj>
    <derivirana_varijabla naziv="DomainObject.Oznaka_1">St-324/2014-24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St-324/2014</izvorni_sadrzaj>
    <derivirana_varijabla naziv="DomainObject.Predmet.OznakaBroj_1">St-324/2014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LUTA društvo s ograničenom odgovornošću za ugostiteljstvo, trgovinu i usluge</izvorni_sadrzaj>
    <derivirana_varijabla naziv="DomainObject.Predmet.ProtustrankaFormated_1">  LUTA društvo s ograničenom odgovornošću za ugostiteljstvo, trgovinu i usluge</derivirana_varijabla>
  </DomainObject.Predmet.ProtustrankaFormated>
  <DomainObject.Predmet.ProtustrankaFormatedOIB>
    <izvorni_sadrzaj>  LUTA društvo s ograničenom odgovornošću za ugostiteljstvo, trgovinu i usluge, OIB 58117901551</izvorni_sadrzaj>
    <derivirana_varijabla naziv="DomainObject.Predmet.ProtustrankaFormatedOIB_1">  LUTA društvo s ograničenom odgovornošću za ugostiteljstvo, trgovinu i usluge, OIB 58117901551</derivirana_varijabla>
  </DomainObject.Predmet.ProtustrankaFormatedOIB>
  <DomainObject.Predmet.ProtustrankaFormatedWithAdress>
    <izvorni_sadrzaj> LUTA društvo s ograničenom odgovornošću za ugostiteljstvo, trgovinu i usluge, Dr. Ante Starčevića 60, 40000 Pribislavec</izvorni_sadrzaj>
    <derivirana_varijabla naziv="DomainObject.Predmet.ProtustrankaFormatedWithAdress_1"> LUTA društvo s ograničenom odgovornošću za ugostiteljstvo, trgovinu i usluge, Dr. Ante Starčevića 60, 40000 Pribislavec</derivirana_varijabla>
  </DomainObject.Predmet.ProtustrankaFormatedWithAdress>
  <DomainObject.Predmet.ProtustrankaFormatedWithAdressOIB>
    <izvorni_sadrzaj> LUTA društvo s ograničenom odgovornošću za ugostiteljstvo, trgovinu i usluge, OIB 58117901551, Dr. Ante Starčevića 60, 40000 Pribislavec</izvorni_sadrzaj>
    <derivirana_varijabla naziv="DomainObject.Predmet.ProtustrankaFormatedWithAdressOIB_1"> LUTA društvo s ograničenom odgovornošću za ugostiteljstvo, trgovinu i usluge, OIB 58117901551, Dr. Ante Starčevića 60, 40000 Pribislavec</derivirana_varijabla>
  </DomainObject.Predmet.ProtustrankaFormatedWithAdressOIB>
  <DomainObject.Predmet.ProtustrankaWithAdress>
    <izvorni_sadrzaj>LUTA društvo s ograničenom odgovornošću za ugostiteljstvo, trgovinu i usluge Dr. Ante Starčevića 60, 40000 Pribislavec</izvorni_sadrzaj>
    <derivirana_varijabla naziv="DomainObject.Predmet.ProtustrankaWithAdress_1">LUTA društvo s ograničenom odgovornošću za ugostiteljstvo, trgovinu i usluge Dr. Ante Starčevića 60, 40000 Pribislavec</derivirana_varijabla>
  </DomainObject.Predmet.ProtustrankaWithAdress>
  <DomainObject.Predmet.ProtustrankaWithAdressOIB>
    <izvorni_sadrzaj>LUTA društvo s ograničenom odgovornošću za ugostiteljstvo, trgovinu i usluge, OIB 58117901551, Dr. Ante Starčevića 60, 40000 Pribislavec</izvorni_sadrzaj>
    <derivirana_varijabla naziv="DomainObject.Predmet.ProtustrankaWithAdressOIB_1">LUTA društvo s ograničenom odgovornošću za ugostiteljstvo, trgovinu i usluge, OIB 58117901551, Dr. Ante Starčevića 60, 40000 Pribislavec</derivirana_varijabla>
  </DomainObject.Predmet.ProtustrankaWithAdressOIB>
  <DomainObject.Predmet.ProtustrankaNazivFormated>
    <izvorni_sadrzaj>LUTA društvo s ograničenom odgovornošću za ugostiteljstvo, trgovinu i usluge</izvorni_sadrzaj>
    <derivirana_varijabla naziv="DomainObject.Predmet.ProtustrankaNazivFormated_1">LUTA društvo s ograničenom odgovornošću za ugostiteljstvo, trgovinu i usluge</derivirana_varijabla>
  </DomainObject.Predmet.ProtustrankaNazivFormated>
  <DomainObject.Predmet.ProtustrankaNazivFormatedOIB>
    <izvorni_sadrzaj>LUTA društvo s ograničenom odgovornošću za ugostiteljstvo, trgovinu i usluge, OIB 58117901551</izvorni_sadrzaj>
    <derivirana_varijabla naziv="DomainObject.Predmet.ProtustrankaNazivFormatedOIB_1">LUTA društvo s ograničenom odgovornošću za ugostiteljstvo, trgovinu i usluge, OIB 58117901551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25694.82</izvorni_sadrzaj>
    <derivirana_varijabla naziv="DomainObject.Predmet.TrenutnaVrijednost_1">25694.82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LUTA društvo s ograničenom odgovornošću za ugostiteljstvo, trgovinu i usluge</item>
    </izvorni_sadrzaj>
    <derivirana_varijabla naziv="DomainObject.Predmet.ProtuStrankaListFormated_1">
      <item>LUTA društvo s ograničenom odgovornošću za ugostiteljstvo, trgovinu i usluge</item>
    </derivirana_varijabla>
  </DomainObject.Predmet.ProtuStrankaListFormated>
  <DomainObject.Predmet.ProtuStrankaListFormatedOIB>
    <izvorni_sadrzaj>
      <item>LUTA društvo s ograničenom odgovornošću za ugostiteljstvo, trgovinu i usluge, OIB 58117901551</item>
    </izvorni_sadrzaj>
    <derivirana_varijabla naziv="DomainObject.Predmet.ProtuStrankaListFormatedOIB_1">
      <item>LUTA društvo s ograničenom odgovornošću za ugostiteljstvo, trgovinu i usluge, OIB 58117901551</item>
    </derivirana_varijabla>
  </DomainObject.Predmet.ProtuStrankaListFormatedOIB>
  <DomainObject.Predmet.ProtuStrankaListFormatedWithAdress>
    <izvorni_sadrzaj>
      <item>LUTA društvo s ograničenom odgovornošću za ugostiteljstvo, trgovinu i usluge, Dr. Ante Starčevića 60, 40000 Pribislavec</item>
    </izvorni_sadrzaj>
    <derivirana_varijabla naziv="DomainObject.Predmet.ProtuStrankaListFormatedWithAdress_1">
      <item>LUTA društvo s ograničenom odgovornošću za ugostiteljstvo, trgovinu i usluge, Dr. Ante Starčevića 60, 40000 Pribislavec</item>
    </derivirana_varijabla>
  </DomainObject.Predmet.ProtuStrankaListFormatedWithAdress>
  <DomainObject.Predmet.ProtuStrankaListFormatedWithAdressOIB>
    <izvorni_sadrzaj>
      <item>LUTA društvo s ograničenom odgovornošću za ugostiteljstvo, trgovinu i usluge, OIB 58117901551, Dr. Ante Starčevića 60, 40000 Pribislavec</item>
    </izvorni_sadrzaj>
    <derivirana_varijabla naziv="DomainObject.Predmet.ProtuStrankaListFormatedWithAdressOIB_1">
      <item>LUTA društvo s ograničenom odgovornošću za ugostiteljstvo, trgovinu i usluge, OIB 58117901551, Dr. Ante Starčevića 60, 40000 Pribislavec</item>
    </derivirana_varijabla>
  </DomainObject.Predmet.ProtuStrankaListFormatedWithAdressOIB>
  <DomainObject.Predmet.ProtuStrankaListNazivFormated>
    <izvorni_sadrzaj>
      <item>LUTA društvo s ograničenom odgovornošću za ugostiteljstvo, trgovinu i usluge</item>
    </izvorni_sadrzaj>
    <derivirana_varijabla naziv="DomainObject.Predmet.ProtuStrankaListNazivFormated_1">
      <item>LUTA društvo s ograničenom odgovornošću za ugostiteljstvo, trgovinu i usluge</item>
    </derivirana_varijabla>
  </DomainObject.Predmet.ProtuStrankaListNazivFormated>
  <DomainObject.Predmet.ProtuStrankaListNazivFormatedOIB>
    <izvorni_sadrzaj>
      <item>LUTA društvo s ograničenom odgovornošću za ugostiteljstvo, trgovinu i usluge, OIB 58117901551</item>
    </izvorni_sadrzaj>
    <derivirana_varijabla naziv="DomainObject.Predmet.ProtuStrankaListNazivFormatedOIB_1">
      <item>LUTA društvo s ograničenom odgovornošću za ugostiteljstvo, trgovinu i usluge, OIB 58117901551</item>
    </derivirana_varijabla>
  </DomainObject.Predmet.ProtuStrankaListNazivFormatedOIB>
  <DomainObject.Predmet.OstaliList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Formated_1">
      <item>Oglasna ploča</item>
      <item>Sudski registar</item>
      <item>KRISTIJAN LESJAK</item>
      <item>ŽDO VARAŽDIN, Građansko upravni odjel</item>
      <item>TOMISLAV ĐURIČIN</item>
    </derivirana_varijabla>
  </DomainObject.Predmet.OstaliListFormated>
  <DomainObject.Predmet.OstaliList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FormatedOIB>
  <DomainObject.Predmet.OstaliListFormatedWithAdress>
    <izvorni_sadrzaj>
      <item>Oglasna ploča</item>
      <item>Sudski registar, B.Radića 2, 42000 Varaždin</item>
      <item>KRISTIJAN LESJAK</item>
      <item>ŽDO VARAŽDIN, Građansko upravni odjel</item>
      <item>TOMISLAV ĐURIČIN</item>
    </izvorni_sadrzaj>
    <derivirana_varijabla naziv="DomainObject.Predmet.OstaliListFormatedWithAdress_1">
      <item>Oglasna ploča</item>
      <item>Sudski registar, B.Radića 2, 42000 Varaždin</item>
      <item>KRISTIJAN LESJAK</item>
      <item>ŽDO VARAŽDIN, Građansko upravni odjel</item>
      <item>TOMISLAV ĐURIČIN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KRISTIJAN LESJAK</item>
      <item>ŽDO VARAŽDIN, Građansko upravni odjel</item>
      <item>TOMISLAV ĐURIČIN, OIB 01733609458</item>
    </izvorni_sadrzaj>
    <derivirana_varijabla naziv="DomainObject.Predmet.OstaliListFormatedWithAdressOIB_1">
      <item>Oglasna ploča</item>
      <item>Sudski registar, B.Radića 2, 42000 Varaždin</item>
      <item>KRISTIJAN LESJAK</item>
      <item>ŽDO VARAŽDIN, Građansko upravni odjel</item>
      <item>TOMISLAV ĐURIČIN, OIB 01733609458</item>
    </derivirana_varijabla>
  </DomainObject.Predmet.OstaliListFormatedWithAdressOIB>
  <DomainObject.Predmet.OstaliListNaziv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NazivFormated_1">
      <item>Oglasna ploča</item>
      <item>Sudski registar</item>
      <item>KRISTIJAN LESJAK</item>
      <item>ŽDO VARAŽDIN, Građansko upravni odjel</item>
      <item>TOMISLAV ĐURIČIN</item>
    </derivirana_varijabla>
  </DomainObject.Predmet.OstaliListNazivFormated>
  <DomainObject.Predmet.OstaliListNaziv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Naziv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St-324/2014-24</izvorni_sadrzaj>
    <derivirana_varijabla naziv="DomainObject.PoslovniBrojDokumenta_1">St-324/2014-24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LUTA društvo s ograničenom odgovornošću za ugostiteljstvo, trgovinu i usluge</izvorni_sadrzaj>
    <derivirana_varijabla naziv="DomainObject.Predmet.ProtustrankaIDrugi_1">LUTA društvo s ograničenom odgovornošću za ugostiteljstvo, trgovinu i usluge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LUTA društvo s ograničenom odgovornošću za ugostiteljstvo, trgovinu i usluge, OIB 58117901551, Dr. Ante Starčevića 60, 40000 Pribislavec</izvorni_sadrzaj>
    <derivirana_varijabla naziv="DomainObject.Predmet.ProtustrankaIDrugiAdressOIB_1">LUTA društvo s ograničenom odgovornošću za ugostiteljstvo, trgovinu i usluge, OIB 58117901551, Dr. Ante Starčevića 60,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SudioniciListNaziv_1"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derivirana_varijabla>
  </DomainObject.Predmet.SudioniciListNaziv>
  <DomainObject.Predmet.SudioniciListAdressOIB>
    <izvorni_sadrzaj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izvorni_sadrzaj>
    <derivirana_varijabla naziv="DomainObject.Predmet.SudioniciListAdressOIB_1"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6B6FB-D4BA-4AFE-92EB-EACE53F21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1065</properties:Characters>
  <properties:Lines>47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2016-07-15T13:04:00Z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St-324/2014-24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