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2f7f" w14:paraId="b842f7f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FE2EDC" w:rsidP="00FE2EDC" w:rsidR="00FE2EDC" w:rsidRPr="00BF2330">
      <w:pPr>
        <w:ind w:firstLine="708"/>
        <w:jc w:val="both"/>
      </w:pPr>
      <w:r w:rsidRPr="00BF2330">
        <w:rPr>
          <w:color w:val="000000"/>
        </w:rPr>
        <w:t xml:space="preserve">Trgovački sud u Osijeku, </w:t>
      </w:r>
      <w:r w:rsidRPr="00BF2330">
        <w:t>po stečajnom sucu mr. sc. Borisu Vukoviću</w:t>
      </w:r>
      <w:r w:rsidRPr="00BF2330">
        <w:rPr>
          <w:color w:val="000000"/>
        </w:rPr>
        <w:t xml:space="preserve">, povodom prijedloga predlagatelja </w:t>
      </w:r>
      <w:r w:rsidRPr="00BF2330">
        <w:t xml:space="preserve">FINANCIJSKA AGENCIJA Regionalni centar Osijek, Podružnica Osijek, L. </w:t>
      </w:r>
      <w:proofErr w:type="spellStart"/>
      <w:r w:rsidRPr="00BF2330">
        <w:t>Jagera</w:t>
      </w:r>
      <w:proofErr w:type="spellEnd"/>
      <w:r w:rsidRPr="00BF2330">
        <w:t xml:space="preserve"> 3, Osijek, OIB: 85821130368 za otvaranje stečajnog postupka nad dužnikom ELEKTRUM d.o.o., Đakovo, Kralja Zvonimira 56, MBS: 030073624, OIB: 24025144749, dana 29. svibnja 2017. godine</w:t>
      </w:r>
    </w:p>
    <w:p w:rsidRDefault="009642D8" w:rsidP="009642D8" w:rsidR="009642D8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9642D8" w:rsidR="009642D8" w:rsidRPr="00D1501A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371C36" w:rsidRPr="00D1501A">
        <w:t xml:space="preserve">Blanki </w:t>
      </w:r>
      <w:proofErr w:type="spellStart"/>
      <w:r w:rsidR="00371C36" w:rsidRPr="00D1501A">
        <w:t>Gambiraža</w:t>
      </w:r>
      <w:proofErr w:type="spellEnd"/>
      <w:r w:rsidR="00371C36" w:rsidRPr="00D1501A">
        <w:t xml:space="preserve"> sa sjedištem i poslovnom adresom u Osijeku, </w:t>
      </w:r>
      <w:proofErr w:type="spellStart"/>
      <w:r w:rsidR="00371C36" w:rsidRPr="00D1501A">
        <w:t>Šamačka</w:t>
      </w:r>
      <w:proofErr w:type="spellEnd"/>
      <w:r w:rsidR="00371C36" w:rsidRPr="00D1501A">
        <w:t xml:space="preserve"> 9/I i adresom prebivališta u Osijeku, Bakarska 42, OIB: 81085118009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1501A">
      <w:pPr>
        <w:ind w:left="360"/>
        <w:jc w:val="both"/>
      </w:pPr>
    </w:p>
    <w:p w:rsidRDefault="009642D8" w:rsidP="009642D8" w:rsidR="009642D8" w:rsidRPr="008F0859">
      <w:pPr>
        <w:numPr>
          <w:ilvl w:val="0"/>
          <w:numId w:val="13"/>
        </w:numPr>
        <w:jc w:val="both"/>
        <w:rPr>
          <w:lang w:eastAsia="x-none" w:val="x-none"/>
        </w:rPr>
      </w:pPr>
      <w:r w:rsidRPr="008F0859">
        <w:rPr>
          <w:lang w:eastAsia="x-none" w:val="x-none"/>
        </w:rPr>
        <w:t xml:space="preserve">Nalaže se računovodstvu ovoga suda da </w:t>
      </w:r>
      <w:r w:rsidR="008F0859">
        <w:rPr>
          <w:lang w:eastAsia="x-none" w:val="x-none"/>
        </w:rPr>
        <w:t>iz Fonda za namirenje troškova stečajnog postupka</w:t>
      </w:r>
      <w:r w:rsidR="008F0859" w:rsidRPr="008F0859">
        <w:rPr>
          <w:lang w:eastAsia="x-none" w:val="x-none"/>
        </w:rPr>
        <w:t xml:space="preserve"> </w:t>
      </w:r>
      <w:r w:rsidRPr="008F0859">
        <w:rPr>
          <w:lang w:eastAsia="x-none" w:val="x-none"/>
        </w:rPr>
        <w:t>izvrši isplatu privremeno</w:t>
      </w:r>
      <w:r w:rsidR="002E038D" w:rsidRPr="008F0859">
        <w:rPr>
          <w:lang w:eastAsia="x-none"/>
        </w:rPr>
        <w:t>j</w:t>
      </w:r>
      <w:r w:rsidRPr="008F0859">
        <w:rPr>
          <w:lang w:eastAsia="x-none" w:val="x-none"/>
        </w:rPr>
        <w:t xml:space="preserve"> stečajno</w:t>
      </w:r>
      <w:r w:rsidR="002E038D" w:rsidRPr="008F0859">
        <w:rPr>
          <w:lang w:eastAsia="x-none"/>
        </w:rPr>
        <w:t>j</w:t>
      </w:r>
      <w:r w:rsidRPr="008F0859">
        <w:rPr>
          <w:lang w:eastAsia="x-none" w:val="x-none"/>
        </w:rPr>
        <w:t xml:space="preserve"> upravitelj</w:t>
      </w:r>
      <w:r w:rsidR="002E038D" w:rsidRPr="008F0859">
        <w:rPr>
          <w:lang w:eastAsia="x-none"/>
        </w:rPr>
        <w:t>ici</w:t>
      </w:r>
      <w:r w:rsidRPr="008F0859">
        <w:rPr>
          <w:lang w:eastAsia="x-none" w:val="x-none"/>
        </w:rPr>
        <w:t xml:space="preserve"> na nje</w:t>
      </w:r>
      <w:r w:rsidR="002E038D" w:rsidRPr="008F0859">
        <w:rPr>
          <w:lang w:eastAsia="x-none"/>
        </w:rPr>
        <w:t>n</w:t>
      </w:r>
      <w:r w:rsidRPr="008F0859">
        <w:rPr>
          <w:lang w:eastAsia="x-none" w:val="x-none"/>
        </w:rPr>
        <w:t xml:space="preserve"> žiro-račun broj </w:t>
      </w:r>
      <w:r w:rsidR="00371C36" w:rsidRPr="008F0859">
        <w:rPr>
          <w:lang w:eastAsia="x-none"/>
        </w:rPr>
        <w:t>HR252500009310315086</w:t>
      </w:r>
      <w:r w:rsidR="00A72BF7" w:rsidRPr="008F0859">
        <w:rPr>
          <w:lang w:eastAsia="x-none"/>
        </w:rPr>
        <w:t xml:space="preserve">0 kod </w:t>
      </w:r>
      <w:proofErr w:type="spellStart"/>
      <w:r w:rsidR="00A72BF7" w:rsidRPr="008F0859">
        <w:rPr>
          <w:lang w:eastAsia="x-none"/>
        </w:rPr>
        <w:t>Addiko</w:t>
      </w:r>
      <w:proofErr w:type="spellEnd"/>
      <w:r w:rsidR="00A72BF7" w:rsidRPr="008F0859">
        <w:rPr>
          <w:lang w:eastAsia="x-none"/>
        </w:rPr>
        <w:t xml:space="preserve"> Bank d.d.</w:t>
      </w:r>
      <w:r w:rsidR="00730828" w:rsidRPr="008F0859">
        <w:rPr>
          <w:lang w:eastAsia="x-none"/>
        </w:rPr>
        <w:t xml:space="preserve"> </w:t>
      </w:r>
      <w:r w:rsidRPr="008F0859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0859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8F0859">
        <w:rPr>
          <w:bCs/>
          <w:sz w:val="24"/>
        </w:rPr>
        <w:tab/>
      </w:r>
      <w:r w:rsidRPr="008F0859">
        <w:rPr>
          <w:sz w:val="24"/>
        </w:rPr>
        <w:t xml:space="preserve">Rješenjem ovoga suda broj </w:t>
      </w:r>
      <w:r w:rsidR="002C000F" w:rsidRPr="008F0859">
        <w:rPr>
          <w:sz w:val="24"/>
        </w:rPr>
        <w:t>7 St-</w:t>
      </w:r>
      <w:r w:rsidR="008F0859">
        <w:rPr>
          <w:sz w:val="24"/>
        </w:rPr>
        <w:t>2763</w:t>
      </w:r>
      <w:r w:rsidR="002C000F" w:rsidRPr="008F0859">
        <w:rPr>
          <w:sz w:val="24"/>
        </w:rPr>
        <w:t>/16-</w:t>
      </w:r>
      <w:r w:rsidR="00793B96" w:rsidRPr="008F0859">
        <w:rPr>
          <w:sz w:val="24"/>
        </w:rPr>
        <w:t>7</w:t>
      </w:r>
      <w:r w:rsidRPr="008F0859">
        <w:rPr>
          <w:sz w:val="24"/>
        </w:rPr>
        <w:t xml:space="preserve"> od </w:t>
      </w:r>
      <w:r w:rsidR="008F0859">
        <w:rPr>
          <w:sz w:val="24"/>
        </w:rPr>
        <w:t>03</w:t>
      </w:r>
      <w:r w:rsidR="0060360E" w:rsidRPr="008F0859">
        <w:rPr>
          <w:sz w:val="24"/>
        </w:rPr>
        <w:t>. ožujka</w:t>
      </w:r>
      <w:r w:rsidR="002C000F" w:rsidRPr="008F0859">
        <w:rPr>
          <w:sz w:val="24"/>
        </w:rPr>
        <w:t xml:space="preserve"> 2017. godine</w:t>
      </w:r>
      <w:r w:rsidRPr="008F0859">
        <w:rPr>
          <w:sz w:val="24"/>
        </w:rPr>
        <w:t xml:space="preserve"> pokrenut je prethodni postupak nad dužnikom </w:t>
      </w:r>
      <w:r w:rsidR="008F0859" w:rsidRPr="00BF2330">
        <w:t>ELEKTRUM d.o.o., Đakovo, Kralja Zvonimira 56, MBS: 030073624, OIB: 24025144749</w:t>
      </w:r>
      <w:r w:rsidR="002C000F" w:rsidRPr="008F0859">
        <w:rPr>
          <w:sz w:val="24"/>
        </w:rPr>
        <w:t xml:space="preserve"> </w:t>
      </w:r>
      <w:r w:rsidRPr="008F0859">
        <w:rPr>
          <w:sz w:val="24"/>
        </w:rPr>
        <w:t>i imenovan</w:t>
      </w:r>
      <w:r w:rsidR="002A5F22" w:rsidRPr="008F0859">
        <w:rPr>
          <w:sz w:val="24"/>
        </w:rPr>
        <w:t>a</w:t>
      </w:r>
      <w:r w:rsidRPr="008F0859">
        <w:rPr>
          <w:sz w:val="24"/>
        </w:rPr>
        <w:t xml:space="preserve"> je </w:t>
      </w:r>
      <w:r w:rsidR="0060360E" w:rsidRPr="008F0859">
        <w:rPr>
          <w:sz w:val="24"/>
        </w:rPr>
        <w:t xml:space="preserve">Blanka </w:t>
      </w:r>
      <w:proofErr w:type="spellStart"/>
      <w:r w:rsidR="0060360E" w:rsidRPr="008F0859">
        <w:rPr>
          <w:sz w:val="24"/>
        </w:rPr>
        <w:t>Gambiraža</w:t>
      </w:r>
      <w:proofErr w:type="spellEnd"/>
      <w:r w:rsidR="0060360E" w:rsidRPr="008F0859">
        <w:rPr>
          <w:sz w:val="24"/>
        </w:rPr>
        <w:t xml:space="preserve"> sa sjedištem i poslovnom adresom u Osijeku, </w:t>
      </w:r>
      <w:proofErr w:type="spellStart"/>
      <w:r w:rsidR="0060360E" w:rsidRPr="008F0859">
        <w:rPr>
          <w:sz w:val="24"/>
        </w:rPr>
        <w:t>Šamačka</w:t>
      </w:r>
      <w:proofErr w:type="spellEnd"/>
      <w:r w:rsidR="0060360E" w:rsidRPr="008F0859">
        <w:rPr>
          <w:sz w:val="24"/>
        </w:rPr>
        <w:t xml:space="preserve"> 9/I i adresom prebivališta u Osijeku, Bakarska 42, OIB: </w:t>
      </w:r>
      <w:r w:rsidR="008F0859">
        <w:rPr>
          <w:sz w:val="24"/>
        </w:rPr>
        <w:t xml:space="preserve"> </w:t>
      </w:r>
      <w:r w:rsidR="0060360E" w:rsidRPr="008F0859">
        <w:rPr>
          <w:sz w:val="24"/>
        </w:rPr>
        <w:t>81085118009</w:t>
      </w:r>
      <w:r w:rsidR="002C000F" w:rsidRPr="008F0859">
        <w:rPr>
          <w:sz w:val="24"/>
        </w:rPr>
        <w:t xml:space="preserve"> </w:t>
      </w:r>
      <w:r w:rsidRPr="008F0859">
        <w:rPr>
          <w:sz w:val="24"/>
        </w:rPr>
        <w:t>za privremen</w:t>
      </w:r>
      <w:r w:rsidR="002A5F22" w:rsidRPr="008F0859">
        <w:rPr>
          <w:sz w:val="24"/>
        </w:rPr>
        <w:t xml:space="preserve">u </w:t>
      </w:r>
      <w:r w:rsidRPr="008F0859">
        <w:rPr>
          <w:sz w:val="24"/>
        </w:rPr>
        <w:t>stečajn</w:t>
      </w:r>
      <w:r w:rsidR="002A5F22" w:rsidRPr="008F0859">
        <w:rPr>
          <w:sz w:val="24"/>
        </w:rPr>
        <w:t xml:space="preserve">u </w:t>
      </w:r>
      <w:r w:rsidRPr="008F0859">
        <w:rPr>
          <w:sz w:val="24"/>
        </w:rPr>
        <w:t>upravitelj</w:t>
      </w:r>
      <w:r w:rsidR="002A5F22" w:rsidRPr="008F0859">
        <w:rPr>
          <w:sz w:val="24"/>
        </w:rPr>
        <w:t>icu</w:t>
      </w:r>
      <w:r w:rsidR="00C94EF3" w:rsidRPr="008F0859">
        <w:rPr>
          <w:sz w:val="24"/>
        </w:rPr>
        <w:t>, sa zadatkom da u roku 15 dana</w:t>
      </w:r>
      <w:r w:rsidR="00750581" w:rsidRPr="008F0859">
        <w:rPr>
          <w:sz w:val="24"/>
        </w:rPr>
        <w:t xml:space="preserve"> </w:t>
      </w:r>
      <w:r w:rsidRPr="008F0859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C94EF3" w:rsidR="009642D8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lastRenderedPageBreak/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postupka, </w:t>
      </w:r>
      <w:r w:rsidR="000B66E1" w:rsidRPr="008F0859">
        <w:rPr>
          <w:rFonts w:hAnsi="Times New Roman" w:ascii="Times New Roman"/>
          <w:sz w:val="24"/>
          <w:szCs w:val="24"/>
        </w:rPr>
        <w:t>a dana 24. travnja 2017. godine zaprimljen</w:t>
      </w:r>
      <w:r w:rsidR="008F0859">
        <w:rPr>
          <w:rFonts w:hAnsi="Times New Roman" w:ascii="Times New Roman"/>
          <w:sz w:val="24"/>
          <w:szCs w:val="24"/>
        </w:rPr>
        <w:t>a</w:t>
      </w:r>
      <w:r w:rsidR="000B66E1" w:rsidRPr="008F0859">
        <w:rPr>
          <w:rFonts w:hAnsi="Times New Roman" w:ascii="Times New Roman"/>
          <w:sz w:val="24"/>
          <w:szCs w:val="24"/>
        </w:rPr>
        <w:t xml:space="preserve"> je </w:t>
      </w:r>
      <w:r w:rsidR="008F0859">
        <w:rPr>
          <w:rFonts w:hAnsi="Times New Roman" w:ascii="Times New Roman"/>
          <w:sz w:val="24"/>
          <w:szCs w:val="24"/>
        </w:rPr>
        <w:t>zamolba</w:t>
      </w:r>
      <w:r w:rsidR="000B66E1" w:rsidRPr="008F0859">
        <w:rPr>
          <w:rFonts w:hAnsi="Times New Roman" w:ascii="Times New Roman"/>
          <w:sz w:val="24"/>
          <w:szCs w:val="24"/>
        </w:rPr>
        <w:t xml:space="preserve"> za određivanje nagrade,</w:t>
      </w:r>
      <w:r w:rsidRPr="008F0859">
        <w:rPr>
          <w:rFonts w:hAnsi="Times New Roman" w:ascii="Times New Roman"/>
          <w:sz w:val="24"/>
          <w:szCs w:val="24"/>
        </w:rPr>
        <w:t xml:space="preserve"> te je sud vodeći računa o složenosti poslova koje je obavi</w:t>
      </w:r>
      <w:r w:rsidR="002A34A6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privremen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2A34A6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>, odluč</w:t>
      </w:r>
      <w:r w:rsidR="00B27451" w:rsidRPr="008F0859">
        <w:rPr>
          <w:rFonts w:hAnsi="Times New Roman" w:ascii="Times New Roman"/>
          <w:sz w:val="24"/>
          <w:szCs w:val="24"/>
        </w:rPr>
        <w:t>i</w:t>
      </w:r>
      <w:r w:rsidRPr="008F0859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8F0859">
        <w:rPr>
          <w:rFonts w:hAnsi="Times New Roman" w:ascii="Times New Roman"/>
          <w:sz w:val="24"/>
          <w:szCs w:val="24"/>
        </w:rPr>
        <w:t>te</w:t>
      </w:r>
      <w:r w:rsidRPr="008F0859">
        <w:rPr>
          <w:rFonts w:hAnsi="Times New Roman" w:ascii="Times New Roman"/>
          <w:sz w:val="24"/>
          <w:szCs w:val="24"/>
        </w:rPr>
        <w:t xml:space="preserve"> čl. 2.,</w:t>
      </w:r>
      <w:r w:rsidR="00B27451" w:rsidRPr="008F0859">
        <w:rPr>
          <w:rFonts w:hAnsi="Times New Roman" w:ascii="Times New Roman"/>
          <w:sz w:val="24"/>
          <w:szCs w:val="24"/>
        </w:rPr>
        <w:t xml:space="preserve"> čl. </w:t>
      </w:r>
      <w:r w:rsidRPr="008F0859">
        <w:rPr>
          <w:rFonts w:hAnsi="Times New Roman" w:ascii="Times New Roman"/>
          <w:sz w:val="24"/>
          <w:szCs w:val="24"/>
        </w:rPr>
        <w:t xml:space="preserve">4. i </w:t>
      </w:r>
      <w:r w:rsidR="00B27451" w:rsidRPr="008F0859">
        <w:rPr>
          <w:rFonts w:hAnsi="Times New Roman" w:ascii="Times New Roman"/>
          <w:sz w:val="24"/>
          <w:szCs w:val="24"/>
        </w:rPr>
        <w:t xml:space="preserve">čl. </w:t>
      </w:r>
      <w:r w:rsidRPr="008F0859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866834" w:rsidRPr="008F0859">
        <w:rPr>
          <w:bCs/>
        </w:rPr>
        <w:t>29</w:t>
      </w:r>
      <w:r w:rsidR="00E21329" w:rsidRPr="008F0859">
        <w:rPr>
          <w:bCs/>
        </w:rPr>
        <w:t xml:space="preserve">. </w:t>
      </w:r>
      <w:r w:rsidR="002C000F" w:rsidRPr="008F0859">
        <w:rPr>
          <w:bCs/>
        </w:rPr>
        <w:t xml:space="preserve">svibnja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 xml:space="preserve">Zapisničar Danijela </w:t>
      </w:r>
      <w:proofErr w:type="spellStart"/>
      <w:r w:rsidRPr="008F0859">
        <w:t>Špeletić</w:t>
      </w:r>
      <w:proofErr w:type="spellEnd"/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E21329" w:rsidP="00E21329" w:rsidR="000B66E1" w:rsidRPr="008F0859">
      <w:pPr>
        <w:pStyle w:val="Tijeloteksta"/>
        <w:numPr>
          <w:ilvl w:val="0"/>
          <w:numId w:val="14"/>
        </w:numPr>
        <w:rPr>
          <w:sz w:val="24"/>
        </w:rPr>
      </w:pPr>
      <w:r w:rsidRPr="008F0859">
        <w:rPr>
          <w:sz w:val="24"/>
        </w:rPr>
        <w:t>privremen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stečajn</w:t>
      </w:r>
      <w:r w:rsidR="002A34A6" w:rsidRPr="008F0859">
        <w:rPr>
          <w:sz w:val="24"/>
        </w:rPr>
        <w:t>a</w:t>
      </w:r>
      <w:r w:rsidRPr="008F0859">
        <w:rPr>
          <w:sz w:val="24"/>
        </w:rPr>
        <w:t xml:space="preserve"> upravitelj</w:t>
      </w:r>
      <w:r w:rsidR="002A34A6" w:rsidRPr="008F0859">
        <w:rPr>
          <w:sz w:val="24"/>
        </w:rPr>
        <w:t>ica</w:t>
      </w:r>
      <w:r w:rsidRPr="008F0859">
        <w:rPr>
          <w:sz w:val="24"/>
        </w:rPr>
        <w:t xml:space="preserve"> </w:t>
      </w:r>
      <w:r w:rsidR="000B66E1" w:rsidRPr="008F0859">
        <w:rPr>
          <w:sz w:val="24"/>
        </w:rPr>
        <w:t xml:space="preserve">Blanka </w:t>
      </w:r>
      <w:proofErr w:type="spellStart"/>
      <w:r w:rsidR="000B66E1" w:rsidRPr="008F0859">
        <w:rPr>
          <w:sz w:val="24"/>
        </w:rPr>
        <w:t>Gambiraža</w:t>
      </w:r>
      <w:proofErr w:type="spellEnd"/>
      <w:r w:rsidR="000B66E1" w:rsidRPr="008F0859">
        <w:rPr>
          <w:sz w:val="24"/>
        </w:rPr>
        <w:t xml:space="preserve">, Osijek, </w:t>
      </w:r>
      <w:proofErr w:type="spellStart"/>
      <w:r w:rsidR="000B66E1" w:rsidRPr="008F0859">
        <w:rPr>
          <w:sz w:val="24"/>
        </w:rPr>
        <w:t>Šamačka</w:t>
      </w:r>
      <w:proofErr w:type="spellEnd"/>
      <w:r w:rsidR="000B66E1" w:rsidRPr="008F0859">
        <w:rPr>
          <w:sz w:val="24"/>
        </w:rPr>
        <w:t xml:space="preserve"> 9/I </w:t>
      </w:r>
    </w:p>
    <w:p w:rsidRDefault="00683705" w:rsidP="00E21329" w:rsidR="00683705" w:rsidRPr="008F0859">
      <w:pPr>
        <w:pStyle w:val="Tijeloteksta"/>
        <w:numPr>
          <w:ilvl w:val="0"/>
          <w:numId w:val="14"/>
        </w:numPr>
        <w:rPr>
          <w:sz w:val="24"/>
        </w:rPr>
      </w:pPr>
      <w:r w:rsidRPr="008F0859">
        <w:rPr>
          <w:sz w:val="24"/>
        </w:rPr>
        <w:t xml:space="preserve">Računovodstvo </w:t>
      </w:r>
      <w:r w:rsidR="008F0859">
        <w:rPr>
          <w:b/>
          <w:sz w:val="24"/>
        </w:rPr>
        <w:t>– nakon pravomoćnosti</w:t>
      </w:r>
    </w:p>
    <w:p w:rsidRDefault="00E21329" w:rsidP="00E21329" w:rsidR="00E21329" w:rsidRPr="008F0859">
      <w:pPr>
        <w:numPr>
          <w:ilvl w:val="0"/>
          <w:numId w:val="14"/>
        </w:numPr>
        <w:jc w:val="both"/>
      </w:pPr>
      <w:r w:rsidRPr="008F0859">
        <w:t xml:space="preserve">mrežna stranica e-Oglasna ploča sudova </w:t>
      </w:r>
    </w:p>
    <w:p w:rsidRDefault="007F3312" w:rsidP="00E21329" w:rsidR="007F3312" w:rsidRPr="008F0859">
      <w:pPr>
        <w:numPr>
          <w:ilvl w:val="0"/>
          <w:numId w:val="14"/>
        </w:numPr>
        <w:jc w:val="both"/>
      </w:pPr>
      <w:r w:rsidRPr="008F0859">
        <w:t xml:space="preserve">kal. </w:t>
      </w:r>
      <w:r w:rsidR="008F0859">
        <w:t>16</w:t>
      </w:r>
      <w:r w:rsidR="008F0859">
        <w:tab/>
      </w:r>
      <w:r w:rsidRPr="008F0859">
        <w:t>.6.</w:t>
      </w:r>
      <w:r w:rsidR="008F0859">
        <w:t>2017.</w:t>
      </w:r>
    </w:p>
    <w:p w:rsidRDefault="001F4920" w:rsidP="001F4920" w:rsidR="001F4920" w:rsidRPr="00D1501A">
      <w:pPr>
        <w:jc w:val="both"/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08A" w:rsidR="006E508A">
      <w:r>
        <w:separator/>
      </w:r>
    </w:p>
  </w:endnote>
  <w:endnote w:id="0" w:type="continuationSeparator">
    <w:p w:rsidRDefault="006E508A" w:rsidR="006E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08A" w:rsidR="006E508A">
      <w:r>
        <w:separator/>
      </w:r>
    </w:p>
  </w:footnote>
  <w:footnote w:id="0" w:type="continuationSeparator">
    <w:p w:rsidRDefault="006E508A" w:rsidR="006E5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20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75F00" w:rsidR="00775F0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75F00">
      <w:t>7 St-2763/16-</w:t>
    </w:r>
    <w:proofErr w:type="spellStart"/>
    <w:r w:rsidR="00775F00">
      <w:t>16</w:t>
    </w:r>
    <w:proofErr w:type="spellEnd"/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87548">
      <w:t>2763/16-</w:t>
    </w:r>
    <w:proofErr w:type="spellStart"/>
    <w:r w:rsidR="00B87548">
      <w:t>16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203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08A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2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472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72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5F0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2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472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72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St-2763/2016</izvorni_sadrzaj>
    <derivirana_varijabla naziv="DomainObject.Predmet.OznakaBroj_1">St-2763/2016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ELEKTRUM d.o.o. elektrousluge i trgovina</izvorni_sadrzaj>
    <derivirana_varijabla naziv="DomainObject.Predmet.ProtustrankaFormated_1">  ELEKTRUM d.o.o. elektrousluge i trgovina</derivirana_varijabla>
  </DomainObject.Predmet.ProtustrankaFormated>
  <DomainObject.Predmet.ProtustrankaFormatedOIB>
    <izvorni_sadrzaj>  ELEKTRUM d.o.o. elektrousluge i trgovina, OIB 24025144749</izvorni_sadrzaj>
    <derivirana_varijabla naziv="DomainObject.Predmet.ProtustrankaFormatedOIB_1">  ELEKTRUM d.o.o. elektrousluge i trgovina, OIB 24025144749</derivirana_varijabla>
  </DomainObject.Predmet.ProtustrankaFormatedOIB>
  <DomainObject.Predmet.ProtustrankaFormatedWithAdress>
    <izvorni_sadrzaj> ELEKTRUM d.o.o. elektrousluge i trgovina, Kralja Zvonimira 56, 31400 Đakovo</izvorni_sadrzaj>
    <derivirana_varijabla naziv="DomainObject.Predmet.ProtustrankaFormatedWithAdress_1"> ELEKTRUM d.o.o. elektrousluge i trgovina, Kralja Zvonimira 56, 31400 Đakovo</derivirana_varijabla>
  </DomainObject.Predmet.ProtustrankaFormatedWithAdress>
  <DomainObject.Predmet.ProtustrankaFormatedWithAdressOIB>
    <izvorni_sadrzaj> ELEKTRUM d.o.o. elektrousluge i trgovina, OIB 24025144749, Kralja Zvonimira 56, 31400 Đakovo</izvorni_sadrzaj>
    <derivirana_varijabla naziv="DomainObject.Predmet.ProtustrankaFormatedWithAdressOIB_1"> ELEKTRUM d.o.o. elektrousluge i trgovina, OIB 24025144749, Kralja Zvonimira 56, 31400 Đakovo</derivirana_varijabla>
  </DomainObject.Predmet.ProtustrankaFormatedWithAdressOIB>
  <DomainObject.Predmet.ProtustrankaWithAdress>
    <izvorni_sadrzaj>ELEKTRUM d.o.o. elektrousluge i trgovina Kralja Zvonimira 56, 31400 Đakovo</izvorni_sadrzaj>
    <derivirana_varijabla naziv="DomainObject.Predmet.ProtustrankaWithAdress_1">ELEKTRUM d.o.o. elektrousluge i trgovina Kralja Zvonimira 56, 31400 Đakovo</derivirana_varijabla>
  </DomainObject.Predmet.ProtustrankaWithAdress>
  <DomainObject.Predmet.ProtustrankaWithAdressOIB>
    <izvorni_sadrzaj>ELEKTRUM d.o.o. elektrousluge i trgovina, OIB 24025144749, Kralja Zvonimira 56, 31400 Đakovo</izvorni_sadrzaj>
    <derivirana_varijabla naziv="DomainObject.Predmet.ProtustrankaWithAdressOIB_1">ELEKTRUM d.o.o. elektrousluge i trgovina, OIB 24025144749, Kralja Zvonimira 56, 31400 Đakovo</derivirana_varijabla>
  </DomainObject.Predmet.ProtustrankaWithAdressOIB>
  <DomainObject.Predmet.ProtustrankaNazivFormated>
    <izvorni_sadrzaj>ELEKTRUM d.o.o. elektrousluge i trgovina</izvorni_sadrzaj>
    <derivirana_varijabla naziv="DomainObject.Predmet.ProtustrankaNazivFormated_1">ELEKTRUM d.o.o. elektrousluge i trgovina</derivirana_varijabla>
  </DomainObject.Predmet.ProtustrankaNazivFormated>
  <DomainObject.Predmet.ProtustrankaNazivFormatedOIB>
    <izvorni_sadrzaj>ELEKTRUM d.o.o. elektrousluge i trgovina, OIB 24025144749</izvorni_sadrzaj>
    <derivirana_varijabla naziv="DomainObject.Predmet.ProtustrankaNazivFormatedOIB_1">ELEKTRUM d.o.o. elektrousluge i trgovina, OIB 24025144749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ELEKTRUM d.o.o. elektrousluge i trgovina</item>
    </izvorni_sadrzaj>
    <derivirana_varijabla naziv="DomainObject.Predmet.ProtuStrankaListFormated_1">
      <item>ELEKTRUM d.o.o. elektrousluge i trgovina</item>
    </derivirana_varijabla>
  </DomainObject.Predmet.ProtuStrankaListFormated>
  <DomainObject.Predmet.ProtuStrankaListFormatedOIB>
    <izvorni_sadrzaj>
      <item>ELEKTRUM d.o.o. elektrousluge i trgovina, OIB 24025144749</item>
    </izvorni_sadrzaj>
    <derivirana_varijabla naziv="DomainObject.Predmet.ProtuStrankaListFormatedOIB_1">
      <item>ELEKTRUM d.o.o. elektrousluge i trgovina, OIB 24025144749</item>
    </derivirana_varijabla>
  </DomainObject.Predmet.ProtuStrankaListFormatedOIB>
  <DomainObject.Predmet.ProtuStrankaListFormatedWithAdress>
    <izvorni_sadrzaj>
      <item>ELEKTRUM d.o.o. elektrousluge i trgovina, Kralja Zvonimira 56, 31400 Đakovo</item>
    </izvorni_sadrzaj>
    <derivirana_varijabla naziv="DomainObject.Predmet.ProtuStrankaListFormatedWithAdress_1">
      <item>ELEKTRUM d.o.o. elektrousluge i trgovina, Kralja Zvonimira 56, 31400 Đakovo</item>
    </derivirana_varijabla>
  </DomainObject.Predmet.ProtuStrankaListFormatedWithAdress>
  <DomainObject.Predmet.ProtuStrankaListFormatedWithAdressOIB>
    <izvorni_sadrzaj>
      <item>ELEKTRUM d.o.o. elektrousluge i trgovina, OIB 24025144749, Kralja Zvonimira 56, 31400 Đakovo</item>
    </izvorni_sadrzaj>
    <derivirana_varijabla naziv="DomainObject.Predmet.ProtuStrankaListFormatedWithAdressOIB_1">
      <item>ELEKTRUM d.o.o. elektrousluge i trgovina, OIB 24025144749, Kralja Zvonimira 56, 31400 Đakovo</item>
    </derivirana_varijabla>
  </DomainObject.Predmet.ProtuStrankaListFormatedWithAdressOIB>
  <DomainObject.Predmet.ProtuStrankaListNazivFormated>
    <izvorni_sadrzaj>
      <item>ELEKTRUM d.o.o. elektrousluge i trgovina</item>
    </izvorni_sadrzaj>
    <derivirana_varijabla naziv="DomainObject.Predmet.ProtuStrankaListNazivFormated_1">
      <item>ELEKTRUM d.o.o. elektrousluge i trgovina</item>
    </derivirana_varijabla>
  </DomainObject.Predmet.ProtuStrankaListNazivFormated>
  <DomainObject.Predmet.ProtuStrankaListNazivFormatedOIB>
    <izvorni_sadrzaj>
      <item>ELEKTRUM d.o.o. elektrousluge i trgovina, OIB 24025144749</item>
    </izvorni_sadrzaj>
    <derivirana_varijabla naziv="DomainObject.Predmet.ProtuStrankaListNazivFormatedOIB_1">
      <item>ELEKTRUM d.o.o. elektrousluge i trgovina, OIB 24025144749</item>
    </derivirana_varijabla>
  </DomainObject.Predmet.ProtuStrankaListNazivFormatedOIB>
  <DomainObject.Predmet.OstaliListFormated>
    <izvorni_sadrzaj>
      <item>Mario Cvitković</item>
    </izvorni_sadrzaj>
    <derivirana_varijabla naziv="DomainObject.Predmet.OstaliListFormated_1">
      <item>Mario Cvitković</item>
    </derivirana_varijabla>
  </DomainObject.Predmet.OstaliListFormated>
  <DomainObject.Predmet.OstaliListFormatedOIB>
    <izvorni_sadrzaj>
      <item>Mario Cvitković, OIB 96820565204</item>
    </izvorni_sadrzaj>
    <derivirana_varijabla naziv="DomainObject.Predmet.OstaliListFormatedOIB_1">
      <item>Mario Cvitković, OIB 96820565204</item>
    </derivirana_varijabla>
  </DomainObject.Predmet.OstaliListFormatedOIB>
  <DomainObject.Predmet.OstaliListFormatedWithAdress>
    <izvorni_sadrzaj>
      <item>Mario Cvitković, Kralja Zvonimira 56, 31400 Đakovo</item>
    </izvorni_sadrzaj>
    <derivirana_varijabla naziv="DomainObject.Predmet.OstaliListFormatedWithAdress_1">
      <item>Mario Cvitković, Kralja Zvonimira 56, 31400 Đakovo</item>
    </derivirana_varijabla>
  </DomainObject.Predmet.OstaliListFormatedWithAdress>
  <DomainObject.Predmet.OstaliListFormatedWithAdressOIB>
    <izvorni_sadrzaj>
      <item>Mario Cvitković, OIB 96820565204, Kralja Zvonimira 56, 31400 Đakovo</item>
    </izvorni_sadrzaj>
    <derivirana_varijabla naziv="DomainObject.Predmet.OstaliListFormatedWithAdressOIB_1">
      <item>Mario Cvitković, OIB 96820565204, Kralja Zvonimira 56, 31400 Đakovo</item>
    </derivirana_varijabla>
  </DomainObject.Predmet.OstaliListFormatedWithAdressOIB>
  <DomainObject.Predmet.OstaliListNazivFormated>
    <izvorni_sadrzaj>
      <item>Mario Cvitković</item>
    </izvorni_sadrzaj>
    <derivirana_varijabla naziv="DomainObject.Predmet.OstaliListNazivFormated_1">
      <item>Mario Cvitković</item>
    </derivirana_varijabla>
  </DomainObject.Predmet.OstaliListNazivFormated>
  <DomainObject.Predmet.OstaliListNazivFormatedOIB>
    <izvorni_sadrzaj>
      <item>Mario Cvitković, OIB 96820565204</item>
    </izvorni_sadrzaj>
    <derivirana_varijabla naziv="DomainObject.Predmet.OstaliListNazivFormatedOIB_1">
      <item>Mario Cvitković, OIB 96820565204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ELEKTRUM d.o.o. elektrousluge i trgovina</izvorni_sadrzaj>
    <derivirana_varijabla naziv="DomainObject.Predmet.ProtustrankaIDrugi_1">ELEKTRUM d.o.o. elektrousluge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ELEKTRUM d.o.o. elektrousluge i trgovina, OIB 24025144749, Kralja Zvonimira 56, 31400 Đakovo</izvorni_sadrzaj>
    <derivirana_varijabla naziv="DomainObject.Predmet.ProtustrankaIDrugiAdressOIB_1">ELEKTRUM d.o.o. elektrousluge i trgovina, OIB 24025144749, Kralja Zvonimira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ELEKTRUM d.o.o. elektrousluge i trgovina</item>
      <item>Mario Cvitković</item>
    </izvorni_sadrzaj>
    <derivirana_varijabla naziv="DomainObject.Predmet.SudioniciListNaziv_1">
      <item>FINA RC OSIJEK</item>
      <item>ELEKTRUM d.o.o. elektrousluge i trgovina</item>
      <item>Mario Cvitković</item>
    </derivirana_varijabla>
  </DomainObject.Predmet.SudioniciListNaziv>
  <DomainObject.Predmet.SudioniciListAdressOIB>
    <izvorni_sadrzaj>
      <item>FINA RC OSIJEK, OIB 85821130368</item>
      <item>ELEKTRUM d.o.o. elektrousluge i trgovina, OIB 24025144749, Kralja Zvonimira 56,31400 Đakovo</item>
      <item>Mario Cvitković, OIB 96820565204, Kralja Zvonimira 56,31400 Đakovo</item>
    </izvorni_sadrzaj>
    <derivirana_varijabla naziv="DomainObject.Predmet.SudioniciListAdressOIB_1">
      <item>FINA RC OSIJEK, OIB 85821130368</item>
      <item>ELEKTRUM d.o.o. elektrousluge i trgovina, OIB 24025144749, Kralja Zvonimira 56,31400 Đakovo</item>
      <item>Mario Cvitković, OIB 96820565204, Kralja Zvonimira 56,31400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24025144749</item>
      <item>, OIB 96820565204</item>
    </izvorni_sadrzaj>
    <derivirana_varijabla naziv="DomainObject.Predmet.SudioniciListNazivOIB_1">
      <item>, OIB 85821130368</item>
      <item>, OIB 24025144749</item>
      <item>, OIB 96820565204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6AACC-93BF-45C3-A3B1-4D3558D9D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2587</properties:Characters>
  <properties:Lines>144</properties:Lines>
  <properties:Paragraphs>23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2017-05-29T10:23:00Z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