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d6748" w14:paraId="e9d6748" w:rsidRDefault="003038DE" w:rsidP="002275E2" w:rsidR="002275E2" w:rsidRPr="00AA650B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19668C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Posl. br. 18 St-</w:t>
      </w:r>
      <w:r w:rsidR="009F4820">
        <w:rPr>
          <w:rFonts w:cs="Times New Roman" w:hAnsi="Times New Roman" w:ascii="Times New Roman"/>
          <w:i w:val="false"/>
          <w:sz w:val="24"/>
          <w:szCs w:val="24"/>
        </w:rPr>
        <w:t>17</w:t>
      </w:r>
      <w:r w:rsidR="00DC747E">
        <w:rPr>
          <w:rFonts w:cs="Times New Roman" w:hAnsi="Times New Roman" w:ascii="Times New Roman"/>
          <w:i w:val="false"/>
          <w:sz w:val="24"/>
          <w:szCs w:val="24"/>
        </w:rPr>
        <w:t>2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</w:p>
    <w:p w:rsidRDefault="002275E2" w:rsidP="002275E2" w:rsidR="002275E2" w:rsidRPr="00AA650B"/>
    <w:p w:rsidRDefault="002275E2" w:rsidP="002275E2" w:rsidR="002275E2" w:rsidRPr="00AA650B">
      <w:pPr>
        <w:rPr>
          <w:b/>
        </w:rPr>
      </w:pPr>
      <w:r w:rsidRPr="00AA650B">
        <w:rPr>
          <w:color w:val="000000"/>
        </w:rPr>
        <w:t xml:space="preserve">        </w:t>
      </w: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DC747E" w:rsidR="00741D3F">
      <w:pPr>
        <w:rPr>
          <w:b/>
        </w:rPr>
      </w:pPr>
      <w:r w:rsidRPr="00AA650B">
        <w:rPr>
          <w:b/>
        </w:rPr>
        <w:t xml:space="preserve">    Dubrovnik, Dr. Ante Starčevića 23</w:t>
      </w:r>
    </w:p>
    <w:p w:rsidRDefault="00DC747E" w:rsidP="00DC747E" w:rsidR="00DC747E" w:rsidRPr="00DC747E">
      <w:pPr>
        <w:rPr>
          <w:b/>
        </w:rPr>
      </w:pPr>
    </w:p>
    <w:p w:rsidRDefault="002275E2" w:rsidP="00A77D41" w:rsid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77D41" w:rsidP="00A77D41" w:rsidR="00A77D41" w:rsidRPr="00A77D41"/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</w:t>
      </w:r>
      <w:r w:rsidR="009F4820">
        <w:t>u stečajnom postupku</w:t>
      </w:r>
      <w:r w:rsidR="00A77D41" w:rsidRPr="00A77D41">
        <w:t xml:space="preserve"> nad dužnikom </w:t>
      </w:r>
      <w:r w:rsidR="00DC747E" w:rsidRPr="00DC747E">
        <w:t>PLO AUR d.o.o. za građevinu, trgovinu i turizam</w:t>
      </w:r>
      <w:r w:rsidR="00DC747E">
        <w:t xml:space="preserve"> "u stečaju"</w:t>
      </w:r>
      <w:r w:rsidR="00DC747E" w:rsidRPr="00DC747E">
        <w:t>, Nova Mokošica, Između dolaca 18, MBS: 0900262213, OIB: 08621797654</w:t>
      </w:r>
      <w:r w:rsidR="00452088">
        <w:t xml:space="preserve">, dana </w:t>
      </w:r>
      <w:r w:rsidR="00DC747E">
        <w:t>2</w:t>
      </w:r>
      <w:r w:rsidR="009F4820">
        <w:t>6</w:t>
      </w:r>
      <w:r w:rsidR="00FF68CD" w:rsidRPr="00FF68CD">
        <w:t xml:space="preserve">. </w:t>
      </w:r>
      <w:r w:rsidR="00452088">
        <w:t>rujn</w:t>
      </w:r>
      <w:r w:rsidR="00FF68CD" w:rsidRPr="00FF68CD">
        <w:t>a</w:t>
      </w:r>
      <w:r w:rsidR="00FF68CD">
        <w:t xml:space="preserve"> 2016.g.</w:t>
      </w:r>
    </w:p>
    <w:p w:rsidRDefault="00EA3334" w:rsidP="00D30FFE" w:rsidR="00EA3334" w:rsidRPr="00AA650B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DC747E" w:rsidR="002A38D9">
      <w:pPr>
        <w:pStyle w:val="Odlomakpopisa"/>
        <w:numPr>
          <w:ilvl w:val="0"/>
          <w:numId w:val="4"/>
        </w:numPr>
        <w:jc w:val="both"/>
      </w:pPr>
      <w:r>
        <w:t xml:space="preserve">Poziva se </w:t>
      </w:r>
      <w:r w:rsidR="009F4820">
        <w:t xml:space="preserve">stečajni upravitelj </w:t>
      </w:r>
      <w:r w:rsidR="00DC747E" w:rsidRPr="00DC747E">
        <w:t>Milan Ljubičić, Kolan, Šimuni 142, OIB: 87161295116</w:t>
      </w:r>
      <w:r w:rsidR="009F4820">
        <w:t xml:space="preserve"> </w:t>
      </w:r>
      <w:r>
        <w:t xml:space="preserve">u roku osam dana </w:t>
      </w:r>
      <w:r w:rsidR="009F4820">
        <w:t xml:space="preserve">u spis dostaviti izvješće </w:t>
      </w:r>
      <w:r w:rsidR="009F4820" w:rsidRPr="009F4820">
        <w:t>o tijeku stečajnoga postupka i o stanju stečajne mase</w:t>
      </w:r>
      <w:r w:rsidR="009F4820">
        <w:t>, te se posebno očitovati o poduzetim radnjama glede stečajne mase i to naplate potraživanja stečaj</w:t>
      </w:r>
      <w:r w:rsidR="00DC747E">
        <w:t xml:space="preserve">nog dužnika od njegovih dužnika, kao i o činjenici zašto nije dostavljao </w:t>
      </w:r>
      <w:r w:rsidR="00DC747E" w:rsidRPr="00DC747E">
        <w:t>izvješće o tijeku stečajnoga postupka i o stanju stečajne mase</w:t>
      </w:r>
      <w:r w:rsidR="00DC747E">
        <w:t xml:space="preserve"> </w:t>
      </w:r>
      <w:r w:rsidR="00DC747E" w:rsidRPr="00DC747E">
        <w:t>najmanje jedanput u tri mjeseca</w:t>
      </w:r>
      <w:r w:rsidR="00DC747E">
        <w:t>.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both"/>
      </w:pPr>
    </w:p>
    <w:p w:rsidRDefault="00452088" w:rsidP="00452088" w:rsid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765F5E" w:rsidP="00452088" w:rsidR="00765F5E">
      <w:pPr>
        <w:jc w:val="center"/>
        <w:rPr>
          <w:b/>
        </w:rPr>
      </w:pPr>
    </w:p>
    <w:p w:rsidRDefault="00452088" w:rsidP="00452088" w:rsidR="00F076DC">
      <w:pPr>
        <w:jc w:val="both"/>
      </w:pPr>
      <w:r>
        <w:tab/>
      </w:r>
      <w:r w:rsidR="00DC747E">
        <w:t>N</w:t>
      </w:r>
      <w:r w:rsidR="009F4820">
        <w:t xml:space="preserve">a ispitnom i izvještajnom ročištu održanom </w:t>
      </w:r>
      <w:r w:rsidR="00DC747E">
        <w:t>27</w:t>
      </w:r>
      <w:r w:rsidR="009F4820">
        <w:t xml:space="preserve">. </w:t>
      </w:r>
      <w:r w:rsidR="00DC747E">
        <w:t>trav</w:t>
      </w:r>
      <w:r w:rsidR="009F4820">
        <w:t xml:space="preserve">nja 2016.g. stečajni upravitelj je </w:t>
      </w:r>
      <w:r w:rsidR="00DC747E">
        <w:t>ovlašten pokrenuti postupak radi naplate kupoprodajne cijene od 17.000,00 kuna od kupca brodice koja je bila u vlasništvu stečajnog dužnika ukoliko kupac u roku 15 dana ne isplati dug</w:t>
      </w:r>
      <w:r w:rsidR="009F4820">
        <w:t xml:space="preserve">. </w:t>
      </w:r>
      <w:r w:rsidR="00DC747E">
        <w:t>U</w:t>
      </w:r>
      <w:r w:rsidR="00F076DC">
        <w:t xml:space="preserve"> spisu nema podataka koje su radnje pod</w:t>
      </w:r>
      <w:r w:rsidR="00DC747E">
        <w:t xml:space="preserve">uzete radi naplate potraživanja niti je stečajni upravitelj dostavio izvješće </w:t>
      </w:r>
      <w:r w:rsidR="00DC747E" w:rsidRPr="00DC747E">
        <w:t>najmanje jedanput u tri mjeseca</w:t>
      </w:r>
      <w:r w:rsidR="00DC747E">
        <w:t>.</w:t>
      </w:r>
    </w:p>
    <w:p w:rsidRDefault="00F076DC" w:rsidP="00452088" w:rsidR="00F076DC">
      <w:pPr>
        <w:jc w:val="both"/>
      </w:pPr>
    </w:p>
    <w:p w:rsidRDefault="00F076DC" w:rsidP="00F076DC" w:rsidR="00F076DC">
      <w:pPr>
        <w:ind w:firstLine="708"/>
        <w:jc w:val="both"/>
      </w:pPr>
      <w:r>
        <w:t xml:space="preserve">Prema čl. 89 st. </w:t>
      </w:r>
      <w:r w:rsidR="00261BE0">
        <w:t>2</w:t>
      </w:r>
      <w:r>
        <w:t xml:space="preserve">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 w:rsidR="00261BE0">
        <w:t xml:space="preserve"> (čl. 90 SZ-a)</w:t>
      </w:r>
      <w:r w:rsidRPr="00F076DC">
        <w:t>.</w:t>
      </w:r>
    </w:p>
    <w:p w:rsidRDefault="00452088" w:rsidP="00452088" w:rsidR="00452088">
      <w:pPr>
        <w:jc w:val="both"/>
      </w:pPr>
    </w:p>
    <w:p w:rsidRDefault="00452088" w:rsidP="00DC747E" w:rsidR="00452088">
      <w:pPr>
        <w:ind w:firstLine="708"/>
        <w:jc w:val="both"/>
      </w:pPr>
      <w:r>
        <w:t>Slijedom iznesenog, na temelju spomenutih odredbi, odlučeno je kao u izreci zaključka.</w:t>
      </w:r>
    </w:p>
    <w:p w:rsidRDefault="00452088" w:rsidP="00FD23BA" w:rsidR="00452088" w:rsidRPr="00FD23BA">
      <w:pPr>
        <w:jc w:val="center"/>
        <w:rPr>
          <w:b/>
        </w:rPr>
      </w:pPr>
      <w:r w:rsidRPr="00FD23BA">
        <w:rPr>
          <w:b/>
        </w:rPr>
        <w:t xml:space="preserve">U Dubrovniku, dana </w:t>
      </w:r>
      <w:r w:rsidR="00DC747E">
        <w:rPr>
          <w:b/>
        </w:rPr>
        <w:t>2</w:t>
      </w:r>
      <w:r w:rsidR="00261BE0">
        <w:rPr>
          <w:b/>
        </w:rPr>
        <w:t>6</w:t>
      </w:r>
      <w:r w:rsidR="00FD23BA" w:rsidRPr="00FD23BA">
        <w:rPr>
          <w:b/>
        </w:rPr>
        <w:t>. rujn</w:t>
      </w:r>
      <w:r w:rsidRPr="00FD23BA">
        <w:rPr>
          <w:b/>
        </w:rPr>
        <w:t>a 2016. godine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  <w:t>Stečajni sudac: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2F5EA6">
        <w:rPr>
          <w:b/>
        </w:rPr>
        <w:t>Katarina Franković</w:t>
      </w:r>
    </w:p>
    <w:p w:rsidRDefault="00452088" w:rsidP="00452088" w:rsidR="00452088">
      <w:pPr>
        <w:jc w:val="both"/>
      </w:pPr>
    </w:p>
    <w:p w:rsidRDefault="00FD23BA" w:rsidP="00452088" w:rsidR="00FD23BA">
      <w:pPr>
        <w:jc w:val="both"/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452088" w:rsidP="00452088" w:rsidR="00452088">
      <w:pPr>
        <w:jc w:val="both"/>
      </w:pPr>
    </w:p>
    <w:p w:rsidRDefault="00FD23BA" w:rsidP="00452088" w:rsidR="00FD23BA">
      <w:pPr>
        <w:jc w:val="both"/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452088" w:rsidR="00452088">
      <w:pPr>
        <w:jc w:val="both"/>
      </w:pPr>
      <w:r>
        <w:t>-</w:t>
      </w:r>
      <w:r>
        <w:tab/>
        <w:t xml:space="preserve">mrežna stranica e-oglasna ploča suda </w:t>
      </w:r>
    </w:p>
    <w:p w:rsidRDefault="00452088" w:rsidP="00452088" w:rsidR="00452088">
      <w:pPr>
        <w:jc w:val="both"/>
      </w:pPr>
      <w:r>
        <w:t>-</w:t>
      </w:r>
      <w:r>
        <w:tab/>
        <w:t>stečajnom upravitelju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both"/>
      </w:pPr>
    </w:p>
    <w:p w:rsidRDefault="00555CCB" w:rsidP="004C03FF" w:rsidR="00EA3334" w:rsidRPr="00AA650B">
      <w:pPr>
        <w:jc w:val="both"/>
      </w:pPr>
      <w:r w:rsidRPr="00AA650B">
        <w:tab/>
      </w:r>
    </w:p>
    <w:p w:rsidRDefault="00EA3334" w:rsidR="00EA3334" w:rsidRPr="00AA650B">
      <w:pPr>
        <w:jc w:val="both"/>
      </w:pPr>
    </w:p>
    <w:p w:rsidRDefault="002861BF" w:rsidR="002861BF" w:rsidRPr="00AA650B"/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5E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r w:rsidRPr="00FD23BA">
      <w:t>Posl. br. 18 St-</w:t>
    </w:r>
    <w:r w:rsidR="00261BE0">
      <w:t>17</w:t>
    </w:r>
    <w:r w:rsidR="00DC747E">
      <w:t>2</w:t>
    </w:r>
    <w:r w:rsidRPr="00FD23BA">
      <w:t xml:space="preserve">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9668C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61BF"/>
    <w:rsid w:val="00291E84"/>
    <w:rsid w:val="00292FE3"/>
    <w:rsid w:val="002A38D9"/>
    <w:rsid w:val="002D3D06"/>
    <w:rsid w:val="002E5B38"/>
    <w:rsid w:val="002F5EA6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52088"/>
    <w:rsid w:val="004533D2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7333EE"/>
    <w:rsid w:val="00741D3F"/>
    <w:rsid w:val="00765F5E"/>
    <w:rsid w:val="00780E26"/>
    <w:rsid w:val="00794EDF"/>
    <w:rsid w:val="007967AA"/>
    <w:rsid w:val="007C7BED"/>
    <w:rsid w:val="007F479E"/>
    <w:rsid w:val="00802491"/>
    <w:rsid w:val="008723DD"/>
    <w:rsid w:val="008733E8"/>
    <w:rsid w:val="00876429"/>
    <w:rsid w:val="00884229"/>
    <w:rsid w:val="00887CF2"/>
    <w:rsid w:val="008A0A5F"/>
    <w:rsid w:val="008B029A"/>
    <w:rsid w:val="008C10A1"/>
    <w:rsid w:val="00900A88"/>
    <w:rsid w:val="009047CC"/>
    <w:rsid w:val="0090622A"/>
    <w:rsid w:val="00924513"/>
    <w:rsid w:val="009640C5"/>
    <w:rsid w:val="0097520F"/>
    <w:rsid w:val="009A25A7"/>
    <w:rsid w:val="009E441E"/>
    <w:rsid w:val="009F4820"/>
    <w:rsid w:val="00A246E5"/>
    <w:rsid w:val="00A64506"/>
    <w:rsid w:val="00A77D41"/>
    <w:rsid w:val="00A802E5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C747E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2265"/>
    <w:rsid w:val="00F61FED"/>
    <w:rsid w:val="00F83C8B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5E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5E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5EA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5E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5E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5E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5E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5EA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5E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5E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St-1206/15</izvorni_sadrzaj>
    <derivirana_varijabla naziv="DomainObject.Predmet.Opis_1">Nastavak postupka nakon obustave
skrać. steč. postupka St-1206/15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St-172/2016</izvorni_sadrzaj>
    <derivirana_varijabla naziv="DomainObject.Predmet.OznakaBroj_1">St-172/2016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PLO AUR d.o.o. za građevinu, trgovinu i turizam</izvorni_sadrzaj>
    <derivirana_varijabla naziv="DomainObject.Predmet.ProtustrankaFormated_1">  PLO AUR d.o.o. za građevinu, trgovinu i turizam</derivirana_varijabla>
  </DomainObject.Predmet.ProtustrankaFormated>
  <DomainObject.Predmet.ProtustrankaFormatedOIB>
    <izvorni_sadrzaj>  PLO AUR d.o.o. za građevinu, trgovinu i turizam, OIB 08621797654</izvorni_sadrzaj>
    <derivirana_varijabla naziv="DomainObject.Predmet.ProtustrankaFormatedOIB_1">  PLO AUR d.o.o. za građevinu, trgovinu i turizam, OIB 08621797654</derivirana_varijabla>
  </DomainObject.Predmet.ProtustrankaFormatedOIB>
  <DomainObject.Predmet.ProtustrankaFormatedWithAdress>
    <izvorni_sadrzaj> PLO AUR d.o.o. za građevinu, trgovinu i turizam, Između dolaca 18, 20236 Nova Mokošica</izvorni_sadrzaj>
    <derivirana_varijabla naziv="DomainObject.Predmet.ProtustrankaFormatedWithAdress_1"> PLO AUR d.o.o. za građevinu, trgovinu i turizam, Između dolaca 18, 20236 Nova Mokošica</derivirana_varijabla>
  </DomainObject.Predmet.ProtustrankaFormatedWithAdress>
  <DomainObject.Predmet.ProtustrankaFormatedWithAdressOIB>
    <izvorni_sadrzaj> PLO AUR d.o.o. za građevinu, trgovinu i turizam, OIB 08621797654, Između dolaca 18, 20236 Nova Mokošica</izvorni_sadrzaj>
    <derivirana_varijabla naziv="DomainObject.Predmet.ProtustrankaFormatedWithAdressOIB_1"> PLO AUR d.o.o. za građevinu, trgovinu i turizam, OIB 08621797654, Između dolaca 18, 20236 Nova Mokošica</derivirana_varijabla>
  </DomainObject.Predmet.ProtustrankaFormatedWithAdressOIB>
  <DomainObject.Predmet.ProtustrankaWithAdress>
    <izvorni_sadrzaj>PLO AUR d.o.o. za građevinu, trgovinu i turizam Između dolaca 18, 20236 Nova Mokošica</izvorni_sadrzaj>
    <derivirana_varijabla naziv="DomainObject.Predmet.ProtustrankaWithAdress_1">PLO AUR d.o.o. za građevinu, trgovinu i turizam Između dolaca 18, 20236 Nova Mokošica</derivirana_varijabla>
  </DomainObject.Predmet.ProtustrankaWithAdress>
  <DomainObject.Predmet.ProtustrankaWithAdressOIB>
    <izvorni_sadrzaj>PLO AUR d.o.o. za građevinu, trgovinu i turizam, OIB 08621797654, Između dolaca 18, 20236 Nova Mokošica</izvorni_sadrzaj>
    <derivirana_varijabla naziv="DomainObject.Predmet.ProtustrankaWithAdressOIB_1">PLO AUR d.o.o. za građevinu, trgovinu i turizam, OIB 08621797654, Između dolaca 18, 20236 Nova Mokošica</derivirana_varijabla>
  </DomainObject.Predmet.ProtustrankaWithAdressOIB>
  <DomainObject.Predmet.ProtustrankaNazivFormated>
    <izvorni_sadrzaj>PLO AUR d.o.o. za građevinu, trgovinu i turizam</izvorni_sadrzaj>
    <derivirana_varijabla naziv="DomainObject.Predmet.ProtustrankaNazivFormated_1">PLO AUR d.o.o. za građevinu, trgovinu i turizam</derivirana_varijabla>
  </DomainObject.Predmet.ProtustrankaNazivFormated>
  <DomainObject.Predmet.ProtustrankaNazivFormatedOIB>
    <izvorni_sadrzaj>PLO AUR d.o.o. za građevinu, trgovinu i turizam, OIB 08621797654</izvorni_sadrzaj>
    <derivirana_varijabla naziv="DomainObject.Predmet.ProtustrankaNazivFormatedOIB_1">PLO AUR d.o.o. za građevinu, trgovinu i turizam, OIB 08621797654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PLO AUR d.o.o. za građevinu, trgovinu i turizam</item>
    </izvorni_sadrzaj>
    <derivirana_varijabla naziv="DomainObject.Predmet.ProtuStrankaListFormated_1">
      <item>PLO AUR d.o.o. za građevinu, trgovinu i turizam</item>
    </derivirana_varijabla>
  </DomainObject.Predmet.ProtuStrankaListFormated>
  <DomainObject.Predmet.ProtuStrankaListFormatedOIB>
    <izvorni_sadrzaj>
      <item>PLO AUR d.o.o. za građevinu, trgovinu i turizam, OIB 08621797654</item>
    </izvorni_sadrzaj>
    <derivirana_varijabla naziv="DomainObject.Predmet.ProtuStrankaListFormatedOIB_1">
      <item>PLO AUR d.o.o. za građevinu, trgovinu i turizam, OIB 08621797654</item>
    </derivirana_varijabla>
  </DomainObject.Predmet.ProtuStrankaListFormatedOIB>
  <DomainObject.Predmet.ProtuStrankaListFormatedWithAdress>
    <izvorni_sadrzaj>
      <item>PLO AUR d.o.o. za građevinu, trgovinu i turizam, Između dolaca 18, 20236 Nova Mokošica</item>
    </izvorni_sadrzaj>
    <derivirana_varijabla naziv="DomainObject.Predmet.ProtuStrankaListFormatedWithAdress_1">
      <item>PLO AUR d.o.o. za građevinu, trgovinu i turizam, Između dolaca 18, 20236 Nova Mokošica</item>
    </derivirana_varijabla>
  </DomainObject.Predmet.ProtuStrankaListFormatedWithAdress>
  <DomainObject.Predmet.ProtuStrankaListFormatedWithAdressOIB>
    <izvorni_sadrzaj>
      <item>PLO AUR d.o.o. za građevinu, trgovinu i turizam, OIB 08621797654, Između dolaca 18, 20236 Nova Mokošica</item>
    </izvorni_sadrzaj>
    <derivirana_varijabla naziv="DomainObject.Predmet.ProtuStrankaListFormatedWithAdressOIB_1">
      <item>PLO AUR d.o.o. za građevinu, trgovinu i turizam, OIB 08621797654, Između dolaca 18, 20236 Nova Mokošica</item>
    </derivirana_varijabla>
  </DomainObject.Predmet.ProtuStrankaListFormatedWithAdressOIB>
  <DomainObject.Predmet.ProtuStrankaListNazivFormated>
    <izvorni_sadrzaj>
      <item>PLO AUR d.o.o. za građevinu, trgovinu i turizam</item>
    </izvorni_sadrzaj>
    <derivirana_varijabla naziv="DomainObject.Predmet.ProtuStrankaListNazivFormated_1">
      <item>PLO AUR d.o.o. za građevinu, trgovinu i turizam</item>
    </derivirana_varijabla>
  </DomainObject.Predmet.ProtuStrankaListNazivFormated>
  <DomainObject.Predmet.ProtuStrankaListNazivFormatedOIB>
    <izvorni_sadrzaj>
      <item>PLO AUR d.o.o. za građevinu, trgovinu i turizam, OIB 08621797654</item>
    </izvorni_sadrzaj>
    <derivirana_varijabla naziv="DomainObject.Predmet.ProtuStrankaListNazivFormatedOIB_1">
      <item>PLO AUR d.o.o. za građevinu, trgovinu i turizam, OIB 08621797654</item>
    </derivirana_varijabla>
  </DomainObject.Predmet.ProtuStrankaListNazivFormatedOIB>
  <DomainObject.Predmet.OstaliListFormated>
    <izvorni_sadrzaj>
      <item>Željko Perić</item>
      <item>Republika Hrvatska</item>
    </izvorni_sadrzaj>
    <derivirana_varijabla naziv="DomainObject.Predmet.OstaliListFormated_1">
      <item>Željko Perić</item>
      <item>Republika Hrvatska</item>
    </derivirana_varijabla>
  </DomainObject.Predmet.OstaliListFormated>
  <DomainObject.Predmet.OstaliListFormatedOIB>
    <izvorni_sadrzaj>
      <item>Željko Perić</item>
      <item>Republika Hrvatska, OIB 18683136487</item>
    </izvorni_sadrzaj>
    <derivirana_varijabla naziv="DomainObject.Predmet.OstaliListFormatedOIB_1">
      <item>Željko Perić</item>
      <item>Republika Hrvatska, OIB 18683136487</item>
    </derivirana_varijabla>
  </DomainObject.Predmet.OstaliListFormatedOIB>
  <DomainObject.Predmet.OstaliListFormatedWithAdress>
    <izvorni_sadrzaj>
      <item>Željko Perić</item>
      <item>Republika Hrvatska</item>
    </izvorni_sadrzaj>
    <derivirana_varijabla naziv="DomainObject.Predmet.OstaliListFormatedWithAdress_1">
      <item>Željko Perić</item>
      <item>Republika Hrvatska</item>
    </derivirana_varijabla>
  </DomainObject.Predmet.OstaliListFormatedWithAdress>
  <DomainObject.Predmet.OstaliListFormatedWithAdressOIB>
    <izvorni_sadrzaj>
      <item>Željko Perić</item>
      <item>Republika Hrvatska, OIB 18683136487</item>
    </izvorni_sadrzaj>
    <derivirana_varijabla naziv="DomainObject.Predmet.OstaliListFormatedWithAdressOIB_1">
      <item>Željko Perić</item>
      <item>Republika Hrvatska, OIB 18683136487</item>
    </derivirana_varijabla>
  </DomainObject.Predmet.OstaliListFormatedWithAdressOIB>
  <DomainObject.Predmet.OstaliListNazivFormated>
    <izvorni_sadrzaj>
      <item>Željko Perić</item>
      <item>Republika Hrvatska</item>
    </izvorni_sadrzaj>
    <derivirana_varijabla naziv="DomainObject.Predmet.OstaliListNazivFormated_1">
      <item>Željko Perić</item>
      <item>Republika Hrvatska</item>
    </derivirana_varijabla>
  </DomainObject.Predmet.OstaliListNazivFormated>
  <DomainObject.Predmet.OstaliListNazivFormatedOIB>
    <izvorni_sadrzaj>
      <item>Željko Perić</item>
      <item>Republika Hrvatska, OIB 18683136487</item>
    </izvorni_sadrzaj>
    <derivirana_varijabla naziv="DomainObject.Predmet.OstaliListNazivFormatedOIB_1">
      <item>Željko Perić</item>
      <item>Republika Hrvatska,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PLO AUR d.o.o. za građevinu, trgovinu i turizam</izvorni_sadrzaj>
    <derivirana_varijabla naziv="DomainObject.Predmet.ProtustrankaIDrugi_1">PLO AUR d.o.o. za građevinu, trgovinu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PLO AUR d.o.o. za građevinu, trgovinu i turizam, OIB 08621797654, Između dolaca 18, 20236 Nova Mokošica</izvorni_sadrzaj>
    <derivirana_varijabla naziv="DomainObject.Predmet.ProtustrankaIDrugiAdressOIB_1">PLO AUR d.o.o. za građevinu, trgovinu i turizam, OIB 08621797654, Između dolaca 18, 20236 Nova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PLO AUR d.o.o. za građevinu, trgovinu i turizam</item>
      <item>Željko Perić</item>
      <item>Republika Hrvatska</item>
    </izvorni_sadrzaj>
    <derivirana_varijabla naziv="DomainObject.Predmet.SudioniciListNaziv_1">
      <item>FINA, RC Split, Podružnica Dubrovnik</item>
      <item>PLO AUR d.o.o. za građevinu, trgovinu i turizam</item>
      <item>Željko Perić</item>
      <item>Republika Hrvatska</item>
    </derivirana_varijabla>
  </DomainObject.Predmet.SudioniciListNaziv>
  <DomainObject.Predmet.SudioniciListAdressOIB>
    <izvorni_sadrzaj>
      <item>FINA, RC Split, Podružnica Dubrovnik, OIB 85821130368, Vukovarska 2,20000 Dubrovnik</item>
      <item>PLO AUR d.o.o. za građevinu, trgovinu i turizam, OIB 08621797654, Između dolaca 18,20236 Nova Mokošica</item>
      <item>Željko Perić</item>
      <item>Republika Hrvatska, OIB 18683136487</item>
    </izvorni_sadrzaj>
    <derivirana_varijabla naziv="DomainObject.Predmet.SudioniciListAdressOIB_1">
      <item>FINA, RC Split, Podružnica Dubrovnik, OIB 85821130368, Vukovarska 2,20000 Dubrovnik</item>
      <item>PLO AUR d.o.o. za građevinu, trgovinu i turizam, OIB 08621797654, Između dolaca 18,20236 Nova Mokošica</item>
      <item>Željko Perić</item>
      <item>Republika Hrvatska,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08621797654</item>
      <item>, OIB null</item>
      <item>, OIB 18683136487</item>
    </izvorni_sadrzaj>
    <derivirana_varijabla naziv="DomainObject.Predmet.SudioniciListNazivOIB_1">
      <item>, OIB 85821130368</item>
      <item>, OIB 08621797654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B48A77-CD3B-47B1-9AAF-A7954773B7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354</properties:Words>
  <properties:Characters>1872</properties:Characters>
  <properties:Lines>60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2263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2016-09-26T11:29:00Z</dcterms:created>
  <dc:creator>none</dc:creator>
  <cp:lastModifiedBy>Katarina Franković</cp:lastModifiedBy>
  <cp:lastPrinted>2016-09-26T11:30:00Z</cp:lastPrinted>
  <dcterms:modified xmlns:xsi="http://www.w3.org/2001/XMLSchema-instance" xsi:type="dcterms:W3CDTF">2016-09-26T11:30:00Z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