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263a" w14:paraId="baf263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4707A0">
        <w:tab/>
      </w:r>
      <w:r w:rsidR="004707A0">
        <w:tab/>
      </w:r>
      <w:r w:rsidR="004707A0">
        <w:tab/>
      </w:r>
      <w:r w:rsidR="004707A0">
        <w:tab/>
      </w:r>
      <w:r w:rsidR="004707A0">
        <w:tab/>
      </w:r>
      <w:r w:rsidR="00244DFA">
        <w:t>23. ST-2437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44DFA">
        <w:rPr>
          <w:lang w:val="hr-HR"/>
        </w:rPr>
        <w:t xml:space="preserve">CENTAR VRISNIK-UDRUGA ČEBARJON, Vrisnik, Jelsa 0, OIB: 44226583540,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244DFA" w:rsidRPr="00244DFA">
        <w:rPr>
          <w:lang w:val="hr-HR"/>
        </w:rPr>
        <w:t>CENTAR VRISNIK-UDRUGA ČEBARJON, Vrisnik, Jelsa 0, OIB: 44226583540</w:t>
      </w:r>
      <w:r w:rsidR="00244DF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3058C9">
        <w:rPr>
          <w:lang w:val="hr-HR"/>
        </w:rPr>
        <w:t xml:space="preserve"> 11</w:t>
      </w:r>
      <w:r w:rsidR="00447C1D">
        <w:rPr>
          <w:lang w:val="hr-HR"/>
        </w:rPr>
        <w:t>sati i</w:t>
      </w:r>
      <w:r w:rsidR="003058C9">
        <w:rPr>
          <w:lang w:val="hr-HR"/>
        </w:rPr>
        <w:t xml:space="preserve"> 50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D70958" w:rsidR="00D7095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058C9">
        <w:t>Renato Sabljić, dipl. ing. elektrotehnike iz Zagreba, Zdenački zavoj 14, OIB: 74644810692.</w:t>
      </w:r>
    </w:p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244DFA" w:rsidRPr="00244DFA">
        <w:rPr>
          <w:lang w:val="hr-HR"/>
        </w:rPr>
        <w:t xml:space="preserve">CENTAR VRISNIK-UDRUGA ČEBARJON, Vrisnik, Jelsa 0, OIB: 44226583540.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244DFA">
        <w:rPr>
          <w:lang w:val="hr-HR"/>
        </w:rPr>
        <w:t>ija (dalje: FINA), 27</w:t>
      </w:r>
      <w:r w:rsidR="00CC5C27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7095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244DFA">
      <w:t>2437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A5710"/>
    <w:rsid w:val="001B3378"/>
    <w:rsid w:val="00207DE4"/>
    <w:rsid w:val="0024279B"/>
    <w:rsid w:val="00244DFA"/>
    <w:rsid w:val="00245F8C"/>
    <w:rsid w:val="00280614"/>
    <w:rsid w:val="002A4B4D"/>
    <w:rsid w:val="002B1247"/>
    <w:rsid w:val="003058C9"/>
    <w:rsid w:val="00354500"/>
    <w:rsid w:val="003A7516"/>
    <w:rsid w:val="003B76E7"/>
    <w:rsid w:val="003F4005"/>
    <w:rsid w:val="00447C1D"/>
    <w:rsid w:val="00462F55"/>
    <w:rsid w:val="004707A0"/>
    <w:rsid w:val="00477915"/>
    <w:rsid w:val="004838FB"/>
    <w:rsid w:val="004A1B0C"/>
    <w:rsid w:val="004C63A0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CC5C27"/>
    <w:rsid w:val="00D006D7"/>
    <w:rsid w:val="00D10009"/>
    <w:rsid w:val="00D17E93"/>
    <w:rsid w:val="00D44C87"/>
    <w:rsid w:val="00D70958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5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7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7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7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7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5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7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7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7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7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St-2437/2015</izvorni_sadrzaj>
    <derivirana_varijabla naziv="DomainObject.Predmet.OznakaBroj_1">St-2437/2015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VRISNIK-UDRUGA ČEBARJON</izvorni_sadrzaj>
    <derivirana_varijabla naziv="DomainObject.Predmet.ProtustrankaFormated_1">  CENTAR VRISNIK-UDRUGA ČEBARJON</derivirana_varijabla>
  </DomainObject.Predmet.ProtustrankaFormated>
  <DomainObject.Predmet.ProtustrankaFormatedOIB>
    <izvorni_sadrzaj>  CENTAR VRISNIK-UDRUGA ČEBARJON, OIB 44226583540</izvorni_sadrzaj>
    <derivirana_varijabla naziv="DomainObject.Predmet.ProtustrankaFormatedOIB_1">  CENTAR VRISNIK-UDRUGA ČEBARJON, OIB 44226583540</derivirana_varijabla>
  </DomainObject.Predmet.ProtustrankaFormatedOIB>
  <DomainObject.Predmet.ProtustrankaFormatedWithAdress>
    <izvorni_sadrzaj> CENTAR VRISNIK-UDRUGA ČEBARJON, Vrisnik, Jelsa 0, 21465 Vrisnik</izvorni_sadrzaj>
    <derivirana_varijabla naziv="DomainObject.Predmet.ProtustrankaFormatedWithAdress_1"> CENTAR VRISNIK-UDRUGA ČEBARJON, Vrisnik, Jelsa 0, 21465 Vrisnik</derivirana_varijabla>
  </DomainObject.Predmet.ProtustrankaFormatedWithAdress>
  <DomainObject.Predmet.ProtustrankaFormatedWithAdressOIB>
    <izvorni_sadrzaj> CENTAR VRISNIK-UDRUGA ČEBARJON, OIB 44226583540, Vrisnik, Jelsa 0, 21465 Vrisnik</izvorni_sadrzaj>
    <derivirana_varijabla naziv="DomainObject.Predmet.ProtustrankaFormatedWithAdressOIB_1"> CENTAR VRISNIK-UDRUGA ČEBARJON, OIB 44226583540, Vrisnik, Jelsa 0, 21465 Vrisnik</derivirana_varijabla>
  </DomainObject.Predmet.ProtustrankaFormatedWithAdressOIB>
  <DomainObject.Predmet.ProtustrankaWithAdress>
    <izvorni_sadrzaj>CENTAR VRISNIK-UDRUGA ČEBARJON Vrisnik, Jelsa 0, 21465 Vrisnik</izvorni_sadrzaj>
    <derivirana_varijabla naziv="DomainObject.Predmet.ProtustrankaWithAdress_1">CENTAR VRISNIK-UDRUGA ČEBARJON Vrisnik, Jelsa 0, 21465 Vrisnik</derivirana_varijabla>
  </DomainObject.Predmet.ProtustrankaWithAdress>
  <DomainObject.Predmet.ProtustrankaWithAdressOIB>
    <izvorni_sadrzaj>CENTAR VRISNIK-UDRUGA ČEBARJON, OIB 44226583540, Vrisnik, Jelsa 0, 21465 Vrisnik</izvorni_sadrzaj>
    <derivirana_varijabla naziv="DomainObject.Predmet.ProtustrankaWithAdressOIB_1">CENTAR VRISNIK-UDRUGA ČEBARJON, OIB 44226583540, Vrisnik, Jelsa 0, 21465 Vrisnik</derivirana_varijabla>
  </DomainObject.Predmet.ProtustrankaWithAdressOIB>
  <DomainObject.Predmet.ProtustrankaNazivFormated>
    <izvorni_sadrzaj>CENTAR VRISNIK-UDRUGA ČEBARJON</izvorni_sadrzaj>
    <derivirana_varijabla naziv="DomainObject.Predmet.ProtustrankaNazivFormated_1">CENTAR VRISNIK-UDRUGA ČEBARJON</derivirana_varijabla>
  </DomainObject.Predmet.ProtustrankaNazivFormated>
  <DomainObject.Predmet.ProtustrankaNazivFormatedOIB>
    <izvorni_sadrzaj>CENTAR VRISNIK-UDRUGA ČEBARJON, OIB 44226583540</izvorni_sadrzaj>
    <derivirana_varijabla naziv="DomainObject.Predmet.ProtustrankaNazivFormatedOIB_1">CENTAR VRISNIK-UDRUGA ČEBARJON, OIB 44226583540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63067.49</izvorni_sadrzaj>
    <derivirana_varijabla naziv="DomainObject.Predmet.TrenutnaVrijednost_1">63067.49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VRISNIK-UDRUGA ČEBARJON</item>
    </izvorni_sadrzaj>
    <derivirana_varijabla naziv="DomainObject.Predmet.ProtuStrankaListFormated_1">
      <item>CENTAR VRISNIK-UDRUGA ČEBARJON</item>
    </derivirana_varijabla>
  </DomainObject.Predmet.ProtuStrankaListFormated>
  <DomainObject.Predmet.ProtuStrankaListFormatedOIB>
    <izvorni_sadrzaj>
      <item>CENTAR VRISNIK-UDRUGA ČEBARJON, OIB 44226583540</item>
    </izvorni_sadrzaj>
    <derivirana_varijabla naziv="DomainObject.Predmet.ProtuStrankaListFormatedOIB_1">
      <item>CENTAR VRISNIK-UDRUGA ČEBARJON, OIB 44226583540</item>
    </derivirana_varijabla>
  </DomainObject.Predmet.ProtuStrankaListFormatedOIB>
  <DomainObject.Predmet.ProtuStrankaListFormatedWithAdress>
    <izvorni_sadrzaj>
      <item>CENTAR VRISNIK-UDRUGA ČEBARJON, Vrisnik, Jelsa 0, 21465 Vrisnik</item>
    </izvorni_sadrzaj>
    <derivirana_varijabla naziv="DomainObject.Predmet.ProtuStrankaListFormatedWithAdress_1">
      <item>CENTAR VRISNIK-UDRUGA ČEBARJON, Vrisnik, Jelsa 0, 21465 Vrisnik</item>
    </derivirana_varijabla>
  </DomainObject.Predmet.ProtuStrankaListFormatedWithAdress>
  <DomainObject.Predmet.ProtuStrankaListFormatedWithAdressOIB>
    <izvorni_sadrzaj>
      <item>CENTAR VRISNIK-UDRUGA ČEBARJON, OIB 44226583540, Vrisnik, Jelsa 0, 21465 Vrisnik</item>
    </izvorni_sadrzaj>
    <derivirana_varijabla naziv="DomainObject.Predmet.ProtuStrankaListFormatedWithAdressOIB_1">
      <item>CENTAR VRISNIK-UDRUGA ČEBARJON, OIB 44226583540, Vrisnik, Jelsa 0, 21465 Vrisnik</item>
    </derivirana_varijabla>
  </DomainObject.Predmet.ProtuStrankaListFormatedWithAdressOIB>
  <DomainObject.Predmet.ProtuStrankaListNazivFormated>
    <izvorni_sadrzaj>
      <item>CENTAR VRISNIK-UDRUGA ČEBARJON</item>
    </izvorni_sadrzaj>
    <derivirana_varijabla naziv="DomainObject.Predmet.ProtuStrankaListNazivFormated_1">
      <item>CENTAR VRISNIK-UDRUGA ČEBARJON</item>
    </derivirana_varijabla>
  </DomainObject.Predmet.ProtuStrankaListNazivFormated>
  <DomainObject.Predmet.ProtuStrankaListNazivFormatedOIB>
    <izvorni_sadrzaj>
      <item>CENTAR VRISNIK-UDRUGA ČEBARJON, OIB 44226583540</item>
    </izvorni_sadrzaj>
    <derivirana_varijabla naziv="DomainObject.Predmet.ProtuStrankaListNazivFormatedOIB_1">
      <item>CENTAR VRISNIK-UDRUGA ČEBARJON, OIB 44226583540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VRISNIK-UDRUGA ČEBARJON</izvorni_sadrzaj>
    <derivirana_varijabla naziv="DomainObject.Predmet.ProtustrankaIDrugi_1">CENTAR VRISNIK-UDRUGA ČEBARJON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VRISNIK-UDRUGA ČEBARJON, OIB 44226583540, Vrisnik, Jelsa 0, 21465 Vrisnik</izvorni_sadrzaj>
    <derivirana_varijabla naziv="DomainObject.Predmet.ProtustrankaIDrugiAdressOIB_1">CENTAR VRISNIK-UDRUGA ČEBARJON, OIB 44226583540, Vrisnik, Jelsa 0,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VRISNIK-UDRUGA ČEBARJON</item>
      <item>FINANCIJSKA AGENCIJA, RC SPLIT</item>
    </izvorni_sadrzaj>
    <derivirana_varijabla naziv="DomainObject.Predmet.SudioniciListNaziv_1">
      <item>CENTAR VRISNIK-UDRUGA ČEBARJON</item>
      <item>FINANCIJSKA AGENCIJA, RC SPLIT</item>
    </derivirana_varijabla>
  </DomainObject.Predmet.SudioniciListNaziv>
  <DomainObject.Predmet.SudioniciListAdressOIB>
    <izvorni_sadrzaj>
      <item>CENTAR VRISNIK-UDRUGA ČEBARJON, OIB 44226583540, Vrisnik, Jelsa 0,21465 Vrisnik</item>
      <item>FINANCIJSKA AGENCIJA, RC SPLIT, OIB 85821130368, Mažuranićevo šetalište 24 b,21000 Split</item>
    </izvorni_sadrzaj>
    <derivirana_varijabla naziv="DomainObject.Predmet.SudioniciListAdressOIB_1">
      <item>CENTAR VRISNIK-UDRUGA ČEBARJON, OIB 44226583540, Vrisnik, Jelsa 0,21465 Vrisnik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44226583540</item>
      <item>, OIB 85821130368</item>
    </izvorni_sadrzaj>
    <derivirana_varijabla naziv="DomainObject.Predmet.SudioniciListNazivOIB_1">
      <item>, OIB 44226583540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3290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2016-04-21T10:04:00Z</dcterms:created>
  <dc:creator>Lari Glavaš</dc:creator>
  <cp:lastModifiedBy>Lari Glavaš</cp:lastModifiedBy>
  <cp:lastPrinted>2016-04-21T10:04:00Z</cp:lastPrinted>
  <dcterms:modified xmlns:xsi="http://www.w3.org/2001/XMLSchema-instance" xsi:type="dcterms:W3CDTF">2016-04-21T10:04:00Z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