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2d5c" w14:paraId="ed62d5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3F41AF">
        <w:rPr>
          <w:sz w:val="24"/>
          <w:szCs w:val="24"/>
        </w:rPr>
        <w:t>9</w:t>
      </w:r>
      <w:r w:rsidR="003A2EAE">
        <w:rPr>
          <w:sz w:val="24"/>
          <w:szCs w:val="24"/>
        </w:rPr>
        <w:t>36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A2EAE">
        <w:rPr>
          <w:sz w:val="24"/>
          <w:szCs w:val="24"/>
        </w:rPr>
        <w:t>SVJETLA I SJENE d.o.o. za trgovinu i usluge, OIB 57552249927, Zagreb, Jurjevska 58 A</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A2EAE">
        <w:rPr>
          <w:sz w:val="24"/>
          <w:szCs w:val="24"/>
        </w:rPr>
        <w:t>SVJETLA I SJENE d.o.o. za trgovinu i usluge, OIB 57552249927, Zagreb, Jurjevska 58 A</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A2EAE">
        <w:rPr>
          <w:sz w:val="24"/>
          <w:szCs w:val="24"/>
        </w:rPr>
        <w:t>Stjepan</w:t>
      </w:r>
      <w:r w:rsidR="003117B7">
        <w:rPr>
          <w:sz w:val="24"/>
          <w:szCs w:val="24"/>
        </w:rPr>
        <w:t>u</w:t>
      </w:r>
      <w:r w:rsidR="003A2EAE">
        <w:rPr>
          <w:sz w:val="24"/>
          <w:szCs w:val="24"/>
        </w:rPr>
        <w:t xml:space="preserve"> Poliću, OIB 71469088582, Zagreb, Jurjevska 58 A</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Pr>
          <w:sz w:val="24"/>
          <w:szCs w:val="24"/>
        </w:rPr>
        <w:t>09</w:t>
      </w:r>
      <w:r w:rsidR="007D336F" w:rsidRPr="00070D63">
        <w:rPr>
          <w:sz w:val="24"/>
          <w:szCs w:val="24"/>
        </w:rPr>
        <w:t>:</w:t>
      </w:r>
      <w:r w:rsidR="003A2EAE">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673BA3">
        <w:rPr>
          <w:sz w:val="24"/>
          <w:szCs w:val="24"/>
        </w:rPr>
        <w:t>Privredna banka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3A2EAE">
        <w:rPr>
          <w:sz w:val="24"/>
          <w:szCs w:val="24"/>
        </w:rPr>
        <w:t>SVJETLA I SJENE d.o.o. za trgovinu i usluge, OIB 57552249927, Zagreb, Jurjevska 58 A</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8E1612">
        <w:rPr>
          <w:sz w:val="24"/>
          <w:szCs w:val="24"/>
        </w:rPr>
        <w:t>2</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3A2EAE">
        <w:rPr>
          <w:sz w:val="24"/>
          <w:szCs w:val="24"/>
        </w:rPr>
        <w:t>21.285,65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8045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98045F" w:rsidR="0098045F" w:rsidRPr="00694D64">
      <w:pPr>
        <w:rPr>
          <w:sz w:val="24"/>
          <w:szCs w:val="24"/>
        </w:rPr>
      </w:pPr>
      <w:r w:rsidRPr="00694D64">
        <w:rPr>
          <w:sz w:val="24"/>
          <w:szCs w:val="24"/>
        </w:rPr>
        <w:t>Za točnost otpravka-ovlašteni službenik:</w:t>
      </w:r>
    </w:p>
    <w:p w:rsidRDefault="0098045F" w:rsidR="0098045F" w:rsidRPr="00694D64">
      <w:pPr>
        <w:rPr>
          <w:sz w:val="24"/>
          <w:szCs w:val="24"/>
        </w:rPr>
      </w:pPr>
      <w:r w:rsidRPr="00694D64">
        <w:rPr>
          <w:sz w:val="24"/>
          <w:szCs w:val="24"/>
        </w:rP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901137624"/>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117B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3F41AF">
      <w:rPr>
        <w:sz w:val="24"/>
        <w:szCs w:val="24"/>
      </w:rPr>
      <w:t>9</w:t>
    </w:r>
    <w:r w:rsidR="003A2EAE">
      <w:rPr>
        <w:sz w:val="24"/>
        <w:szCs w:val="24"/>
      </w:rPr>
      <w:t>36</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01F3"/>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486C"/>
    <w:rsid w:val="002D0838"/>
    <w:rsid w:val="002D6659"/>
    <w:rsid w:val="002F01C6"/>
    <w:rsid w:val="0031046B"/>
    <w:rsid w:val="003117B7"/>
    <w:rsid w:val="0031401D"/>
    <w:rsid w:val="00337798"/>
    <w:rsid w:val="00364674"/>
    <w:rsid w:val="0039199F"/>
    <w:rsid w:val="00394534"/>
    <w:rsid w:val="00396B5C"/>
    <w:rsid w:val="003A2EAE"/>
    <w:rsid w:val="003F16A6"/>
    <w:rsid w:val="003F41AF"/>
    <w:rsid w:val="00450221"/>
    <w:rsid w:val="00450676"/>
    <w:rsid w:val="00454BBA"/>
    <w:rsid w:val="00475CDF"/>
    <w:rsid w:val="00476E8D"/>
    <w:rsid w:val="00482933"/>
    <w:rsid w:val="00483785"/>
    <w:rsid w:val="004A4885"/>
    <w:rsid w:val="004D2841"/>
    <w:rsid w:val="004E2BFA"/>
    <w:rsid w:val="004E2FD0"/>
    <w:rsid w:val="004E5FEF"/>
    <w:rsid w:val="004E7441"/>
    <w:rsid w:val="004F7CE3"/>
    <w:rsid w:val="00500C65"/>
    <w:rsid w:val="00516616"/>
    <w:rsid w:val="00527EC8"/>
    <w:rsid w:val="0056098A"/>
    <w:rsid w:val="0056765A"/>
    <w:rsid w:val="005B05BB"/>
    <w:rsid w:val="005B3F73"/>
    <w:rsid w:val="005B5A8A"/>
    <w:rsid w:val="005B5C24"/>
    <w:rsid w:val="005C5E15"/>
    <w:rsid w:val="005E34A3"/>
    <w:rsid w:val="00601987"/>
    <w:rsid w:val="00615A8B"/>
    <w:rsid w:val="00623484"/>
    <w:rsid w:val="00626395"/>
    <w:rsid w:val="006309D3"/>
    <w:rsid w:val="00673BA3"/>
    <w:rsid w:val="006A7303"/>
    <w:rsid w:val="006C36E6"/>
    <w:rsid w:val="006C7E17"/>
    <w:rsid w:val="006D7A0F"/>
    <w:rsid w:val="006F2D89"/>
    <w:rsid w:val="006F46EA"/>
    <w:rsid w:val="006F7455"/>
    <w:rsid w:val="00703B29"/>
    <w:rsid w:val="00713A3A"/>
    <w:rsid w:val="0075681B"/>
    <w:rsid w:val="00787D5A"/>
    <w:rsid w:val="007B593F"/>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5B05BB"/>
    <w:rPr>
      <w:color w:val="808080"/>
      <w:bdr w:space="0" w:sz="0" w:color="auto" w:val="none"/>
      <w:shd w:fill="auto" w:color="auto" w:val="clear"/>
    </w:rPr>
  </w:style>
  <w:style w:customStyle="true" w:styleId="eSPISCCParagraphDefaultFont" w:type="character">
    <w:name w:val="eSPIS_CC_Paragraph Default Font"/>
    <w:basedOn w:val="Zadanifontodlomka"/>
    <w:rsid w:val="005B05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5B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B05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5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St-2936/2016-3</izvorni_sadrzaj>
    <derivirana_varijabla naziv="DomainObject.Oznaka_1">St-2936/2016-3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2936</izvorni_sadrzaj>
    <derivirana_varijabla naziv="DomainObject.Predmet.Broj_1">2936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St-2936/2016</izvorni_sadrzaj>
    <derivirana_varijabla naziv="DomainObject.Predmet.OznakaBroj_1">St-2936/2016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SVJETLA I SJENE d.o.o. zastupanog po punomoćniku Stjepan Polić</izvorni_sadrzaj>
    <derivirana_varijabla naziv="DomainObject.Predmet.ProtustrankaFormated_1">  SVJETLA I SJENE d.o.o. zastupanog po punomoćniku Stjepan Polić</derivirana_varijabla>
  </DomainObject.Predmet.ProtustrankaFormated>
  <DomainObject.Predmet.ProtustrankaFormatedOIB>
    <izvorni_sadrzaj>  SVJETLA I SJENE d.o.o., OIB 57552249927 zastupanog po punomoćniku Stjepan Polić</izvorni_sadrzaj>
    <derivirana_varijabla naziv="DomainObject.Predmet.ProtustrankaFormatedOIB_1">  SVJETLA I SJENE d.o.o., OIB 57552249927 zastupanog po punomoćniku Stjepan Polić</derivirana_varijabla>
  </DomainObject.Predmet.ProtustrankaFormatedOIB>
  <DomainObject.Predmet.ProtustrankaFormatedWithAdress>
    <izvorni_sadrzaj> SVJETLA I SJENE d.o.o., Jurjevska 58 A, 10000 Zagreb zastupanog po punomoćniku Stjepan Polić</izvorni_sadrzaj>
    <derivirana_varijabla naziv="DomainObject.Predmet.ProtustrankaFormatedWithAdress_1"> SVJETLA I SJENE d.o.o., Jurjevska 58 A, 10000 Zagreb zastupanog po punomoćniku Stjepan Polić</derivirana_varijabla>
  </DomainObject.Predmet.ProtustrankaFormatedWithAdress>
  <DomainObject.Predmet.ProtustrankaFormatedWithAdressOIB>
    <izvorni_sadrzaj> SVJETLA I SJENE d.o.o., OIB 57552249927, Jurjevska 58 A, 10000 Zagreb zastupanog po punomoćniku Stjepan Polić</izvorni_sadrzaj>
    <derivirana_varijabla naziv="DomainObject.Predmet.ProtustrankaFormatedWithAdressOIB_1"> SVJETLA I SJENE d.o.o., OIB 57552249927, Jurjevska 58 A, 10000 Zagreb zastupanog po punomoćniku Stjepan Polić</derivirana_varijabla>
  </DomainObject.Predmet.ProtustrankaFormatedWithAdressOIB>
  <DomainObject.Predmet.ProtustrankaWithAdress>
    <izvorni_sadrzaj>SVJETLA I SJENE d.o.o. Jurjevska 58 A, 10000 Zagreb</izvorni_sadrzaj>
    <derivirana_varijabla naziv="DomainObject.Predmet.ProtustrankaWithAdress_1">SVJETLA I SJENE d.o.o. Jurjevska 58 A, 10000 Zagreb</derivirana_varijabla>
  </DomainObject.Predmet.ProtustrankaWithAdress>
  <DomainObject.Predmet.ProtustrankaWithAdressOIB>
    <izvorni_sadrzaj>SVJETLA I SJENE d.o.o., OIB 57552249927, Jurjevska 58 A, 10000 Zagreb</izvorni_sadrzaj>
    <derivirana_varijabla naziv="DomainObject.Predmet.ProtustrankaWithAdressOIB_1">SVJETLA I SJENE d.o.o., OIB 57552249927, Jurjevska 58 A, 10000 Zagreb</derivirana_varijabla>
  </DomainObject.Predmet.ProtustrankaWithAdressOIB>
  <DomainObject.Predmet.ProtustrankaNazivFormated>
    <izvorni_sadrzaj>SVJETLA I SJENE d.o.o.</izvorni_sadrzaj>
    <derivirana_varijabla naziv="DomainObject.Predmet.ProtustrankaNazivFormated_1">SVJETLA I SJENE d.o.o.</derivirana_varijabla>
  </DomainObject.Predmet.ProtustrankaNazivFormated>
  <DomainObject.Predmet.ProtustrankaNazivFormatedOIB>
    <izvorni_sadrzaj>SVJETLA I SJENE d.o.o., OIB 57552249927</izvorni_sadrzaj>
    <derivirana_varijabla naziv="DomainObject.Predmet.ProtustrankaNazivFormatedOIB_1">SVJETLA I SJENE d.o.o., OIB 57552249927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SVJETLA I SJENE d.o.o. zastupanog po punomoćniku Stjepan Polić</item>
    </izvorni_sadrzaj>
    <derivirana_varijabla naziv="DomainObject.Predmet.ProtuStrankaListFormated_1">
      <item>SVJETLA I SJENE d.o.o. zastupanog po punomoćniku Stjepan Polić</item>
    </derivirana_varijabla>
  </DomainObject.Predmet.ProtuStrankaListFormated>
  <DomainObject.Predmet.ProtuStrankaListFormatedOIB>
    <izvorni_sadrzaj>
      <item>SVJETLA I SJENE d.o.o., OIB 57552249927 zastupanog po punomoćniku Stjepan Polić</item>
    </izvorni_sadrzaj>
    <derivirana_varijabla naziv="DomainObject.Predmet.ProtuStrankaListFormatedOIB_1">
      <item>SVJETLA I SJENE d.o.o., OIB 57552249927 zastupanog po punomoćniku Stjepan Polić</item>
    </derivirana_varijabla>
  </DomainObject.Predmet.ProtuStrankaListFormatedOIB>
  <DomainObject.Predmet.ProtuStrankaListFormatedWithAdress>
    <izvorni_sadrzaj>
      <item>SVJETLA I SJENE d.o.o., Jurjevska 58 A, 10000 Zagreb zastupanog po punomoćniku Stjepan Polić</item>
    </izvorni_sadrzaj>
    <derivirana_varijabla naziv="DomainObject.Predmet.ProtuStrankaListFormatedWithAdress_1">
      <item>SVJETLA I SJENE d.o.o., Jurjevska 58 A, 10000 Zagreb zastupanog po punomoćniku Stjepan Polić</item>
    </derivirana_varijabla>
  </DomainObject.Predmet.ProtuStrankaListFormatedWithAdress>
  <DomainObject.Predmet.ProtuStrankaListFormatedWithAdressOIB>
    <izvorni_sadrzaj>
      <item>SVJETLA I SJENE d.o.o., OIB 57552249927, Jurjevska 58 A, 10000 Zagreb zastupanog po punomoćniku Stjepan Polić</item>
    </izvorni_sadrzaj>
    <derivirana_varijabla naziv="DomainObject.Predmet.ProtuStrankaListFormatedWithAdressOIB_1">
      <item>SVJETLA I SJENE d.o.o., OIB 57552249927, Jurjevska 58 A, 10000 Zagreb zastupanog po punomoćniku Stjepan Polić</item>
    </derivirana_varijabla>
  </DomainObject.Predmet.ProtuStrankaListFormatedWithAdressOIB>
  <DomainObject.Predmet.ProtuStrankaListNazivFormated>
    <izvorni_sadrzaj>
      <item>SVJETLA I SJENE d.o.o.</item>
    </izvorni_sadrzaj>
    <derivirana_varijabla naziv="DomainObject.Predmet.ProtuStrankaListNazivFormated_1">
      <item>SVJETLA I SJENE d.o.o.</item>
    </derivirana_varijabla>
  </DomainObject.Predmet.ProtuStrankaListNazivFormated>
  <DomainObject.Predmet.ProtuStrankaListNazivFormatedOIB>
    <izvorni_sadrzaj>
      <item>SVJETLA I SJENE d.o.o., OIB 57552249927</item>
    </izvorni_sadrzaj>
    <derivirana_varijabla naziv="DomainObject.Predmet.ProtuStrankaListNazivFormatedOIB_1">
      <item>SVJETLA I SJENE d.o.o., OIB 57552249927</item>
    </derivirana_varijabla>
  </DomainObject.Predmet.ProtuStrankaListNazivFormatedOIB>
  <DomainObject.Predmet.OstaliListFormated>
    <izvorni_sadrzaj>
      <item>Stjepan Polić punomoćnik sudionika u postupku SVJETLA I SJENE d.o.o.</item>
    </izvorni_sadrzaj>
    <derivirana_varijabla naziv="DomainObject.Predmet.OstaliListFormated_1">
      <item>Stjepan Polić punomoćnik sudionika u postupku SVJETLA I SJENE d.o.o.</item>
    </derivirana_varijabla>
  </DomainObject.Predmet.OstaliListFormated>
  <DomainObject.Predmet.OstaliListFormatedOIB>
    <izvorni_sadrzaj>
      <item>Stjepan Polić, OIB 71469088582 punomoćnik sudionika u postupku SVJETLA I SJENE d.o.o.</item>
    </izvorni_sadrzaj>
    <derivirana_varijabla naziv="DomainObject.Predmet.OstaliListFormatedOIB_1">
      <item>Stjepan Polić, OIB 71469088582 punomoćnik sudionika u postupku SVJETLA I SJENE d.o.o.</item>
    </derivirana_varijabla>
  </DomainObject.Predmet.OstaliListFormatedOIB>
  <DomainObject.Predmet.OstaliListFormatedWithAdress>
    <izvorni_sadrzaj>
      <item>Stjepan Polić, Jurjevska Ulica 58 A, 10000 Zagreb punomoćnik sudionika u postupku SVJETLA I SJENE d.o.o.</item>
    </izvorni_sadrzaj>
    <derivirana_varijabla naziv="DomainObject.Predmet.OstaliListFormatedWithAdress_1">
      <item>Stjepan Polić, Jurjevska Ulica 58 A, 10000 Zagreb punomoćnik sudionika u postupku SVJETLA I SJENE d.o.o.</item>
    </derivirana_varijabla>
  </DomainObject.Predmet.OstaliListFormatedWithAdress>
  <DomainObject.Predmet.OstaliListFormatedWithAdressOIB>
    <izvorni_sadrzaj>
      <item>Stjepan Polić, OIB 71469088582, Jurjevska Ulica 58 A, 10000 Zagreb punomoćnik sudionika u postupku SVJETLA I SJENE d.o.o.</item>
    </izvorni_sadrzaj>
    <derivirana_varijabla naziv="DomainObject.Predmet.OstaliListFormatedWithAdressOIB_1">
      <item>Stjepan Polić, OIB 71469088582, Jurjevska Ulica 58 A, 10000 Zagreb punomoćnik sudionika u postupku SVJETLA I SJENE d.o.o.</item>
    </derivirana_varijabla>
  </DomainObject.Predmet.OstaliListFormatedWithAdressOIB>
  <DomainObject.Predmet.OstaliListNazivFormated>
    <izvorni_sadrzaj>
      <item>Stjepan Polić</item>
    </izvorni_sadrzaj>
    <derivirana_varijabla naziv="DomainObject.Predmet.OstaliListNazivFormated_1">
      <item>Stjepan Polić</item>
    </derivirana_varijabla>
  </DomainObject.Predmet.OstaliListNazivFormated>
  <DomainObject.Predmet.OstaliListNazivFormatedOIB>
    <izvorni_sadrzaj>
      <item>Stjepan Polić, OIB 71469088582</item>
    </izvorni_sadrzaj>
    <derivirana_varijabla naziv="DomainObject.Predmet.OstaliListNazivFormatedOIB_1">
      <item>Stjepan Polić, OIB 71469088582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St-2936/2016-3</izvorni_sadrzaj>
    <derivirana_varijabla naziv="DomainObject.PoslovniBrojDokumenta_1">St-2936/2016-3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SVJETLA I SJENE d.o.o.</izvorni_sadrzaj>
    <derivirana_varijabla naziv="DomainObject.Predmet.ProtustrankaIDrugi_1">SVJETLA I SJENE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SVJETLA I SJENE d.o.o., OIB 57552249927, Jurjevska 58 A, 10000 Zagreb</izvorni_sadrzaj>
    <derivirana_varijabla naziv="DomainObject.Predmet.ProtustrankaIDrugiAdressOIB_1">SVJETLA I SJENE d.o.o., OIB 57552249927, Jurjevska 58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SVJETLA I SJENE d.o.o.</item>
      <item>Stjepan Polić</item>
    </izvorni_sadrzaj>
    <derivirana_varijabla naziv="DomainObject.Predmet.SudioniciListNaziv_1">
      <item>FINA Regionalni centar Zagreb</item>
      <item>SVJETLA I SJENE d.o.o.</item>
      <item>Stjepan Polić</item>
    </derivirana_varijabla>
  </DomainObject.Predmet.SudioniciListNaziv>
  <DomainObject.Predmet.SudioniciListAdressOIB>
    <izvorni_sadrzaj>
      <item>FINA Regionalni centar Zagreb, OIB 85821130368, Trg svibanjskih žrtava 1995. br. 1,10000 Zagreb</item>
      <item>SVJETLA I SJENE d.o.o., OIB 57552249927, Jurjevska 58 A,10000 Zagreb</item>
      <item>Stjepan Polić, OIB 71469088582, Jurjevska Ulica 58 A,10000 Zagreb</item>
    </izvorni_sadrzaj>
    <derivirana_varijabla naziv="DomainObject.Predmet.SudioniciListAdressOIB_1">
      <item>FINA Regionalni centar Zagreb, OIB 85821130368, Trg svibanjskih žrtava 1995. br. 1,10000 Zagreb</item>
      <item>SVJETLA I SJENE d.o.o., OIB 57552249927, Jurjevska 58 A,10000 Zagreb</item>
      <item>Stjepan Polić, OIB 71469088582, Jurjevska Ulica 58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57552249927</item>
      <item>, OIB 71469088582</item>
    </izvorni_sadrzaj>
    <derivirana_varijabla naziv="DomainObject.Predmet.SudioniciListNazivOIB_1">
      <item>, OIB 85821130368</item>
      <item>, OIB 57552249927</item>
      <item>, OIB 71469088582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B98B0-0C49-4EF3-A523-9B558025FA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5406</properties:Characters>
  <properties:Lines>127</properties:Lines>
  <properties:Paragraphs>44</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2016-09-05T07:04:00Z</cp:lastPrinted>
  <dcterms:modified xmlns:xsi="http://www.w3.org/2001/XMLSchema-instance" xsi:type="dcterms:W3CDTF">2016-09-05T07:09:00Z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