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6d2a" w14:paraId="a496d2a" w:rsidRDefault="00433769" w:rsidP="004E59A2" w:rsidR="00695AD9">
      <w:pPr>
        <w:jc w:val="right"/>
        <w15:collapsed w:val="false"/>
      </w:pPr>
      <w:r>
        <w:t>6</w:t>
      </w:r>
      <w:r w:rsidR="00014568">
        <w:t xml:space="preserve"> St-</w:t>
      </w:r>
      <w:r w:rsidR="004F7755">
        <w:t>294/12-198</w:t>
      </w:r>
    </w:p>
    <w:p w:rsidRDefault="0068446E" w:rsidP="004E59A2" w:rsidR="0068446E">
      <w:pPr>
        <w:rPr>
          <w:rStyle w:val="Naglaeno"/>
        </w:rPr>
      </w:pPr>
    </w:p>
    <w:p w:rsidRDefault="004E59A2" w:rsidP="004E59A2" w:rsidR="004E59A2">
      <w:r>
        <w:rPr>
          <w:rStyle w:val="Naglaeno"/>
        </w:rPr>
        <w:t xml:space="preserve">             </w:t>
      </w:r>
      <w:r w:rsidR="00CA73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59A2" w:rsidP="004E59A2" w:rsidR="004E59A2" w:rsidRPr="00D21A2C"/>
    <w:p w:rsidRDefault="004E59A2" w:rsidP="004E59A2" w:rsidR="004E59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59A2" w:rsidP="00FE73E0" w:rsidR="004572F5" w:rsidRPr="00FE73E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4F7755">
        <w:t xml:space="preserve"> </w:t>
      </w:r>
      <w:r>
        <w:t>E</w:t>
      </w:r>
      <w:r w:rsidR="004F7755">
        <w:t xml:space="preserve"> </w:t>
      </w:r>
      <w:r>
        <w:t>P</w:t>
      </w:r>
      <w:r w:rsidR="004F7755">
        <w:t xml:space="preserve"> </w:t>
      </w:r>
      <w:r>
        <w:t>U</w:t>
      </w:r>
      <w:r w:rsidR="004F7755">
        <w:t xml:space="preserve"> </w:t>
      </w:r>
      <w:r>
        <w:t>B</w:t>
      </w:r>
      <w:r w:rsidR="004F7755">
        <w:t xml:space="preserve"> </w:t>
      </w:r>
      <w:r>
        <w:t>L</w:t>
      </w:r>
      <w:r w:rsidR="004F7755">
        <w:t xml:space="preserve"> </w:t>
      </w:r>
      <w:r>
        <w:t>I</w:t>
      </w:r>
      <w:r w:rsidR="004F7755">
        <w:t xml:space="preserve"> </w:t>
      </w:r>
      <w:r>
        <w:t>K</w:t>
      </w:r>
      <w:r w:rsidR="004F7755">
        <w:t xml:space="preserve"> </w:t>
      </w:r>
      <w:r>
        <w:t>A</w:t>
      </w:r>
      <w:r w:rsidR="004F7755">
        <w:t xml:space="preserve"> </w:t>
      </w:r>
      <w:r>
        <w:t xml:space="preserve"> H</w:t>
      </w:r>
      <w:r w:rsidR="004F7755">
        <w:t xml:space="preserve"> </w:t>
      </w:r>
      <w:r>
        <w:t>R</w:t>
      </w:r>
      <w:r w:rsidR="004F7755">
        <w:t xml:space="preserve"> </w:t>
      </w:r>
      <w:r>
        <w:t>V</w:t>
      </w:r>
      <w:r w:rsidR="004F7755">
        <w:t xml:space="preserve"> </w:t>
      </w:r>
      <w:r>
        <w:t>A</w:t>
      </w:r>
      <w:r w:rsidR="004F7755">
        <w:t xml:space="preserve"> </w:t>
      </w:r>
      <w:r>
        <w:t>T</w:t>
      </w:r>
      <w:r w:rsidR="004F7755">
        <w:t xml:space="preserve"> </w:t>
      </w:r>
      <w:r>
        <w:t>S</w:t>
      </w:r>
      <w:r w:rsidR="004F7755">
        <w:t xml:space="preserve"> </w:t>
      </w:r>
      <w:r>
        <w:t>K</w:t>
      </w:r>
      <w:r w:rsidR="004F7755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763833" w:rsidP="004E59A2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</w:t>
      </w:r>
      <w:r w:rsidR="004E59A2">
        <w:t>po 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7977BD" w:rsidRPr="00FC4279">
        <w:rPr>
          <w:b/>
        </w:rPr>
        <w:t>SLAVONIJATEKSTIL d.d. za trgovinu, "u stečaju", Osijek, Ulica jablanova 43, OIB: 31597274996, MBS: 030003148</w:t>
      </w:r>
      <w:r w:rsidR="00111E95">
        <w:rPr>
          <w:b/>
          <w:bCs/>
        </w:rPr>
        <w:t>,</w:t>
      </w:r>
      <w:r w:rsidR="00111E95">
        <w:t xml:space="preserve"> dana </w:t>
      </w:r>
      <w:r w:rsidR="004F7755">
        <w:t>4. prosinca</w:t>
      </w:r>
      <w:r w:rsidR="00D228C5">
        <w:t xml:space="preserve"> 2017</w:t>
      </w:r>
      <w:r w:rsidR="004E59A2">
        <w:t>.</w:t>
      </w:r>
      <w:r w:rsidR="00111E95">
        <w:t xml:space="preserve"> godine,</w:t>
      </w:r>
    </w:p>
    <w:p w:rsidRDefault="00DA3D07" w:rsidP="00DA3D07" w:rsidR="00695AD9">
      <w:pPr>
        <w:tabs>
          <w:tab w:pos="2505" w:val="left"/>
        </w:tabs>
        <w:jc w:val="both"/>
      </w:pPr>
      <w:r>
        <w:tab/>
      </w:r>
    </w:p>
    <w:p w:rsidRDefault="00695AD9" w:rsidP="00FE73E0" w:rsidR="00695AD9">
      <w:pPr>
        <w:jc w:val="center"/>
      </w:pPr>
      <w:r w:rsidRPr="00EB185D">
        <w:t>r i j e š i o  j e</w:t>
      </w:r>
    </w:p>
    <w:p w:rsidRDefault="00763833" w:rsidR="00763833">
      <w:pPr>
        <w:jc w:val="both"/>
      </w:pPr>
    </w:p>
    <w:p w:rsidRDefault="0040357C" w:rsidP="007977BD" w:rsidR="00D75407" w:rsidRPr="007977BD">
      <w:pPr>
        <w:numPr>
          <w:ilvl w:val="0"/>
          <w:numId w:val="22"/>
        </w:numPr>
        <w:rPr>
          <w:rFonts w:eastAsia="Calibri"/>
        </w:rPr>
      </w:pPr>
      <w:r>
        <w:t>Prihv</w:t>
      </w:r>
      <w:r w:rsidR="00695AD9">
        <w:t>aća se ponud</w:t>
      </w:r>
      <w:r w:rsidR="00764C83">
        <w:t>a</w:t>
      </w:r>
      <w:r w:rsidR="004F7755">
        <w:t xml:space="preserve"> ponuditelja</w:t>
      </w:r>
      <w:r w:rsidR="006315D8">
        <w:t xml:space="preserve"> </w:t>
      </w:r>
      <w:r w:rsidR="004F7755">
        <w:t>Tehno-</w:t>
      </w:r>
      <w:proofErr w:type="spellStart"/>
      <w:r w:rsidR="004F7755">
        <w:t>elektro</w:t>
      </w:r>
      <w:proofErr w:type="spellEnd"/>
      <w:r w:rsidR="004F7755">
        <w:t xml:space="preserve"> d.o.o.Đakovo, A. Cesarca 3, OIB: 11657560751</w:t>
      </w:r>
      <w:r w:rsidR="00D228C5">
        <w:t xml:space="preserve"> </w:t>
      </w:r>
      <w:r w:rsidR="00BE316E">
        <w:t>za n</w:t>
      </w:r>
      <w:r w:rsidR="00763833" w:rsidRPr="00D75407">
        <w:t>ekretnin</w:t>
      </w:r>
      <w:r w:rsidR="003E3BDA">
        <w:t>u</w:t>
      </w:r>
      <w:r w:rsidR="00763833" w:rsidRPr="00D75407">
        <w:t>:</w:t>
      </w:r>
      <w:r w:rsidR="00433769" w:rsidRPr="00D75407">
        <w:t xml:space="preserve"> </w:t>
      </w:r>
    </w:p>
    <w:p w:rsidRDefault="00BE316E" w:rsidP="00BE316E" w:rsidR="00BE316E">
      <w:pPr>
        <w:ind w:left="720"/>
        <w:rPr>
          <w:rFonts w:eastAsia="Calibri"/>
        </w:rPr>
      </w:pPr>
    </w:p>
    <w:p w:rsidRDefault="004F7755" w:rsidP="007977BD" w:rsidR="004E59A2" w:rsidRPr="00DA3D07">
      <w:pPr>
        <w:ind w:left="1425"/>
        <w:jc w:val="both"/>
        <w:rPr>
          <w:rFonts w:eastAsia="Calibri"/>
        </w:rPr>
      </w:pPr>
      <w:r w:rsidRPr="004F7755">
        <w:t xml:space="preserve">upisane u </w:t>
      </w:r>
      <w:proofErr w:type="spellStart"/>
      <w:r w:rsidRPr="004F7755">
        <w:t>zk</w:t>
      </w:r>
      <w:proofErr w:type="spellEnd"/>
      <w:r w:rsidRPr="004F7755">
        <w:t>. odjelu Osijek OS Osijek zk.ul.br. 17927, k.o. Osijek, poduložak broj 22, 22. ETAŽA 1460/10000 idealnog suvlasničkog dijela nekretnine k.č.br. 5425/6 kuća, upravna zgrada i trafostanica od 2579 m2, povezano s vlasništvom posebnog dijela nekretnine, prostorije J koja se sastoji iz kancelarije broj 2 sa 10,92 m2, kancelarije broj 3 sa 4,23 m2, kancelarije broj 4 sa 37,00 m2, kancelarije broj 5 sa 926,88 m2, kancelarije broj 6 sa 81 m2,  ukupne površine od 1060,03 m2</w:t>
      </w:r>
      <w:r>
        <w:t xml:space="preserve"> </w:t>
      </w:r>
      <w:r w:rsidR="004E59A2" w:rsidRPr="0000058F">
        <w:t xml:space="preserve">za iznos od </w:t>
      </w:r>
      <w:r w:rsidR="00051B82" w:rsidRPr="00051B82">
        <w:t>2.</w:t>
      </w:r>
      <w:r>
        <w:t>130.000,00</w:t>
      </w:r>
      <w:r w:rsidR="00051B82" w:rsidRPr="00051B82">
        <w:t xml:space="preserve"> kn</w:t>
      </w:r>
      <w:r w:rsidR="004E59A2" w:rsidRPr="00051B82">
        <w:t>,</w:t>
      </w:r>
      <w:r w:rsidR="004E59A2" w:rsidRPr="0000058F">
        <w:t xml:space="preserve"> te mu se ujedno i dosuđuje imovina u vlasništvu stečajnog dužnika.</w:t>
      </w:r>
    </w:p>
    <w:p w:rsidRDefault="0003521E" w:rsidP="00ED1853" w:rsidR="0003521E">
      <w:pPr>
        <w:jc w:val="both"/>
      </w:pPr>
    </w:p>
    <w:p w:rsidRDefault="00925E5F" w:rsidP="00DA3D07" w:rsidR="00BA441E" w:rsidRPr="00DA3D07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DA3D07">
        <w:rPr>
          <w:rFonts w:hAnsi="Times New Roman" w:ascii="Times New Roman"/>
          <w:sz w:val="24"/>
          <w:szCs w:val="24"/>
        </w:rPr>
        <w:t>Nalaže se ponuditelj</w:t>
      </w:r>
      <w:r w:rsidR="00FE73E0" w:rsidRPr="00DA3D07">
        <w:rPr>
          <w:rFonts w:hAnsi="Times New Roman" w:ascii="Times New Roman"/>
          <w:sz w:val="24"/>
          <w:szCs w:val="24"/>
        </w:rPr>
        <w:t>u</w:t>
      </w:r>
      <w:r w:rsidRPr="00DA3D07">
        <w:rPr>
          <w:rFonts w:hAnsi="Times New Roman" w:ascii="Times New Roman"/>
          <w:sz w:val="24"/>
          <w:szCs w:val="24"/>
        </w:rPr>
        <w:t xml:space="preserve"> uplata </w:t>
      </w:r>
      <w:proofErr w:type="spellStart"/>
      <w:r w:rsidRPr="00DA3D07">
        <w:rPr>
          <w:rFonts w:hAnsi="Times New Roman" w:ascii="Times New Roman"/>
          <w:sz w:val="24"/>
          <w:szCs w:val="24"/>
        </w:rPr>
        <w:t>kupovnine</w:t>
      </w:r>
      <w:proofErr w:type="spellEnd"/>
      <w:r w:rsidR="006B23FE">
        <w:rPr>
          <w:rFonts w:hAnsi="Times New Roman" w:ascii="Times New Roman"/>
          <w:sz w:val="24"/>
          <w:szCs w:val="24"/>
        </w:rPr>
        <w:t xml:space="preserve"> iz točke 1. ovoga rješenja</w:t>
      </w:r>
      <w:r w:rsidRPr="00DA3D07">
        <w:rPr>
          <w:rFonts w:hAnsi="Times New Roman" w:ascii="Times New Roman"/>
          <w:sz w:val="24"/>
          <w:szCs w:val="24"/>
        </w:rPr>
        <w:t xml:space="preserve">, umanjene za iznos položene jamčevine, u roku 30 dana od dana pravomoćnosti rješenja o dosudi na žiro-račun Trgovačkog suda u Osijeku broj </w:t>
      </w:r>
      <w:r w:rsidR="00763833" w:rsidRPr="00DA3D07">
        <w:rPr>
          <w:rFonts w:hAnsi="Times New Roman" w:ascii="Times New Roman"/>
          <w:sz w:val="24"/>
          <w:szCs w:val="24"/>
        </w:rPr>
        <w:t>HR312390001130000020</w:t>
      </w:r>
      <w:r w:rsidR="00C63693" w:rsidRPr="00DA3D07">
        <w:rPr>
          <w:rFonts w:hAnsi="Times New Roman" w:ascii="Times New Roman"/>
          <w:sz w:val="24"/>
          <w:szCs w:val="24"/>
        </w:rPr>
        <w:t xml:space="preserve">0 </w:t>
      </w:r>
      <w:r w:rsidRPr="00DA3D07">
        <w:rPr>
          <w:rFonts w:hAnsi="Times New Roman" w:ascii="Times New Roman"/>
          <w:sz w:val="24"/>
          <w:szCs w:val="24"/>
        </w:rPr>
        <w:t xml:space="preserve">kod Hrvatske poštanske banke s pozivom na broj </w:t>
      </w:r>
      <w:r w:rsidR="00C63693" w:rsidRPr="00DA3D07">
        <w:rPr>
          <w:rFonts w:hAnsi="Times New Roman" w:ascii="Times New Roman"/>
          <w:sz w:val="24"/>
          <w:szCs w:val="24"/>
        </w:rPr>
        <w:t>HR</w:t>
      </w:r>
      <w:r w:rsidRPr="00DA3D07">
        <w:rPr>
          <w:rFonts w:hAnsi="Times New Roman" w:ascii="Times New Roman"/>
          <w:sz w:val="24"/>
          <w:szCs w:val="24"/>
        </w:rPr>
        <w:t xml:space="preserve">05 </w:t>
      </w:r>
      <w:r w:rsidR="00FD38F4" w:rsidRPr="00DA3D07">
        <w:rPr>
          <w:rFonts w:hAnsi="Times New Roman" w:ascii="Times New Roman"/>
          <w:sz w:val="24"/>
          <w:szCs w:val="24"/>
        </w:rPr>
        <w:t>272-</w:t>
      </w:r>
      <w:r w:rsidR="007977BD">
        <w:rPr>
          <w:rFonts w:hAnsi="Times New Roman" w:ascii="Times New Roman"/>
          <w:sz w:val="24"/>
          <w:szCs w:val="24"/>
        </w:rPr>
        <w:t>294-12</w:t>
      </w:r>
      <w:r w:rsidRPr="00DA3D07">
        <w:rPr>
          <w:rFonts w:hAnsi="Times New Roman" w:ascii="Times New Roman"/>
          <w:sz w:val="24"/>
          <w:szCs w:val="24"/>
        </w:rPr>
        <w:t>.</w:t>
      </w:r>
    </w:p>
    <w:p w:rsidRDefault="00925E5F" w:rsidP="00DA3D07" w:rsidR="00925E5F">
      <w:pPr>
        <w:numPr>
          <w:ilvl w:val="0"/>
          <w:numId w:val="22"/>
        </w:numPr>
        <w:jc w:val="both"/>
      </w:pPr>
      <w:r>
        <w:t>Kup</w:t>
      </w:r>
      <w:r w:rsidR="00FE73E0">
        <w:t>ac je dužan</w:t>
      </w:r>
      <w:r>
        <w:t xml:space="preserve"> platiti sve poreze, prireze, pristojbe, kao i ostale troškove vezane s prodajom i prijenosom vlasništva nekretnine iz točke 1. izreke ovoga rješenja na kupc</w:t>
      </w:r>
      <w:r w:rsidR="0003521E">
        <w:t>e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DA3D07" w:rsidR="00925E5F">
      <w:pPr>
        <w:numPr>
          <w:ilvl w:val="0"/>
          <w:numId w:val="22"/>
        </w:numPr>
        <w:jc w:val="both"/>
      </w:pPr>
      <w:r>
        <w:t>Nakon pravomoćnosti ovoga rješenja i nakon što kup</w:t>
      </w:r>
      <w:r w:rsidR="00FE73E0">
        <w:t>ac</w:t>
      </w:r>
      <w:r>
        <w:t xml:space="preserve"> polož</w:t>
      </w:r>
      <w:r w:rsidR="00FE73E0">
        <w:t>i</w:t>
      </w:r>
      <w:r>
        <w:t xml:space="preserve"> </w:t>
      </w:r>
      <w:proofErr w:type="spellStart"/>
      <w:r>
        <w:t>kupovninu</w:t>
      </w:r>
      <w:proofErr w:type="spellEnd"/>
      <w:r>
        <w:t>, te se u zemljišnu knjigu upiše u nj</w:t>
      </w:r>
      <w:r w:rsidR="00FE73E0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DA3D07" w:rsidR="00FE73E0">
      <w:pPr>
        <w:numPr>
          <w:ilvl w:val="0"/>
          <w:numId w:val="22"/>
        </w:numPr>
        <w:jc w:val="both"/>
      </w:pPr>
      <w:r>
        <w:t>Nakon što ponuditelj polož</w:t>
      </w:r>
      <w:r w:rsidR="00FE73E0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 i nakon pravomoćnosti ovoga rješenja nekretnin</w:t>
      </w:r>
      <w:r w:rsidR="00551F22">
        <w:t>a</w:t>
      </w:r>
      <w:r>
        <w:t xml:space="preserve"> će se predati kupc</w:t>
      </w:r>
      <w:r w:rsidR="00FE73E0">
        <w:t>u</w:t>
      </w:r>
      <w:r>
        <w:t>, a temeljem posebnog zaključka.</w:t>
      </w:r>
    </w:p>
    <w:p w:rsidRDefault="00763833" w:rsidP="006061C1" w:rsidR="00763833" w:rsidRPr="00594913">
      <w:pPr>
        <w:tabs>
          <w:tab w:pos="7080" w:val="left"/>
        </w:tabs>
        <w:jc w:val="both"/>
      </w:pPr>
    </w:p>
    <w:p w:rsidRDefault="00695AD9" w:rsidP="00FE73E0" w:rsidR="0052368D" w:rsidRPr="00594913">
      <w:pPr>
        <w:pStyle w:val="Naslov2"/>
        <w:rPr>
          <w:b w:val="false"/>
          <w:bCs w:val="false"/>
        </w:rPr>
      </w:pPr>
      <w:r w:rsidRPr="00594913">
        <w:rPr>
          <w:b w:val="false"/>
          <w:bCs w:val="false"/>
        </w:rPr>
        <w:lastRenderedPageBreak/>
        <w:t>Obrazloženje</w:t>
      </w:r>
    </w:p>
    <w:p w:rsidRDefault="00FE73E0" w:rsidP="00FE73E0" w:rsidR="00FE73E0" w:rsidRPr="00594913"/>
    <w:p w:rsidRDefault="00763833" w:rsidP="007E4DD9" w:rsidR="00763833" w:rsidRPr="00594913">
      <w:pPr>
        <w:pStyle w:val="Tijeloteksta"/>
      </w:pPr>
    </w:p>
    <w:p w:rsidRDefault="00695AD9" w:rsidP="001B0452" w:rsidR="00695AD9" w:rsidRPr="00594913">
      <w:pPr>
        <w:pStyle w:val="Tijeloteksta"/>
        <w:ind w:firstLine="708"/>
      </w:pPr>
      <w:r w:rsidRPr="00594913">
        <w:t xml:space="preserve">Na održanoj javnoj dražbi </w:t>
      </w:r>
      <w:r w:rsidR="007E4DD9" w:rsidRPr="00594913">
        <w:t xml:space="preserve">dana </w:t>
      </w:r>
      <w:r w:rsidR="004F7755">
        <w:t>29. studenog</w:t>
      </w:r>
      <w:r w:rsidR="00051B82" w:rsidRPr="00594913">
        <w:t xml:space="preserve"> 2017</w:t>
      </w:r>
      <w:r w:rsidR="007E4DD9" w:rsidRPr="00594913">
        <w:t xml:space="preserve">. godine </w:t>
      </w:r>
      <w:r w:rsidR="001B0452">
        <w:t>za imovinu u vlasništvu stečajnog dužnika najvišu ponudu istakao je ponuđač kao u t. 1. izreke ovoga rješenja.</w:t>
      </w:r>
    </w:p>
    <w:p w:rsidRDefault="00BE316E" w:rsidP="00BE316E" w:rsidR="00BE316E" w:rsidRPr="00594913">
      <w:pPr>
        <w:pStyle w:val="Tijeloteksta"/>
        <w:ind w:firstLine="708"/>
      </w:pPr>
    </w:p>
    <w:p w:rsidRDefault="001B0452" w:rsidP="001B0452" w:rsidR="001B0452">
      <w:pPr>
        <w:pStyle w:val="Tijeloteksta"/>
        <w:ind w:firstLine="708"/>
      </w:pPr>
      <w:r>
        <w:t>Pošto nakon proteka 10 minuta neposredno poslije stavljanja najpovoljnije ponude nije bilo drugih ponuda, dražba je zaključena.</w:t>
      </w:r>
    </w:p>
    <w:p w:rsidRDefault="001B0452" w:rsidP="001B0452" w:rsidR="001B0452">
      <w:pPr>
        <w:pStyle w:val="Tijeloteksta"/>
      </w:pPr>
    </w:p>
    <w:p w:rsidRDefault="001B0452" w:rsidP="001B0452" w:rsidR="001B0452">
      <w:pPr>
        <w:pStyle w:val="Tijeloteksta"/>
      </w:pPr>
      <w:r>
        <w:tab/>
        <w:t xml:space="preserve">Kako su ispunjeni uvjeti iz zaključka o određivanju prodaje od </w:t>
      </w:r>
      <w:r w:rsidR="006743C4">
        <w:t>4. listopada 2017</w:t>
      </w:r>
      <w:r>
        <w:rPr>
          <w:bCs/>
        </w:rPr>
        <w:t xml:space="preserve">. godine </w:t>
      </w:r>
      <w:r>
        <w:t xml:space="preserve">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1B0452" w:rsidP="001B0452" w:rsidR="001B0452">
      <w:pPr>
        <w:pStyle w:val="Tijeloteksta"/>
      </w:pPr>
    </w:p>
    <w:p w:rsidRDefault="001B0452" w:rsidP="001B0452" w:rsidR="001B0452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133/12). </w:t>
      </w:r>
    </w:p>
    <w:p w:rsidRDefault="00BA441E" w:rsidR="00BA441E">
      <w:pPr>
        <w:pStyle w:val="Tijeloteksta"/>
      </w:pPr>
    </w:p>
    <w:p w:rsidRDefault="00DA3CC3" w:rsidR="00DA3CC3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6743C4">
        <w:t>4. prosinca</w:t>
      </w:r>
      <w:r w:rsidR="00051B82">
        <w:t xml:space="preserve"> 2017. g.</w:t>
      </w: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DA3CC3">
        <w:t xml:space="preserve">     </w:t>
      </w:r>
      <w:r w:rsidR="006E0454">
        <w:t xml:space="preserve">    </w:t>
      </w:r>
      <w:r w:rsidR="00DA3CC3">
        <w:t>STEČAJNA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6061C1" w:rsidR="00695AD9">
      <w:pPr>
        <w:pStyle w:val="Tijeloteksta"/>
        <w:numPr>
          <w:ilvl w:val="0"/>
          <w:numId w:val="5"/>
        </w:numPr>
      </w:pPr>
      <w:r>
        <w:t>Stečajn</w:t>
      </w:r>
      <w:r w:rsidR="00763833">
        <w:t>i</w:t>
      </w:r>
      <w:r>
        <w:t xml:space="preserve"> upravitelj</w:t>
      </w:r>
      <w:r w:rsidR="0003521E">
        <w:t xml:space="preserve"> </w:t>
      </w:r>
      <w:r w:rsidR="007977BD">
        <w:t>Tihomir Zec</w:t>
      </w:r>
    </w:p>
    <w:p w:rsidRDefault="006743C4" w:rsidP="00CA7349" w:rsidR="006743C4" w:rsidRPr="006743C4">
      <w:pPr>
        <w:numPr>
          <w:ilvl w:val="0"/>
          <w:numId w:val="5"/>
        </w:numPr>
        <w:rPr>
          <w:rFonts w:eastAsia="Calibri"/>
        </w:rPr>
      </w:pPr>
      <w:r>
        <w:t>Tehno-</w:t>
      </w:r>
      <w:proofErr w:type="spellStart"/>
      <w:r>
        <w:t>elektro</w:t>
      </w:r>
      <w:proofErr w:type="spellEnd"/>
      <w:r>
        <w:t xml:space="preserve"> d.o.o.Đakovo, A. Cesarca 3</w:t>
      </w:r>
    </w:p>
    <w:p w:rsidRDefault="006743C4" w:rsidP="006743C4" w:rsidR="00287AB7" w:rsidRPr="006743C4">
      <w:pPr>
        <w:numPr>
          <w:ilvl w:val="0"/>
          <w:numId w:val="5"/>
        </w:numPr>
        <w:rPr>
          <w:rFonts w:eastAsia="Calibri"/>
        </w:rPr>
      </w:pPr>
      <w:r>
        <w:t>Rezon d.o.o. Darda, I. Gundulića 7</w:t>
      </w:r>
    </w:p>
    <w:p w:rsidRDefault="006743C4" w:rsidP="006743C4" w:rsidR="006743C4" w:rsidRPr="006743C4">
      <w:pPr>
        <w:numPr>
          <w:ilvl w:val="0"/>
          <w:numId w:val="5"/>
        </w:numPr>
        <w:rPr>
          <w:rFonts w:eastAsia="Calibri"/>
        </w:rPr>
      </w:pPr>
      <w:r>
        <w:t xml:space="preserve">za Centar banku d.d. Zagreb „u stečaju“ st. uprav. Damir Mikić, </w:t>
      </w:r>
      <w:proofErr w:type="spellStart"/>
      <w:r>
        <w:t>Heinzlova</w:t>
      </w:r>
      <w:proofErr w:type="spellEnd"/>
      <w:r>
        <w:t xml:space="preserve"> 47a </w:t>
      </w:r>
    </w:p>
    <w:p w:rsidRDefault="006743C4" w:rsidP="006743C4" w:rsidR="006743C4" w:rsidRPr="006743C4">
      <w:pPr>
        <w:numPr>
          <w:ilvl w:val="0"/>
          <w:numId w:val="5"/>
        </w:numPr>
        <w:rPr>
          <w:rFonts w:eastAsia="Calibri"/>
        </w:rPr>
      </w:pPr>
      <w:r>
        <w:t>Grad Osijek, Kuhačeva 9</w:t>
      </w:r>
    </w:p>
    <w:p w:rsidRDefault="006743C4" w:rsidP="006743C4" w:rsidR="006743C4" w:rsidRPr="00D228C5">
      <w:pPr>
        <w:numPr>
          <w:ilvl w:val="0"/>
          <w:numId w:val="5"/>
        </w:numPr>
        <w:rPr>
          <w:rFonts w:eastAsia="Calibri"/>
        </w:rPr>
      </w:pPr>
      <w:r>
        <w:t>Hrvatske vode Zagreb, Ulica g. Vukovara 220</w:t>
      </w:r>
    </w:p>
    <w:p w:rsidRDefault="0055370E" w:rsidP="00CA7349" w:rsidR="007B4D38" w:rsidRPr="00CA7349">
      <w:pPr>
        <w:numPr>
          <w:ilvl w:val="0"/>
          <w:numId w:val="5"/>
        </w:numPr>
        <w:rPr>
          <w:rFonts w:eastAsia="Calibri"/>
        </w:rPr>
      </w:pPr>
      <w:r>
        <w:t>Općinsk</w:t>
      </w:r>
      <w:r w:rsidR="00DA3CC3">
        <w:t>i</w:t>
      </w:r>
      <w:r>
        <w:t xml:space="preserve"> sud u </w:t>
      </w:r>
      <w:r w:rsidR="006B23FE">
        <w:t>Osijeku</w:t>
      </w:r>
      <w:r w:rsidR="00CA7349">
        <w:t xml:space="preserve"> </w:t>
      </w:r>
      <w:proofErr w:type="spellStart"/>
      <w:r w:rsidR="00CA7349">
        <w:t>zk</w:t>
      </w:r>
      <w:proofErr w:type="spellEnd"/>
      <w:r w:rsidR="00CA7349">
        <w:t xml:space="preserve">. odjel </w:t>
      </w:r>
      <w:r w:rsidR="006B23FE">
        <w:t>Osijek</w:t>
      </w:r>
      <w:r w:rsidR="007B4D38">
        <w:t xml:space="preserve"> </w:t>
      </w:r>
      <w:r w:rsidR="006B23FE">
        <w:t>nakon</w:t>
      </w:r>
      <w:r w:rsidR="007B4D38">
        <w:t xml:space="preserve"> pravomoćnosti</w:t>
      </w:r>
    </w:p>
    <w:p w:rsidRDefault="00DA3CC3" w:rsidP="006061C1" w:rsidR="00695AD9" w:rsidRPr="006061C1">
      <w:pPr>
        <w:pStyle w:val="Tijeloteksta"/>
        <w:numPr>
          <w:ilvl w:val="0"/>
          <w:numId w:val="5"/>
        </w:numPr>
      </w:pPr>
      <w:r w:rsidRPr="006061C1">
        <w:t>e-oglasna ploča</w:t>
      </w:r>
    </w:p>
    <w:p w:rsidRDefault="006743C4" w:rsidP="00630FD8" w:rsidR="00E217F8">
      <w:pPr>
        <w:pStyle w:val="Tijeloteksta"/>
        <w:numPr>
          <w:ilvl w:val="0"/>
          <w:numId w:val="5"/>
        </w:numPr>
      </w:pPr>
      <w:r>
        <w:t>R-14.12.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 w:rsidRPr="007E4DD9">
      <w:pPr>
        <w:pStyle w:val="Tijeloteksta"/>
      </w:pPr>
      <w:bookmarkStart w:name="_GoBack" w:id="0"/>
      <w:bookmarkEnd w:id="0"/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93C" w:rsidR="001F693C">
      <w:r>
        <w:separator/>
      </w:r>
    </w:p>
  </w:endnote>
  <w:endnote w:id="0" w:type="continuationSeparator">
    <w:p w:rsidRDefault="001F693C" w:rsidR="001F6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93C" w:rsidR="001F693C">
      <w:r>
        <w:separator/>
      </w:r>
    </w:p>
  </w:footnote>
  <w:footnote w:id="0" w:type="continuationSeparator">
    <w:p w:rsidRDefault="001F693C" w:rsidR="001F69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2AE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7977BD" w:rsidR="007977BD">
    <w:pPr>
      <w:jc w:val="right"/>
    </w:pPr>
    <w:r>
      <w:tab/>
    </w:r>
    <w:r>
      <w:tab/>
    </w:r>
    <w:r w:rsidR="001B0452">
      <w:t>6 St-294/12-198</w:t>
    </w:r>
  </w:p>
  <w:p w:rsidRDefault="00F50565" w:rsidP="00630FD8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E23523E"/>
    <w:multiLevelType w:val="hybridMultilevel"/>
    <w:tmpl w:val="F3187814"/>
    <w:lvl w:tplc="9FBC9E8C" w:ilvl="0">
      <w:start w:val="1"/>
      <w:numFmt w:val="decimal"/>
      <w:lvlText w:val="%1."/>
      <w:lvlJc w:val="left"/>
      <w:pPr>
        <w:ind w:hanging="360" w:left="142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62569A6"/>
    <w:multiLevelType w:val="hybridMultilevel"/>
    <w:tmpl w:val="B522762A"/>
    <w:lvl w:tplc="43E03ACA" w:ilvl="0">
      <w:start w:val="1"/>
      <w:numFmt w:val="decimal"/>
      <w:lvlText w:val="%1."/>
      <w:lvlJc w:val="left"/>
      <w:pPr>
        <w:ind w:hanging="360" w:left="106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7"/>
  </w:num>
  <w:num w:numId="5">
    <w:abstractNumId w:val="14"/>
  </w:num>
  <w:num w:numId="6">
    <w:abstractNumId w:val="18"/>
  </w:num>
  <w:num w:numId="7">
    <w:abstractNumId w:val="19"/>
  </w:num>
  <w:num w:numId="8">
    <w:abstractNumId w:val="9"/>
  </w:num>
  <w:num w:numId="9">
    <w:abstractNumId w:val="20"/>
  </w:num>
  <w:num w:numId="10">
    <w:abstractNumId w:val="2"/>
  </w:num>
  <w:num w:numId="11">
    <w:abstractNumId w:val="5"/>
  </w:num>
  <w:num w:numId="12">
    <w:abstractNumId w:val="21"/>
  </w:num>
  <w:num w:numId="13">
    <w:abstractNumId w:val="0"/>
  </w:num>
  <w:num w:numId="14">
    <w:abstractNumId w:val="12"/>
  </w:num>
  <w:num w:numId="15">
    <w:abstractNumId w:val="4"/>
  </w:num>
  <w:num w:numId="16">
    <w:abstractNumId w:val="8"/>
  </w:num>
  <w:num w:numId="17">
    <w:abstractNumId w:val="16"/>
  </w:num>
  <w:num w:numId="18">
    <w:abstractNumId w:val="1"/>
  </w:num>
  <w:num w:numId="19">
    <w:abstractNumId w:val="15"/>
  </w:num>
  <w:num w:numId="20">
    <w:abstractNumId w:val="10"/>
  </w:num>
  <w:num w:numId="21">
    <w:abstractNumId w:val="6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2AEC"/>
    <w:rsid w:val="0003521E"/>
    <w:rsid w:val="000358A8"/>
    <w:rsid w:val="00037F02"/>
    <w:rsid w:val="00051B82"/>
    <w:rsid w:val="0005668D"/>
    <w:rsid w:val="000575FA"/>
    <w:rsid w:val="00070955"/>
    <w:rsid w:val="000716DB"/>
    <w:rsid w:val="00072104"/>
    <w:rsid w:val="000A6105"/>
    <w:rsid w:val="000B573E"/>
    <w:rsid w:val="000C75FF"/>
    <w:rsid w:val="000D4086"/>
    <w:rsid w:val="000E4331"/>
    <w:rsid w:val="000F4A51"/>
    <w:rsid w:val="00103E2E"/>
    <w:rsid w:val="00111E95"/>
    <w:rsid w:val="00114985"/>
    <w:rsid w:val="0011607C"/>
    <w:rsid w:val="0012580D"/>
    <w:rsid w:val="00165DD6"/>
    <w:rsid w:val="0017291E"/>
    <w:rsid w:val="00181D33"/>
    <w:rsid w:val="0018745E"/>
    <w:rsid w:val="00193FD2"/>
    <w:rsid w:val="001A7119"/>
    <w:rsid w:val="001B0452"/>
    <w:rsid w:val="001B691C"/>
    <w:rsid w:val="001C7225"/>
    <w:rsid w:val="001E06D7"/>
    <w:rsid w:val="001F693C"/>
    <w:rsid w:val="00242171"/>
    <w:rsid w:val="002531DC"/>
    <w:rsid w:val="00261DD7"/>
    <w:rsid w:val="00287AB7"/>
    <w:rsid w:val="0029177B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471E4"/>
    <w:rsid w:val="00356785"/>
    <w:rsid w:val="0035718F"/>
    <w:rsid w:val="00363AC4"/>
    <w:rsid w:val="00365EB5"/>
    <w:rsid w:val="003A0718"/>
    <w:rsid w:val="003C1D60"/>
    <w:rsid w:val="003E3BDA"/>
    <w:rsid w:val="003E5EEC"/>
    <w:rsid w:val="003F0E69"/>
    <w:rsid w:val="0040357C"/>
    <w:rsid w:val="00405CDB"/>
    <w:rsid w:val="00433769"/>
    <w:rsid w:val="00437703"/>
    <w:rsid w:val="004572F5"/>
    <w:rsid w:val="00470300"/>
    <w:rsid w:val="004729F3"/>
    <w:rsid w:val="004879A8"/>
    <w:rsid w:val="004A073C"/>
    <w:rsid w:val="004B1F30"/>
    <w:rsid w:val="004B3AE7"/>
    <w:rsid w:val="004B3D9B"/>
    <w:rsid w:val="004E03C2"/>
    <w:rsid w:val="004E59A2"/>
    <w:rsid w:val="004F7755"/>
    <w:rsid w:val="0052368D"/>
    <w:rsid w:val="00551F22"/>
    <w:rsid w:val="0055370E"/>
    <w:rsid w:val="00556DE1"/>
    <w:rsid w:val="00575B4B"/>
    <w:rsid w:val="00594913"/>
    <w:rsid w:val="00595BAB"/>
    <w:rsid w:val="00596202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061C1"/>
    <w:rsid w:val="00627641"/>
    <w:rsid w:val="00630FD8"/>
    <w:rsid w:val="006315D8"/>
    <w:rsid w:val="00666DFD"/>
    <w:rsid w:val="00672D37"/>
    <w:rsid w:val="006743C4"/>
    <w:rsid w:val="0068446E"/>
    <w:rsid w:val="00695AD9"/>
    <w:rsid w:val="006976A3"/>
    <w:rsid w:val="006B17D9"/>
    <w:rsid w:val="006B23FE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977BD"/>
    <w:rsid w:val="007A2A11"/>
    <w:rsid w:val="007B4D38"/>
    <w:rsid w:val="007D0553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7737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11FDD"/>
    <w:rsid w:val="00B2515B"/>
    <w:rsid w:val="00B258D3"/>
    <w:rsid w:val="00B2798C"/>
    <w:rsid w:val="00B47CF8"/>
    <w:rsid w:val="00B52408"/>
    <w:rsid w:val="00B56C02"/>
    <w:rsid w:val="00B81462"/>
    <w:rsid w:val="00BA388C"/>
    <w:rsid w:val="00BA441E"/>
    <w:rsid w:val="00BC5C48"/>
    <w:rsid w:val="00BE316E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A7349"/>
    <w:rsid w:val="00CB37D0"/>
    <w:rsid w:val="00CC321F"/>
    <w:rsid w:val="00CD05EA"/>
    <w:rsid w:val="00CE6704"/>
    <w:rsid w:val="00CE6749"/>
    <w:rsid w:val="00CF14CE"/>
    <w:rsid w:val="00D11521"/>
    <w:rsid w:val="00D16D3E"/>
    <w:rsid w:val="00D228C5"/>
    <w:rsid w:val="00D26304"/>
    <w:rsid w:val="00D3268C"/>
    <w:rsid w:val="00D42D3E"/>
    <w:rsid w:val="00D57538"/>
    <w:rsid w:val="00D6245A"/>
    <w:rsid w:val="00D75407"/>
    <w:rsid w:val="00D95C03"/>
    <w:rsid w:val="00DA30BE"/>
    <w:rsid w:val="00DA3CC3"/>
    <w:rsid w:val="00DA3D07"/>
    <w:rsid w:val="00DA7D1D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EF5DFF"/>
    <w:rsid w:val="00F10796"/>
    <w:rsid w:val="00F25F91"/>
    <w:rsid w:val="00F50565"/>
    <w:rsid w:val="00F63D27"/>
    <w:rsid w:val="00F661AF"/>
    <w:rsid w:val="00F70CCD"/>
    <w:rsid w:val="00F8328B"/>
    <w:rsid w:val="00FA0CE4"/>
    <w:rsid w:val="00FD38F4"/>
    <w:rsid w:val="00FD6601"/>
    <w:rsid w:val="00FE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1B04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2A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2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1B04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2A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2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A24BBA-414E-4509-B4BF-5ABF9C71B7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543</properties:Words>
  <properties:Characters>2799</properties:Characters>
  <properties:Lines>94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3379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2017-12-04T10:19:00Z</dcterms:created>
  <dc:creator>banka</dc:creator>
  <cp:lastModifiedBy>Danijela Sekulić</cp:lastModifiedBy>
  <cp:lastPrinted>2017-12-04T10:34:00Z</cp:lastPrinted>
  <dcterms:modified xmlns:xsi="http://www.w3.org/2001/XMLSchema-instance" xsi:type="dcterms:W3CDTF">2017-12-04T10:35:00Z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