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0d78" w14:paraId="1ce0d78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</w:r>
      <w:r w:rsidR="00C31046">
        <w:rPr>
          <w:rFonts w:hAnsi="Times New Roman" w:ascii="Times New Roman"/>
          <w:sz w:val="24"/>
          <w:szCs w:val="24"/>
        </w:rPr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573334">
        <w:rPr>
          <w:rFonts w:hAnsi="Times New Roman" w:ascii="Times New Roman"/>
          <w:sz w:val="24"/>
          <w:szCs w:val="24"/>
        </w:rPr>
        <w:t xml:space="preserve"> 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C31046">
        <w:rPr>
          <w:rFonts w:hAnsi="Times New Roman" w:ascii="Times New Roman"/>
          <w:sz w:val="24"/>
          <w:szCs w:val="24"/>
        </w:rPr>
        <w:t>1419</w:t>
      </w:r>
      <w:r w:rsidRPr="00594502">
        <w:rPr>
          <w:rFonts w:hAnsi="Times New Roman" w:ascii="Times New Roman"/>
          <w:sz w:val="24"/>
          <w:szCs w:val="24"/>
        </w:rPr>
        <w:t>/</w:t>
      </w:r>
      <w:r w:rsidR="00C31046"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C31046">
        <w:rPr>
          <w:rFonts w:hAnsi="Times New Roman" w:ascii="Times New Roman"/>
          <w:sz w:val="24"/>
          <w:szCs w:val="24"/>
        </w:rPr>
        <w:t>8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C310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 za otvaranje stečajnog postupka nad dužnikom </w:t>
      </w:r>
      <w:r w:rsidR="00C31046">
        <w:rPr>
          <w:rFonts w:hAnsi="Times New Roman" w:ascii="Times New Roman"/>
          <w:sz w:val="24"/>
          <w:szCs w:val="24"/>
        </w:rPr>
        <w:t>LA BELLEZA j.d.o.o. za usluge i trgovinu u lik</w:t>
      </w:r>
      <w:r w:rsidR="00573334">
        <w:rPr>
          <w:rFonts w:hAnsi="Times New Roman" w:ascii="Times New Roman"/>
          <w:sz w:val="24"/>
          <w:szCs w:val="24"/>
        </w:rPr>
        <w:t>v</w:t>
      </w:r>
      <w:r w:rsidR="00C31046">
        <w:rPr>
          <w:rFonts w:hAnsi="Times New Roman" w:ascii="Times New Roman"/>
          <w:sz w:val="24"/>
          <w:szCs w:val="24"/>
        </w:rPr>
        <w:t xml:space="preserve">idaciji, </w:t>
      </w:r>
      <w:r w:rsidR="00573334">
        <w:rPr>
          <w:rFonts w:hAnsi="Times New Roman" w:ascii="Times New Roman"/>
          <w:sz w:val="24"/>
          <w:szCs w:val="24"/>
        </w:rPr>
        <w:br/>
      </w:r>
      <w:r w:rsidR="00C31046">
        <w:rPr>
          <w:rFonts w:hAnsi="Times New Roman" w:ascii="Times New Roman"/>
          <w:sz w:val="24"/>
          <w:szCs w:val="24"/>
        </w:rPr>
        <w:t xml:space="preserve">OIB: 84689921820 sa sjedištem u 108. Brigade 52, Gornja Vrba,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C31046">
        <w:rPr>
          <w:rFonts w:hAnsi="Times New Roman" w:ascii="Times New Roman"/>
          <w:sz w:val="24"/>
          <w:szCs w:val="24"/>
        </w:rPr>
        <w:t>26</w:t>
      </w:r>
      <w:r w:rsidR="00000510" w:rsidRPr="00000510">
        <w:rPr>
          <w:rFonts w:hAnsi="Times New Roman" w:ascii="Times New Roman"/>
          <w:sz w:val="24"/>
          <w:szCs w:val="24"/>
        </w:rPr>
        <w:t xml:space="preserve">. </w:t>
      </w:r>
      <w:r w:rsidR="00FF4246">
        <w:rPr>
          <w:rFonts w:hAnsi="Times New Roman" w:ascii="Times New Roman"/>
          <w:sz w:val="24"/>
          <w:szCs w:val="24"/>
        </w:rPr>
        <w:t>travnja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70554">
        <w:rPr>
          <w:b/>
          <w:color w:themeColor="text1" w:val="000000"/>
        </w:rPr>
        <w:t>07</w:t>
      </w:r>
      <w:r w:rsidRPr="00127BC5">
        <w:rPr>
          <w:b/>
          <w:color w:themeColor="text1" w:val="000000"/>
        </w:rPr>
        <w:t xml:space="preserve">.  </w:t>
      </w:r>
      <w:r w:rsidR="00070554">
        <w:rPr>
          <w:b/>
          <w:color w:themeColor="text1" w:val="000000"/>
        </w:rPr>
        <w:t>svibnja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06338B">
        <w:rPr>
          <w:b/>
          <w:color w:themeColor="text1" w:val="000000"/>
        </w:rPr>
        <w:t>11</w:t>
      </w:r>
      <w:r w:rsidR="00000510" w:rsidRPr="00127BC5">
        <w:rPr>
          <w:b/>
          <w:color w:themeColor="text1" w:val="000000"/>
        </w:rPr>
        <w:t>,</w:t>
      </w:r>
      <w:r w:rsidR="004C68F2">
        <w:rPr>
          <w:b/>
          <w:color w:themeColor="text1" w:val="000000"/>
        </w:rPr>
        <w:t>00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4812BE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06338B" w:rsidR="00594502" w:rsidRPr="004812BE">
      <w:pPr>
        <w:pStyle w:val="Odlomakpopisa"/>
        <w:numPr>
          <w:ilvl w:val="0"/>
          <w:numId w:val="7"/>
        </w:numPr>
        <w:jc w:val="both"/>
        <w:rPr>
          <w:color w:themeColor="text1" w:val="000000"/>
        </w:rPr>
      </w:pPr>
      <w:r w:rsidRPr="004812BE">
        <w:rPr>
          <w:color w:themeColor="text1" w:val="000000"/>
        </w:rPr>
        <w:t xml:space="preserve">Nalaže </w:t>
      </w:r>
      <w:r w:rsidR="00AD58E4" w:rsidRPr="004812BE">
        <w:rPr>
          <w:color w:themeColor="text1" w:val="000000"/>
        </w:rPr>
        <w:t>se zakonskom zastupniku dužnika</w:t>
      </w:r>
      <w:r w:rsidR="00070554" w:rsidRPr="004812BE">
        <w:rPr>
          <w:color w:themeColor="text1" w:val="000000"/>
        </w:rPr>
        <w:t xml:space="preserve"> </w:t>
      </w:r>
      <w:r w:rsidR="0006338B" w:rsidRPr="004812BE">
        <w:rPr>
          <w:color w:themeColor="text1" w:val="000000"/>
        </w:rPr>
        <w:t>Maja Rogulj, Gornja Vrba, 108. Brigade 52</w:t>
      </w:r>
      <w:r w:rsidR="003E4439" w:rsidRPr="004812BE">
        <w:rPr>
          <w:color w:themeColor="text1" w:val="000000"/>
        </w:rPr>
        <w:t xml:space="preserve">, </w:t>
      </w:r>
      <w:r w:rsidRPr="004812BE">
        <w:rPr>
          <w:color w:themeColor="text1" w:val="000000"/>
        </w:rPr>
        <w:t xml:space="preserve">da najkasnije do zakazanog ročišta dostavi stečajnom </w:t>
      </w:r>
      <w:r w:rsidR="006B59B2" w:rsidRPr="004812BE">
        <w:rPr>
          <w:color w:themeColor="text1" w:val="000000"/>
        </w:rPr>
        <w:t xml:space="preserve">sucu </w:t>
      </w:r>
      <w:r w:rsidRPr="004812BE">
        <w:rPr>
          <w:color w:themeColor="text1" w:val="000000"/>
        </w:rPr>
        <w:t>bilance za posljednje tri poslovne godine</w:t>
      </w:r>
      <w:r w:rsidR="00070554" w:rsidRPr="004812BE">
        <w:rPr>
          <w:color w:themeColor="text1" w:val="000000"/>
        </w:rPr>
        <w:t xml:space="preserve"> i prokazni popis imovine</w:t>
      </w:r>
      <w:r w:rsidRPr="004812BE">
        <w:rPr>
          <w:color w:themeColor="text1" w:val="000000"/>
        </w:rPr>
        <w:t>.</w:t>
      </w:r>
      <w:r w:rsidR="00000510" w:rsidRPr="004812BE">
        <w:rPr>
          <w:color w:themeColor="text1" w:val="000000"/>
        </w:rPr>
        <w:t xml:space="preserve"> </w:t>
      </w:r>
    </w:p>
    <w:p w:rsidRDefault="0006338B" w:rsidP="00594502" w:rsidR="0006338B" w:rsidRPr="0006338B">
      <w:pPr>
        <w:rPr>
          <w:rFonts w:hAnsi="Times New Roman" w:ascii="Times New Roman"/>
          <w:color w:val="FF0000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4812BE" w:rsidP="002453EE" w:rsidR="004812B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4812BE" w:rsidR="00594502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Financijska agencija RC Osijek Podružnica  Slavonski Brod podnijela je ovom sudu prijedlog za otvaranje stečajnog postupka nad dužnikom </w:t>
      </w:r>
      <w:r w:rsidR="004812BE" w:rsidRPr="004812BE">
        <w:rPr>
          <w:rFonts w:hAnsi="Times New Roman" w:ascii="Times New Roman"/>
          <w:sz w:val="24"/>
          <w:szCs w:val="24"/>
        </w:rPr>
        <w:t>LA BELLEZA j.d.o.o. za us</w:t>
      </w:r>
      <w:r w:rsidR="004812BE">
        <w:rPr>
          <w:rFonts w:hAnsi="Times New Roman" w:ascii="Times New Roman"/>
          <w:sz w:val="24"/>
          <w:szCs w:val="24"/>
        </w:rPr>
        <w:t xml:space="preserve">luge i trgovinu u likvidaciji, </w:t>
      </w:r>
      <w:r w:rsidR="004812BE" w:rsidRPr="004812BE">
        <w:rPr>
          <w:rFonts w:hAnsi="Times New Roman" w:ascii="Times New Roman"/>
          <w:sz w:val="24"/>
          <w:szCs w:val="24"/>
        </w:rPr>
        <w:t>OIB: 84689921820 sa sjedištem u 108. Brigade 52, Gornja Vrba</w:t>
      </w:r>
      <w:r w:rsidR="003E4439" w:rsidRPr="003E4439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070554">
        <w:rPr>
          <w:rFonts w:hAnsi="Times New Roman" w:ascii="Times New Roman"/>
          <w:sz w:val="24"/>
          <w:szCs w:val="24"/>
        </w:rPr>
        <w:t>03</w:t>
      </w:r>
      <w:r w:rsidRPr="00594502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siječnja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2018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 xml:space="preserve">evidentirane </w:t>
      </w:r>
      <w:r w:rsidR="006B59B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>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 ukupnom iznosu </w:t>
      </w:r>
      <w:r w:rsidR="004812BE">
        <w:rPr>
          <w:rFonts w:hAnsi="Times New Roman" w:ascii="Times New Roman"/>
          <w:sz w:val="24"/>
          <w:szCs w:val="24"/>
        </w:rPr>
        <w:t>105.367,44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  <w:r w:rsidR="00070554">
        <w:rPr>
          <w:rFonts w:hAnsi="Times New Roman" w:ascii="Times New Roman"/>
          <w:sz w:val="24"/>
          <w:szCs w:val="24"/>
        </w:rPr>
        <w:t xml:space="preserve"> </w:t>
      </w: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70554">
        <w:rPr>
          <w:rFonts w:hAnsi="Times New Roman" w:ascii="Times New Roman"/>
          <w:sz w:val="24"/>
          <w:szCs w:val="24"/>
        </w:rPr>
        <w:t>07</w:t>
      </w:r>
      <w:r>
        <w:rPr>
          <w:rFonts w:hAnsi="Times New Roman" w:ascii="Times New Roman"/>
          <w:sz w:val="24"/>
          <w:szCs w:val="24"/>
        </w:rPr>
        <w:t xml:space="preserve">. </w:t>
      </w:r>
      <w:r w:rsidR="00070554">
        <w:rPr>
          <w:rFonts w:hAnsi="Times New Roman" w:ascii="Times New Roman"/>
          <w:sz w:val="24"/>
          <w:szCs w:val="24"/>
        </w:rPr>
        <w:t>svibnja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06338B">
        <w:rPr>
          <w:rFonts w:hAnsi="Times New Roman" w:ascii="Times New Roman"/>
          <w:sz w:val="24"/>
          <w:szCs w:val="24"/>
        </w:rPr>
        <w:t>26</w:t>
      </w:r>
      <w:r w:rsidR="00594502" w:rsidRPr="00594502">
        <w:rPr>
          <w:rFonts w:hAnsi="Times New Roman" w:ascii="Times New Roman"/>
          <w:sz w:val="24"/>
          <w:szCs w:val="24"/>
        </w:rPr>
        <w:t xml:space="preserve">. </w:t>
      </w:r>
      <w:r w:rsidR="00070554">
        <w:rPr>
          <w:rFonts w:hAnsi="Times New Roman" w:ascii="Times New Roman"/>
          <w:sz w:val="24"/>
          <w:szCs w:val="24"/>
        </w:rPr>
        <w:t>travnja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</w:p>
    <w:p w:rsidRDefault="003F6BDB" w:rsidP="00594502" w:rsidR="003F6BDB">
      <w:pPr>
        <w:rPr>
          <w:rFonts w:hAnsi="Times New Roman" w:ascii="Times New Roman"/>
          <w:sz w:val="24"/>
          <w:szCs w:val="24"/>
        </w:rPr>
      </w:pP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127BC5" w:rsidP="00594502" w:rsidR="00127BC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      e- Oglasna ploča </w:t>
      </w:r>
    </w:p>
    <w:p w:rsidRDefault="00127BC5" w:rsidP="00127BC5" w:rsidR="00127BC5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predlagatelj</w:t>
      </w:r>
    </w:p>
    <w:p w:rsidRDefault="00127BC5" w:rsidP="00127BC5" w:rsidR="00127BC5" w:rsidRP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 xml:space="preserve">dužnik </w:t>
      </w: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  <w:r w:rsidRPr="00127BC5">
        <w:rPr>
          <w:rFonts w:hAnsi="Times New Roman" w:ascii="Times New Roman"/>
          <w:sz w:val="24"/>
          <w:szCs w:val="24"/>
        </w:rPr>
        <w:t>-</w:t>
      </w:r>
      <w:r w:rsidRPr="00127BC5">
        <w:rPr>
          <w:rFonts w:hAnsi="Times New Roman" w:ascii="Times New Roman"/>
          <w:sz w:val="24"/>
          <w:szCs w:val="24"/>
        </w:rPr>
        <w:tab/>
        <w:t>Porezna uprava Sl. Brod</w:t>
      </w: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26F" w:rsidP="004D79BD" w:rsidR="001B426F">
      <w:r>
        <w:separator/>
      </w:r>
    </w:p>
  </w:endnote>
  <w:endnote w:id="0" w:type="continuationSeparator">
    <w:p w:rsidRDefault="001B426F" w:rsidP="004D79BD" w:rsidR="001B4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7D6C8C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26F" w:rsidP="004D79BD" w:rsidR="001B426F">
      <w:r>
        <w:separator/>
      </w:r>
    </w:p>
  </w:footnote>
  <w:footnote w:id="0" w:type="continuationSeparator">
    <w:p w:rsidRDefault="001B426F" w:rsidP="004D79BD" w:rsidR="001B426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338B"/>
    <w:rsid w:val="00066B86"/>
    <w:rsid w:val="00070554"/>
    <w:rsid w:val="000B3160"/>
    <w:rsid w:val="000D01A1"/>
    <w:rsid w:val="00126A04"/>
    <w:rsid w:val="00127BC5"/>
    <w:rsid w:val="00143E31"/>
    <w:rsid w:val="00171FE4"/>
    <w:rsid w:val="001A6D2A"/>
    <w:rsid w:val="001B1318"/>
    <w:rsid w:val="001B426F"/>
    <w:rsid w:val="002453EE"/>
    <w:rsid w:val="003C4FDC"/>
    <w:rsid w:val="003E4439"/>
    <w:rsid w:val="003F6BDB"/>
    <w:rsid w:val="00407A12"/>
    <w:rsid w:val="004364F2"/>
    <w:rsid w:val="004812BE"/>
    <w:rsid w:val="004C68F2"/>
    <w:rsid w:val="004D79BD"/>
    <w:rsid w:val="00555BC3"/>
    <w:rsid w:val="00573334"/>
    <w:rsid w:val="00594502"/>
    <w:rsid w:val="005E4A43"/>
    <w:rsid w:val="00640144"/>
    <w:rsid w:val="006B59B2"/>
    <w:rsid w:val="006D2A58"/>
    <w:rsid w:val="007715D0"/>
    <w:rsid w:val="007D6C8C"/>
    <w:rsid w:val="007F172D"/>
    <w:rsid w:val="007F30F8"/>
    <w:rsid w:val="008B399C"/>
    <w:rsid w:val="008C1C13"/>
    <w:rsid w:val="008E2C3A"/>
    <w:rsid w:val="009332A7"/>
    <w:rsid w:val="009E0765"/>
    <w:rsid w:val="00A07E39"/>
    <w:rsid w:val="00AD06B4"/>
    <w:rsid w:val="00AD58E4"/>
    <w:rsid w:val="00B4613A"/>
    <w:rsid w:val="00B764C1"/>
    <w:rsid w:val="00BF240E"/>
    <w:rsid w:val="00C24F25"/>
    <w:rsid w:val="00C27B0C"/>
    <w:rsid w:val="00C31046"/>
    <w:rsid w:val="00CB02C4"/>
    <w:rsid w:val="00CC22AE"/>
    <w:rsid w:val="00CF0CFA"/>
    <w:rsid w:val="00D062A4"/>
    <w:rsid w:val="00D806FF"/>
    <w:rsid w:val="00DE2ED3"/>
    <w:rsid w:val="00E955A1"/>
    <w:rsid w:val="00F12102"/>
    <w:rsid w:val="00F2002E"/>
    <w:rsid w:val="00FA0646"/>
    <w:rsid w:val="00FE190F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C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C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C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C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6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C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C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C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C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105367.44</izvorni_sadrzaj>
    <derivirana_varijabla naziv="DomainObject.Predmet.InicijalnaVrijednost_1">105367.44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St-1419/2017</izvorni_sadrzaj>
    <derivirana_varijabla naziv="DomainObject.Predmet.OznakaBroj_1">St-1419/2017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st1. SZ</izvorni_sadrzaj>
    <derivirana_varijabla naziv="DomainObject.Predmet.PrimjedbaSuca_1">čl. 110 st1. SZ</derivirana_varijabla>
  </DomainObject.Predmet.PrimjedbaSuca>
  <DomainObject.Predmet.ProtustrankaFormated>
    <izvorni_sadrzaj>  LA BELLEZA j.d.o.o. za usluge i trgovinu u likvidaciji</izvorni_sadrzaj>
    <derivirana_varijabla naziv="DomainObject.Predmet.ProtustrankaFormated_1">  LA BELLEZA j.d.o.o. za usluge i trgovinu u likvidaciji</derivirana_varijabla>
  </DomainObject.Predmet.ProtustrankaFormated>
  <DomainObject.Predmet.ProtustrankaFormatedOIB>
    <izvorni_sadrzaj>  LA BELLEZA j.d.o.o. za usluge i trgovinu u likvidaciji, OIB 84689921820</izvorni_sadrzaj>
    <derivirana_varijabla naziv="DomainObject.Predmet.ProtustrankaFormatedOIB_1">  LA BELLEZA j.d.o.o. za usluge i trgovinu u likvidaciji, OIB 84689921820</derivirana_varijabla>
  </DomainObject.Predmet.ProtustrankaFormatedOIB>
  <DomainObject.Predmet.ProtustrankaFormatedWithAdress>
    <izvorni_sadrzaj> LA BELLEZA j.d.o.o. za usluge i trgovinu u likvidaciji, 108. Brigade 52, 35000 Gornja Vrba</izvorni_sadrzaj>
    <derivirana_varijabla naziv="DomainObject.Predmet.ProtustrankaFormatedWithAdress_1"> LA BELLEZA j.d.o.o. za usluge i trgovinu u likvidaciji, 108. Brigade 52, 35000 Gornja Vrba</derivirana_varijabla>
  </DomainObject.Predmet.ProtustrankaFormatedWithAdress>
  <DomainObject.Predmet.ProtustrankaFormatedWithAdressOIB>
    <izvorni_sadrzaj> LA BELLEZA j.d.o.o. za usluge i trgovinu u likvidaciji, OIB 84689921820, 108. Brigade 52, 35000 Gornja Vrba</izvorni_sadrzaj>
    <derivirana_varijabla naziv="DomainObject.Predmet.ProtustrankaFormatedWithAdressOIB_1"> LA BELLEZA j.d.o.o. za usluge i trgovinu u likvidaciji, OIB 84689921820, 108. Brigade 52, 35000 Gornja Vrba</derivirana_varijabla>
  </DomainObject.Predmet.ProtustrankaFormatedWithAdressOIB>
  <DomainObject.Predmet.ProtustrankaWithAdress>
    <izvorni_sadrzaj>LA BELLEZA j.d.o.o. za usluge i trgovinu u likvidaciji 108. Brigade 52, 35000 Gornja Vrba</izvorni_sadrzaj>
    <derivirana_varijabla naziv="DomainObject.Predmet.ProtustrankaWithAdress_1">LA BELLEZA j.d.o.o. za usluge i trgovinu u likvidaciji 108. Brigade 52, 35000 Gornja Vrba</derivirana_varijabla>
  </DomainObject.Predmet.ProtustrankaWithAdress>
  <DomainObject.Predmet.ProtustrankaWithAdressOIB>
    <izvorni_sadrzaj>LA BELLEZA j.d.o.o. za usluge i trgovinu u likvidaciji, OIB 84689921820, 108. Brigade 52, 35000 Gornja Vrba</izvorni_sadrzaj>
    <derivirana_varijabla naziv="DomainObject.Predmet.ProtustrankaWithAdressOIB_1">LA BELLEZA j.d.o.o. za usluge i trgovinu u likvidaciji, OIB 84689921820, 108. Brigade 52, 35000 Gornja Vrba</derivirana_varijabla>
  </DomainObject.Predmet.ProtustrankaWithAdressOIB>
  <DomainObject.Predmet.ProtustrankaNazivFormated>
    <izvorni_sadrzaj>LA BELLEZA j.d.o.o. za usluge i trgovinu u likvidaciji</izvorni_sadrzaj>
    <derivirana_varijabla naziv="DomainObject.Predmet.ProtustrankaNazivFormated_1">LA BELLEZA j.d.o.o. za usluge i trgovinu u likvidaciji</derivirana_varijabla>
  </DomainObject.Predmet.ProtustrankaNazivFormated>
  <DomainObject.Predmet.ProtustrankaNazivFormatedOIB>
    <izvorni_sadrzaj>LA BELLEZA j.d.o.o. za usluge i trgovinu u likvidaciji, OIB 84689921820</izvorni_sadrzaj>
    <derivirana_varijabla naziv="DomainObject.Predmet.ProtustrankaNazivFormatedOIB_1">LA BELLEZA j.d.o.o. za usluge i trgovinu u likvidaciji, OIB 84689921820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 BELLEZA j.d.o.o. za usluge i trgovinu u likvidaciji</item>
    </izvorni_sadrzaj>
    <derivirana_varijabla naziv="DomainObject.Predmet.ProtuStrankaListFormated_1">
      <item>LA BELLEZA j.d.o.o. za usluge i trgovinu u likvidaciji</item>
    </derivirana_varijabla>
  </DomainObject.Predmet.ProtuStrankaListFormated>
  <DomainObject.Predmet.ProtuStrankaListFormatedOIB>
    <izvorni_sadrzaj>
      <item>LA BELLEZA j.d.o.o. za usluge i trgovinu u likvidaciji, OIB 84689921820</item>
    </izvorni_sadrzaj>
    <derivirana_varijabla naziv="DomainObject.Predmet.ProtuStrankaListFormatedOIB_1">
      <item>LA BELLEZA j.d.o.o. za usluge i trgovinu u likvidaciji, OIB 84689921820</item>
    </derivirana_varijabla>
  </DomainObject.Predmet.ProtuStrankaListFormatedOIB>
  <DomainObject.Predmet.ProtuStrankaListFormatedWithAdress>
    <izvorni_sadrzaj>
      <item>LA BELLEZA j.d.o.o. za usluge i trgovinu u likvidaciji, 108. Brigade 52, 35000 Gornja Vrba</item>
    </izvorni_sadrzaj>
    <derivirana_varijabla naziv="DomainObject.Predmet.ProtuStrankaListFormatedWithAdress_1">
      <item>LA BELLEZA j.d.o.o. za usluge i trgovinu u likvidaciji, 108. Brigade 52, 35000 Gornja Vrba</item>
    </derivirana_varijabla>
  </DomainObject.Predmet.ProtuStrankaListFormatedWithAdress>
  <DomainObject.Predmet.ProtuStrankaListFormatedWithAdressOIB>
    <izvorni_sadrzaj>
      <item>LA BELLEZA j.d.o.o. za usluge i trgovinu u likvidaciji, OIB 84689921820, 108. Brigade 52, 35000 Gornja Vrba</item>
    </izvorni_sadrzaj>
    <derivirana_varijabla naziv="DomainObject.Predmet.ProtuStrankaListFormatedWithAdressOIB_1">
      <item>LA BELLEZA j.d.o.o. za usluge i trgovinu u likvidaciji, OIB 84689921820, 108. Brigade 52, 35000 Gornja Vrba</item>
    </derivirana_varijabla>
  </DomainObject.Predmet.ProtuStrankaListFormatedWithAdressOIB>
  <DomainObject.Predmet.ProtuStrankaListNazivFormated>
    <izvorni_sadrzaj>
      <item>LA BELLEZA j.d.o.o. za usluge i trgovinu u likvidaciji</item>
    </izvorni_sadrzaj>
    <derivirana_varijabla naziv="DomainObject.Predmet.ProtuStrankaListNazivFormated_1">
      <item>LA BELLEZA j.d.o.o. za usluge i trgovinu u likvidaciji</item>
    </derivirana_varijabla>
  </DomainObject.Predmet.ProtuStrankaListNazivFormated>
  <DomainObject.Predmet.ProtuStrankaListNazivFormatedOIB>
    <izvorni_sadrzaj>
      <item>LA BELLEZA j.d.o.o. za usluge i trgovinu u likvidaciji, OIB 84689921820</item>
    </izvorni_sadrzaj>
    <derivirana_varijabla naziv="DomainObject.Predmet.ProtuStrankaListNazivFormatedOIB_1">
      <item>LA BELLEZA j.d.o.o. za usluge i trgovinu u likvidaciji, OIB 84689921820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 BELLEZA j.d.o.o. za usluge i trgovinu u likvidaciji</izvorni_sadrzaj>
    <derivirana_varijabla naziv="DomainObject.Predmet.ProtustrankaIDrugi_1">LA BELLEZA j.d.o.o. za usluge i trgovinu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 BELLEZA j.d.o.o. za usluge i trgovinu u likvidaciji, OIB 84689921820, 108. Brigade 52, 35000 Gornja Vrba</izvorni_sadrzaj>
    <derivirana_varijabla naziv="DomainObject.Predmet.ProtustrankaIDrugiAdressOIB_1">LA BELLEZA j.d.o.o. za usluge i trgovinu u likvidaciji, OIB 84689921820, 108. Brigade 52,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 BELLEZA j.d.o.o. za usluge i trgovinu u likvidaciji</item>
    </izvorni_sadrzaj>
    <derivirana_varijabla naziv="DomainObject.Predmet.SudioniciListNaziv_1">
      <item>Financijska agencija</item>
      <item>LA BELLEZA j.d.o.o. za usluge i trgovinu u likvidaciji</item>
    </derivirana_varijabla>
  </DomainObject.Predmet.SudioniciListNaziv>
  <DomainObject.Predmet.SudioniciListAdressOIB>
    <izvorni_sadrzaj>
      <item>Financijska agencija, OIB 85821130368, Ulica grada Vukovara 70,10000 Zagreb</item>
      <item>LA BELLEZA j.d.o.o. za usluge i trgovinu u likvidaciji, OIB 84689921820, 108. Brigade 52,35000 Gornja Vrba</item>
    </izvorni_sadrzaj>
    <derivirana_varijabla naziv="DomainObject.Predmet.SudioniciListAdressOIB_1">
      <item>Financijska agencija, OIB 85821130368, Ulica grada Vukovara 70,10000 Zagreb</item>
      <item>LA BELLEZA j.d.o.o. za usluge i trgovinu u likvidaciji, OIB 84689921820, 108. Brigade 52,35000 Gornja Vrba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84689921820</item>
    </izvorni_sadrzaj>
    <derivirana_varijabla naziv="DomainObject.Predmet.SudioniciListNazivOIB_1">
      <item>, OIB 85821130368</item>
      <item>, OIB 84689921820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384</properties:Words>
  <properties:Characters>1906</properties:Characters>
  <properties:Lines>108</properties:Lines>
  <properties:Paragraphs>29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2018-04-26T10:01:00Z</dcterms:created>
  <dc:creator>wsadmin</dc:creator>
  <cp:lastModifiedBy>wsadmin</cp:lastModifiedBy>
  <cp:lastPrinted>2018-02-09T10:19:00Z</cp:lastPrinted>
  <dcterms:modified xmlns:xsi="http://www.w3.org/2001/XMLSchema-instance" xsi:type="dcterms:W3CDTF">2018-04-26T11:03:00Z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(Ročište radi utvrđivanje uvjeta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