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9de9" w14:paraId="1579de9" w:rsidRDefault="000C1E4E" w:rsidP="00B23EA2" w:rsidR="0093745E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93745E">
        <w:rPr>
          <w:b/>
        </w:rPr>
        <w:t xml:space="preserve">        </w:t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93745E">
        <w:rPr>
          <w:b/>
        </w:rPr>
        <w:t>St-</w:t>
      </w:r>
      <w:r w:rsidR="00FC3B68">
        <w:rPr>
          <w:b/>
        </w:rPr>
        <w:t>300</w:t>
      </w:r>
      <w:r w:rsidR="0093745E">
        <w:rPr>
          <w:b/>
        </w:rPr>
        <w:t>/2019</w:t>
      </w:r>
    </w:p>
    <w:p w:rsidRDefault="0093745E" w:rsidP="0093745E" w:rsidR="00296A04">
      <w:pPr>
        <w:ind w:firstLine="708" w:left="2832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(stari br. 18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FC3B68">
        <w:rPr>
          <w:b/>
        </w:rPr>
        <w:t>354</w:t>
      </w:r>
      <w:r w:rsidR="005D0FDD">
        <w:rPr>
          <w:b/>
        </w:rPr>
        <w:t>/201</w:t>
      </w:r>
      <w:r>
        <w:rPr>
          <w:b/>
        </w:rPr>
        <w:t>8)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 xml:space="preserve">TRGOVAČKI SUD U </w:t>
      </w:r>
      <w:r w:rsidR="0093745E">
        <w:rPr>
          <w:b/>
        </w:rPr>
        <w:t>DUBROVNIKU</w:t>
      </w:r>
    </w:p>
    <w:p w:rsidRDefault="0093745E" w:rsidP="004B4E5F" w:rsidR="002B0E1A">
      <w:pPr>
        <w:rPr>
          <w:b/>
        </w:rPr>
      </w:pPr>
      <w:r>
        <w:rPr>
          <w:b/>
        </w:rPr>
        <w:t>Dubrovnik, Dr. Ante Starčevića 23</w:t>
      </w:r>
    </w:p>
    <w:p w:rsidRDefault="00216E0D" w:rsidP="00662754" w:rsidR="00216E0D">
      <w:pPr>
        <w:rPr>
          <w:b/>
        </w:rPr>
      </w:pPr>
    </w:p>
    <w:p w:rsidRDefault="004111C8" w:rsidP="00662754" w:rsidR="004111C8">
      <w:pPr>
        <w:rPr>
          <w:b/>
        </w:rPr>
      </w:pPr>
    </w:p>
    <w:p w:rsidRDefault="00451E27" w:rsidP="00216E0D" w:rsidR="00216E0D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111C8" w:rsidP="00216E0D" w:rsidR="004111C8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216E0D" w:rsidR="00216E0D">
      <w:pPr>
        <w:ind w:firstLine="708"/>
        <w:jc w:val="both"/>
      </w:pPr>
      <w:r>
        <w:t xml:space="preserve">Trgovački sud u </w:t>
      </w:r>
      <w:r w:rsidR="0093745E">
        <w:t>Dubrovnik</w:t>
      </w:r>
      <w:r>
        <w:t>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FC3B68" w:rsidRPr="00FC3B68">
        <w:t>ANAMARIJA STUDIO  j.d.o.o., Ošljanska 6, 20000 Dubrovnik, OIB: 69027257107</w:t>
      </w:r>
      <w:r w:rsidR="00451E27" w:rsidRPr="00A27FE8">
        <w:t xml:space="preserve">, dana </w:t>
      </w:r>
      <w:r w:rsidR="0093745E">
        <w:t>03</w:t>
      </w:r>
      <w:r w:rsidR="00CD578D">
        <w:t xml:space="preserve">. </w:t>
      </w:r>
      <w:r w:rsidR="0093745E">
        <w:t>siječnja</w:t>
      </w:r>
      <w:r w:rsidR="00451E27" w:rsidRPr="00A27FE8">
        <w:t xml:space="preserve"> 201</w:t>
      </w:r>
      <w:r w:rsidR="0093745E">
        <w:t>9</w:t>
      </w:r>
      <w:r w:rsidR="00451E27" w:rsidRPr="00A27FE8">
        <w:t xml:space="preserve">.g. </w:t>
      </w:r>
    </w:p>
    <w:p w:rsidRDefault="0093745E" w:rsidP="00216E0D" w:rsidR="0093745E" w:rsidRPr="00216E0D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C3B68" w:rsidRPr="00FC3B68">
        <w:t>ANAMARIJA STUDIO  j.d.o.o., Ošljanska 6, 20000 Dubrovnik, OIB: 69027257107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93745E">
        <w:t>03. siječnja 2019</w:t>
      </w:r>
      <w:r w:rsidR="00F95D23">
        <w:t xml:space="preserve">. godine u </w:t>
      </w:r>
      <w:r w:rsidR="0052468A">
        <w:t>1</w:t>
      </w:r>
      <w:r w:rsidR="0093745E">
        <w:t>0</w:t>
      </w:r>
      <w:r w:rsidR="009247F2" w:rsidRPr="00A27FE8">
        <w:t>,</w:t>
      </w:r>
      <w:r w:rsidR="00FC3B68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3745E" w:rsidRPr="0093745E">
        <w:t>Snježana Sudarević, Osijek, Kardinala Alojzija Stepinca 35, OIB: 83030278680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C3B68" w:rsidRPr="00FC3B68">
        <w:t>ANAMARIJA STUDIO  j.d.o.o., Ošljanska 6, 20000 Dubrovnik, OIB: 69027257107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16E0D" w:rsidP="00216E0D" w:rsidR="00216E0D">
      <w:pPr>
        <w:rPr>
          <w:b/>
        </w:rPr>
      </w:pPr>
    </w:p>
    <w:p w:rsidRDefault="004111C8" w:rsidP="00216E0D" w:rsidR="004111C8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FC3B68" w:rsidP="00FC3B68" w:rsidR="00FC3B68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10. svibnja 2018. godine predložio otvaranje stečajnog postupka nad dužnikom ANAMARIJA STUDIO  j.d.o.o., Ošljanska 6, 20000 Dubrovnik, OIB: 69027257107. U prijedlogu se u bitnome navodi da temeljem čl. 110. st. 1. SZ-a podnosi prijedlog, te da na dan 08.05.2018.g. dužnik ima u očevidniku redoslijeda osnova za plaćanje </w:t>
      </w:r>
      <w:r>
        <w:lastRenderedPageBreak/>
        <w:t>evidentirane osnove za plaćanje u neprekinutom razdoblju od 120 dana u ukupnom iznosu od 35.367,28 kuna u koji iznos je uračunata kamata i naknada predlagatelja za provedbu ovrhe na novčanim sredstvima. Navodi se da dužnik ima dva zaposlenika, te otvoren račun kod Privredna banka Zagreb d.d.</w:t>
      </w:r>
    </w:p>
    <w:p w:rsidRDefault="00FC3B68" w:rsidP="00FC3B68" w:rsidR="00FC3B68">
      <w:pPr>
        <w:ind w:firstLine="708"/>
        <w:jc w:val="both"/>
      </w:pPr>
    </w:p>
    <w:p w:rsidRDefault="00FC3B68" w:rsidP="00FC3B68" w:rsidR="00FC3B68">
      <w:pPr>
        <w:ind w:firstLine="708"/>
        <w:jc w:val="both"/>
      </w:pPr>
      <w:r>
        <w:t>Kako je predlagatelj učinio vjerojatnim postojanje stečajnog razloga, to je rješenjem ovog suda posl.br. St-354/2018 od 14. rujna 2017.g. pokrenut prethodni postupak radi utvrđivanja uvjeta za otvaranje stečajnog postupka i zakazano ročište  na koje su pozvani predlagatelj, FINA, dužnik, zastupnik po zakonu dužnika.</w:t>
      </w:r>
    </w:p>
    <w:p w:rsidRDefault="00FC3B68" w:rsidP="00FC3B68" w:rsidR="00FC3B68">
      <w:pPr>
        <w:ind w:firstLine="708"/>
        <w:jc w:val="both"/>
      </w:pPr>
    </w:p>
    <w:p w:rsidRDefault="00FC3B68" w:rsidP="00FC3B68" w:rsidR="00FC3B68">
      <w:pPr>
        <w:ind w:firstLine="708"/>
        <w:jc w:val="both"/>
      </w:pPr>
      <w:r>
        <w:t>Na ročištu održanom 15. listopada 2018.g. nije pristupio zastupnik po zakonu dužnika niti je dostavio podatke o imovini dužnika. S toga je sud službenim putem od Općinskog suda u Dubrovniku i od Centra za vozila Hrvatske d.d. zatražio podatke o imovini dužnika. Iz potvrde Općinskog suda u Dubrovniku ZK odjel Dubrovnik je vidljivo da dužnik nije upisan kao vlasnik nekretnina na području tog ZK odjela, a iz uvjerenja Centra za vozila Hrvatske d.d. je vidljivo da dužnik nije evidentiran kao vlasnik vozila.</w:t>
      </w:r>
    </w:p>
    <w:p w:rsidRDefault="00FC3B68" w:rsidP="00FC3B68" w:rsidR="00FC3B68">
      <w:pPr>
        <w:ind w:firstLine="708"/>
        <w:jc w:val="both"/>
      </w:pPr>
    </w:p>
    <w:p w:rsidRDefault="00FC3B68" w:rsidP="00FC3B68" w:rsidR="000C1E4E">
      <w:pPr>
        <w:ind w:firstLine="708"/>
        <w:jc w:val="both"/>
      </w:pPr>
      <w:r>
        <w:t xml:space="preserve">Iz potvrde FINA od 12.10.2018.g. (l.s. 18) je vidljivo da u Očevidniku redoslijeda osnova za plaćanje na dan izdavanja potvrde dužnik ima evidentirane ne izvršene osnove za plaćanje u neprekidnom razdoblju od 276 dana. Kod stečajnog dužnika je stoga ispunjen stečajni razlog nesposobnosti za plaćanje. </w:t>
      </w:r>
      <w:r w:rsidR="0093745E">
        <w:t>Sud je i uvidom u elektronski sustav FINA eBlokade odnosno uvidom u očevidnik neizvršenih osnova za plaćanje na dan otvaranja stečaja utvrdio da je dužnik i dalje blokiran.</w:t>
      </w:r>
    </w:p>
    <w:p w:rsidRDefault="0093745E" w:rsidP="0093745E" w:rsidR="0093745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FC3B68">
        <w:t>354</w:t>
      </w:r>
      <w:r w:rsidR="00DD0B5E">
        <w:t>/201</w:t>
      </w:r>
      <w:r w:rsidR="0093745E">
        <w:t>8</w:t>
      </w:r>
      <w:r w:rsidR="00A90A96">
        <w:t xml:space="preserve"> od </w:t>
      </w:r>
      <w:r w:rsidR="0093745E">
        <w:t>15</w:t>
      </w:r>
      <w:r w:rsidR="000C1E4E">
        <w:t>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FC3B68">
        <w:t>St-354</w:t>
      </w:r>
      <w:r w:rsidR="0093745E" w:rsidRPr="0093745E">
        <w:t>/2018 od 15. listopada 2018</w:t>
      </w:r>
      <w:r w:rsidR="00BC6AC0" w:rsidRPr="00BC6AC0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AA32B6" w:rsidP="00721074" w:rsidR="00AA32B6">
      <w:pPr>
        <w:jc w:val="both"/>
      </w:pPr>
    </w:p>
    <w:p w:rsidRDefault="00D9366B" w:rsidP="00721074" w:rsidR="00D9366B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93745E">
        <w:rPr>
          <w:b/>
        </w:rPr>
        <w:t>Dubrovnik</w:t>
      </w:r>
      <w:r w:rsidRPr="00A27FE8">
        <w:rPr>
          <w:b/>
        </w:rPr>
        <w:t xml:space="preserve">u, </w:t>
      </w:r>
      <w:r w:rsidR="0093745E">
        <w:rPr>
          <w:b/>
        </w:rPr>
        <w:t>03</w:t>
      </w:r>
      <w:r w:rsidR="00CD578D">
        <w:rPr>
          <w:b/>
        </w:rPr>
        <w:t xml:space="preserve">. </w:t>
      </w:r>
      <w:r w:rsidR="0093745E">
        <w:rPr>
          <w:b/>
        </w:rPr>
        <w:t>siječnja</w:t>
      </w:r>
      <w:r w:rsidRPr="00A27FE8">
        <w:rPr>
          <w:b/>
        </w:rPr>
        <w:t xml:space="preserve"> 201</w:t>
      </w:r>
      <w:r w:rsidR="0093745E">
        <w:rPr>
          <w:b/>
        </w:rPr>
        <w:t>9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E4822" w:rsidP="000C1E4E" w:rsidR="00D9366B">
      <w:pPr>
        <w:jc w:val="center"/>
        <w:rPr>
          <w:b/>
        </w:rPr>
      </w:pPr>
      <w:r w:rsidRPr="00A27FE8">
        <w:rPr>
          <w:b/>
        </w:rPr>
        <w:t xml:space="preserve">                           </w:t>
      </w:r>
    </w:p>
    <w:p w:rsidRDefault="008E4822" w:rsidP="000C1E4E" w:rsidR="00936EEF">
      <w:pPr>
        <w:jc w:val="center"/>
        <w:rPr>
          <w:b/>
        </w:rPr>
      </w:pPr>
      <w:r w:rsidRPr="00A27FE8">
        <w:rPr>
          <w:b/>
        </w:rPr>
        <w:t xml:space="preserve">            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7C7E37">
        <w:t>Dubrovnik</w:t>
      </w:r>
      <w:r>
        <w:t>u</w:t>
      </w:r>
      <w:r w:rsidR="00A27FE8" w:rsidRPr="00A27FE8">
        <w:t>,</w:t>
      </w:r>
      <w:r w:rsidR="007C7E37">
        <w:t xml:space="preserve"> građanski odjel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A7EF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FC3B68">
      <w:rPr>
        <w:rFonts w:hAnsi="Book Antiqua" w:ascii="Book Antiqua"/>
        <w:b/>
        <w:sz w:val="20"/>
        <w:szCs w:val="20"/>
      </w:rPr>
      <w:t>300</w:t>
    </w:r>
    <w:r w:rsidRPr="00561380">
      <w:rPr>
        <w:rFonts w:hAnsi="Book Antiqua" w:ascii="Book Antiqua"/>
        <w:b/>
        <w:sz w:val="20"/>
        <w:szCs w:val="20"/>
      </w:rPr>
      <w:t>/201</w:t>
    </w:r>
    <w:r w:rsidR="0093745E">
      <w:rPr>
        <w:rFonts w:hAnsi="Book Antiqua" w:ascii="Book Antiqua"/>
        <w:b/>
        <w:sz w:val="20"/>
        <w:szCs w:val="20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073F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16E0D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11C8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C7E37"/>
    <w:rsid w:val="007D2A10"/>
    <w:rsid w:val="007D3B15"/>
    <w:rsid w:val="007D6FAA"/>
    <w:rsid w:val="007E0174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4571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3745E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A6521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366B"/>
    <w:rsid w:val="00D95A8F"/>
    <w:rsid w:val="00DA0DD7"/>
    <w:rsid w:val="00DA7EF8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3B68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7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E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E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E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E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7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E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E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E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E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2 zaposlenika</izvorni_sadrzaj>
    <derivirana_varijabla naziv="DomainObject.Predmet.Opis_1">čl.110. st.1. SZ
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St-300/2019</izvorni_sadrzaj>
    <derivirana_varijabla naziv="DomainObject.Predmet.OznakaBroj_1">St-300/2019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ANAMARIJA STUDIO j.d.o.o. za frizerske usluge</izvorni_sadrzaj>
    <derivirana_varijabla naziv="DomainObject.Predmet.ProtustrankaFormated_1">  ANAMARIJA STUDIO j.d.o.o. za frizerske usluge</derivirana_varijabla>
  </DomainObject.Predmet.ProtustrankaFormated>
  <DomainObject.Predmet.ProtustrankaFormatedOIB>
    <izvorni_sadrzaj>  ANAMARIJA STUDIO j.d.o.o. za frizerske usluge, OIB 69027257107</izvorni_sadrzaj>
    <derivirana_varijabla naziv="DomainObject.Predmet.ProtustrankaFormatedOIB_1">  ANAMARIJA STUDIO j.d.o.o. za frizerske usluge, OIB 69027257107</derivirana_varijabla>
  </DomainObject.Predmet.ProtustrankaFormatedOIB>
  <DomainObject.Predmet.ProtustrankaFormatedWithAdress>
    <izvorni_sadrzaj> ANAMARIJA STUDIO j.d.o.o. za frizerske usluge, Ošljanska 6, 20000 Dubrovnik</izvorni_sadrzaj>
    <derivirana_varijabla naziv="DomainObject.Predmet.ProtustrankaFormatedWithAdress_1"> ANAMARIJA STUDIO j.d.o.o. za frizerske usluge, Ošljanska 6, 20000 Dubrovnik</derivirana_varijabla>
  </DomainObject.Predmet.ProtustrankaFormatedWithAdress>
  <DomainObject.Predmet.ProtustrankaFormatedWithAdressOIB>
    <izvorni_sadrzaj> ANAMARIJA STUDIO j.d.o.o. za frizerske usluge, OIB 69027257107, Ošljanska 6, 20000 Dubrovnik</izvorni_sadrzaj>
    <derivirana_varijabla naziv="DomainObject.Predmet.ProtustrankaFormatedWithAdressOIB_1"> ANAMARIJA STUDIO j.d.o.o. za frizerske usluge, OIB 69027257107, Ošljanska 6, 20000 Dubrovnik</derivirana_varijabla>
  </DomainObject.Predmet.ProtustrankaFormatedWithAdressOIB>
  <DomainObject.Predmet.ProtustrankaWithAdress>
    <izvorni_sadrzaj>ANAMARIJA STUDIO j.d.o.o. za frizerske usluge Ošljanska 6, 20000 Dubrovnik</izvorni_sadrzaj>
    <derivirana_varijabla naziv="DomainObject.Predmet.ProtustrankaWithAdress_1">ANAMARIJA STUDIO j.d.o.o. za frizerske usluge Ošljanska 6, 20000 Dubrovnik</derivirana_varijabla>
  </DomainObject.Predmet.ProtustrankaWithAdress>
  <DomainObject.Predmet.ProtustrankaWithAdressOIB>
    <izvorni_sadrzaj>ANAMARIJA STUDIO j.d.o.o. za frizerske usluge, OIB 69027257107, Ošljanska 6, 20000 Dubrovnik</izvorni_sadrzaj>
    <derivirana_varijabla naziv="DomainObject.Predmet.ProtustrankaWithAdressOIB_1">ANAMARIJA STUDIO j.d.o.o. za frizerske usluge, OIB 69027257107, Ošljanska 6, 20000 Dubrovnik</derivirana_varijabla>
  </DomainObject.Predmet.ProtustrankaWithAdressOIB>
  <DomainObject.Predmet.ProtustrankaNazivFormated>
    <izvorni_sadrzaj>ANAMARIJA STUDIO j.d.o.o. za frizerske usluge</izvorni_sadrzaj>
    <derivirana_varijabla naziv="DomainObject.Predmet.ProtustrankaNazivFormated_1">ANAMARIJA STUDIO j.d.o.o. za frizerske usluge</derivirana_varijabla>
  </DomainObject.Predmet.ProtustrankaNazivFormated>
  <DomainObject.Predmet.ProtustrankaNazivFormatedOIB>
    <izvorni_sadrzaj>ANAMARIJA STUDIO j.d.o.o. za frizerske usluge, OIB 69027257107</izvorni_sadrzaj>
    <derivirana_varijabla naziv="DomainObject.Predmet.ProtustrankaNazivFormatedOIB_1">ANAMARIJA STUDIO j.d.o.o. za frizerske usluge, OIB 69027257107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35367.28</izvorni_sadrzaj>
    <derivirana_varijabla naziv="DomainObject.Predmet.TrenutnaVrijednost_1">35367.28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ANAMARIJA STUDIO j.d.o.o. za frizerske usluge</item>
    </izvorni_sadrzaj>
    <derivirana_varijabla naziv="DomainObject.Predmet.ProtuStrankaListFormated_1">
      <item>ANAMARIJA STUDIO j.d.o.o. za frizerske usluge</item>
    </derivirana_varijabla>
  </DomainObject.Predmet.ProtuStrankaListFormated>
  <DomainObject.Predmet.ProtuStrankaListFormatedOIB>
    <izvorni_sadrzaj>
      <item>ANAMARIJA STUDIO j.d.o.o. za frizerske usluge, OIB 69027257107</item>
    </izvorni_sadrzaj>
    <derivirana_varijabla naziv="DomainObject.Predmet.ProtuStrankaListFormatedOIB_1">
      <item>ANAMARIJA STUDIO j.d.o.o. za frizerske usluge, OIB 69027257107</item>
    </derivirana_varijabla>
  </DomainObject.Predmet.ProtuStrankaListFormatedOIB>
  <DomainObject.Predmet.ProtuStrankaListFormatedWithAdress>
    <izvorni_sadrzaj>
      <item>ANAMARIJA STUDIO j.d.o.o. za frizerske usluge, Ošljanska 6, 20000 Dubrovnik</item>
    </izvorni_sadrzaj>
    <derivirana_varijabla naziv="DomainObject.Predmet.ProtuStrankaListFormatedWithAdress_1">
      <item>ANAMARIJA STUDIO j.d.o.o. za frizerske usluge, Ošljanska 6, 20000 Dubrovnik</item>
    </derivirana_varijabla>
  </DomainObject.Predmet.ProtuStrankaListFormatedWithAdress>
  <DomainObject.Predmet.ProtuStrankaListFormatedWithAdressOIB>
    <izvorni_sadrzaj>
      <item>ANAMARIJA STUDIO j.d.o.o. za frizerske usluge, OIB 69027257107, Ošljanska 6, 20000 Dubrovnik</item>
    </izvorni_sadrzaj>
    <derivirana_varijabla naziv="DomainObject.Predmet.ProtuStrankaListFormatedWithAdressOIB_1">
      <item>ANAMARIJA STUDIO j.d.o.o. za frizerske usluge, OIB 69027257107, Ošljanska 6, 20000 Dubrovnik</item>
    </derivirana_varijabla>
  </DomainObject.Predmet.ProtuStrankaListFormatedWithAdressOIB>
  <DomainObject.Predmet.ProtuStrankaListNazivFormated>
    <izvorni_sadrzaj>
      <item>ANAMARIJA STUDIO j.d.o.o. za frizerske usluge</item>
    </izvorni_sadrzaj>
    <derivirana_varijabla naziv="DomainObject.Predmet.ProtuStrankaListNazivFormated_1">
      <item>ANAMARIJA STUDIO j.d.o.o. za frizerske usluge</item>
    </derivirana_varijabla>
  </DomainObject.Predmet.ProtuStrankaListNazivFormated>
  <DomainObject.Predmet.ProtuStrankaListNazivFormatedOIB>
    <izvorni_sadrzaj>
      <item>ANAMARIJA STUDIO j.d.o.o. za frizerske usluge, OIB 69027257107</item>
    </izvorni_sadrzaj>
    <derivirana_varijabla naziv="DomainObject.Predmet.ProtuStrankaListNazivFormatedOIB_1">
      <item>ANAMARIJA STUDIO j.d.o.o. za frizerske usluge, OIB 69027257107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ANAMARIJA STUDIO j.d.o.o. za frizerske usluge</izvorni_sadrzaj>
    <derivirana_varijabla naziv="DomainObject.Predmet.ProtustrankaIDrugi_1">ANAMARIJA STUDIO j.d.o.o. za frizerske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ANAMARIJA STUDIO j.d.o.o. za frizerske usluge, OIB 69027257107, Ošljanska 6, 20000 Dubrovnik</izvorni_sadrzaj>
    <derivirana_varijabla naziv="DomainObject.Predmet.ProtustrankaIDrugiAdressOIB_1">ANAMARIJA STUDIO j.d.o.o. za frizerske usluge, OIB 69027257107, Ošljanska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ANAMARIJA STUDIO j.d.o.o. za frizerske usluge</item>
      <item>FINA, RC Split, Podružnica Dubrovnik</item>
    </izvorni_sadrzaj>
    <derivirana_varijabla naziv="DomainObject.Predmet.SudioniciListNaziv_1">
      <item>ANAMARIJA STUDIO j.d.o.o. za frizerske usluge</item>
      <item>FINA, RC Split, Podružnica Dubrovnik</item>
    </derivirana_varijabla>
  </DomainObject.Predmet.SudioniciListNaziv>
  <DomainObject.Predmet.SudioniciListAdressOIB>
    <izvorni_sadrzaj>
      <item>ANAMARIJA STUDIO j.d.o.o. za frizerske usluge, OIB 69027257107, Ošljanska 6,20000 Dubrovnik</item>
      <item>FINA, RC Split, Podružnica Dubrovnik, OIB 85821130368, Vukovarska 2,20000 Dubrovnik</item>
    </izvorni_sadrzaj>
    <derivirana_varijabla naziv="DomainObject.Predmet.SudioniciListAdressOIB_1">
      <item>ANAMARIJA STUDIO j.d.o.o. za frizerske usluge, OIB 69027257107, Ošljanska 6,20000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69027257107</item>
      <item>, OIB 85821130368</item>
    </izvorni_sadrzaj>
    <derivirana_varijabla naziv="DomainObject.Predmet.SudioniciListNazivOIB_1">
      <item>, OIB 69027257107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5311</properties:Characters>
  <properties:Lines>124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2019-01-03T08:57:00Z</dcterms:created>
  <dc:creator>Katarina Franković</dc:creator>
  <cp:lastModifiedBy>Katarina Franković</cp:lastModifiedBy>
  <cp:lastPrinted>2019-01-03T08:58:00Z</cp:lastPrinted>
  <dcterms:modified xmlns:xsi="http://www.w3.org/2001/XMLSchema-instance" xsi:type="dcterms:W3CDTF">2019-01-03T08:58:00Z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(300 - 2019  otvaranje i zaključenje stečajnog postupka  čl. 132.docx)</vt:lpwstr>
  </prop:property>
  <prop:property name="CC_coloring" pid="5" fmtid="{D5CDD505-2E9C-101B-9397-08002B2CF9AE}">
    <vt:bool>false</vt:bool>
  </prop:property>
</prop:Properties>
</file>