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465e9" w14:paraId="29465e9" w:rsidRDefault="00EC27A5" w:rsidP="00910611" w:rsidR="00EC27A5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27A5" w:rsidP="00910611" w:rsidR="00EC27A5">
      <w:r>
        <w:rPr>
          <w:rFonts w:eastAsia="MS Mincho"/>
        </w:rPr>
        <w:t xml:space="preserve">   REPUBLIKA HRVATSKA</w:t>
      </w:r>
    </w:p>
    <w:p w:rsidRDefault="00EC27A5" w:rsidP="00910611" w:rsidR="00EC27A5">
      <w:r>
        <w:rPr>
          <w:rFonts w:eastAsia="MS Mincho"/>
        </w:rPr>
        <w:t>TRGOVAČKI SUD U RIJECI</w:t>
      </w:r>
    </w:p>
    <w:p w:rsidRDefault="00EC27A5" w:rsidR="00EC27A5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917666" w:rsidP="00B16A22" w:rsidR="00917666" w:rsidRPr="00A20708">
      <w:pPr>
        <w:jc w:val="center"/>
        <w:rPr>
          <w:b/>
          <w:bCs/>
        </w:rPr>
      </w:pPr>
    </w:p>
    <w:p w:rsidRDefault="00A20708" w:rsidP="00B16A22" w:rsidR="005B1912">
      <w:pPr>
        <w:jc w:val="center"/>
        <w:rPr>
          <w:b/>
          <w:bCs/>
        </w:rPr>
      </w:pPr>
      <w:r>
        <w:rPr>
          <w:b/>
          <w:bCs/>
        </w:rPr>
        <w:t xml:space="preserve">U    I M E    R E P U B L I K E    H R V A T S K E </w:t>
      </w:r>
    </w:p>
    <w:p w:rsidRDefault="00A20708" w:rsidP="00B16A22" w:rsidR="00A20708" w:rsidRPr="00A20708">
      <w:pPr>
        <w:jc w:val="center"/>
        <w:rPr>
          <w:b/>
          <w:bCs/>
        </w:rPr>
      </w:pPr>
    </w:p>
    <w:p w:rsidRDefault="00B16A22" w:rsidP="00B16A22" w:rsidR="00B16A22" w:rsidRPr="00A20708">
      <w:pPr>
        <w:jc w:val="center"/>
        <w:rPr>
          <w:b/>
          <w:bCs/>
        </w:rPr>
      </w:pPr>
      <w:r w:rsidRPr="00A20708">
        <w:rPr>
          <w:b/>
          <w:bCs/>
        </w:rPr>
        <w:t>R J E Š E N J E</w:t>
      </w:r>
    </w:p>
    <w:p w:rsidRDefault="00AC2D61" w:rsidP="00B16A22" w:rsidR="00AC2D61" w:rsidRPr="00A20708">
      <w:pPr>
        <w:jc w:val="both"/>
      </w:pPr>
    </w:p>
    <w:p w:rsidRDefault="00B16A22" w:rsidP="00B16A22" w:rsidR="00B16A22" w:rsidRPr="00A20708">
      <w:pPr>
        <w:jc w:val="both"/>
      </w:pPr>
      <w:r w:rsidRPr="00A20708">
        <w:tab/>
        <w:t>Trgovački sud u Rijeci</w:t>
      </w:r>
      <w:r w:rsidR="00710BDC" w:rsidRPr="00A20708">
        <w:t>,</w:t>
      </w:r>
      <w:r w:rsidR="000B3D03">
        <w:t xml:space="preserve"> OIB 88785964957</w:t>
      </w:r>
      <w:r w:rsidR="00710BDC" w:rsidRPr="00A20708">
        <w:t xml:space="preserve"> </w:t>
      </w:r>
      <w:r w:rsidRPr="00A20708">
        <w:t>po stečajnom sucu Danieli Korlević, u stečajnom postupku nad dužnikom</w:t>
      </w:r>
      <w:r w:rsidR="00917666" w:rsidRPr="00A20708">
        <w:t xml:space="preserve"> </w:t>
      </w:r>
      <w:r w:rsidR="000B3D03">
        <w:rPr>
          <w:b/>
        </w:rPr>
        <w:t xml:space="preserve">PROFINA </w:t>
      </w:r>
      <w:r w:rsidR="000B3D03" w:rsidRPr="000B3D03">
        <w:rPr>
          <w:b/>
        </w:rPr>
        <w:t>društvo s ograničenom odgovornošću za</w:t>
      </w:r>
      <w:r w:rsidR="000B3D03">
        <w:rPr>
          <w:b/>
        </w:rPr>
        <w:t xml:space="preserve"> trgovinu Opatija, Varljenska cesta 10, OIB 92238696737</w:t>
      </w:r>
      <w:r w:rsidR="00A20708">
        <w:rPr>
          <w:b/>
        </w:rPr>
        <w:t xml:space="preserve">, </w:t>
      </w:r>
      <w:r w:rsidRPr="00A20708">
        <w:t xml:space="preserve">dana </w:t>
      </w:r>
      <w:r w:rsidR="000B3D03">
        <w:t>06. rujna</w:t>
      </w:r>
      <w:r w:rsidR="003A2CF6" w:rsidRPr="00A20708">
        <w:t xml:space="preserve"> 201</w:t>
      </w:r>
      <w:r w:rsidR="00A20708">
        <w:t>6</w:t>
      </w:r>
      <w:r w:rsidR="003A2CF6" w:rsidRPr="00A20708">
        <w:t xml:space="preserve">. </w:t>
      </w:r>
      <w:r w:rsidRPr="00A20708">
        <w:t xml:space="preserve">godine   </w:t>
      </w:r>
    </w:p>
    <w:p w:rsidRDefault="00B16A22" w:rsidP="00B16A22" w:rsidR="00B16A22" w:rsidRPr="00A20708">
      <w:pPr>
        <w:jc w:val="both"/>
      </w:pPr>
    </w:p>
    <w:p w:rsidRDefault="00B16A22" w:rsidP="00B16A22" w:rsidR="00B16A22" w:rsidRPr="00A20708">
      <w:pPr>
        <w:jc w:val="center"/>
        <w:rPr>
          <w:b/>
          <w:bCs/>
        </w:rPr>
      </w:pPr>
      <w:r w:rsidRPr="00A20708">
        <w:rPr>
          <w:b/>
          <w:bCs/>
        </w:rPr>
        <w:t xml:space="preserve">r i j e š i o  </w:t>
      </w:r>
      <w:r w:rsidR="003A2CF6" w:rsidRPr="00A20708">
        <w:rPr>
          <w:b/>
          <w:bCs/>
        </w:rPr>
        <w:t xml:space="preserve">  </w:t>
      </w:r>
      <w:r w:rsidRPr="00A20708">
        <w:rPr>
          <w:b/>
          <w:bCs/>
        </w:rPr>
        <w:t>j e</w:t>
      </w:r>
    </w:p>
    <w:p w:rsidRDefault="003A2CF6" w:rsidP="00A63232" w:rsidR="003A2CF6" w:rsidRPr="00A20708">
      <w:pPr>
        <w:jc w:val="both"/>
        <w:rPr>
          <w:bCs/>
        </w:rPr>
      </w:pPr>
    </w:p>
    <w:p w:rsidRDefault="00A63232" w:rsidP="000B3D03" w:rsidR="003A2CF6">
      <w:pPr>
        <w:numPr>
          <w:ilvl w:val="0"/>
          <w:numId w:val="6"/>
        </w:numPr>
        <w:jc w:val="both"/>
        <w:rPr>
          <w:b/>
        </w:rPr>
      </w:pPr>
      <w:r w:rsidRPr="00A20708">
        <w:rPr>
          <w:bCs/>
        </w:rPr>
        <w:t>Obu</w:t>
      </w:r>
      <w:r w:rsidR="00AC2D61" w:rsidRPr="00A20708">
        <w:rPr>
          <w:bCs/>
        </w:rPr>
        <w:t xml:space="preserve">stavlja se i zaključuje </w:t>
      </w:r>
      <w:r w:rsidRPr="00A20708">
        <w:rPr>
          <w:bCs/>
        </w:rPr>
        <w:t>stečajni postupak nad dužnikom</w:t>
      </w:r>
      <w:r w:rsidR="003A2CF6" w:rsidRPr="00A20708">
        <w:rPr>
          <w:bCs/>
        </w:rPr>
        <w:t xml:space="preserve"> </w:t>
      </w:r>
      <w:r w:rsidR="000B3D03" w:rsidRPr="000B3D03">
        <w:rPr>
          <w:b/>
          <w:bCs/>
        </w:rPr>
        <w:t>PROFINA društvo s ograničenom odgovornošću za trgovinu Opatija, Varljenska cesta 10, OIB 92238696737</w:t>
      </w:r>
      <w:r w:rsidR="003A2CF6" w:rsidRPr="00A20708">
        <w:rPr>
          <w:b/>
        </w:rPr>
        <w:t>.</w:t>
      </w:r>
    </w:p>
    <w:p w:rsidRDefault="00A20708" w:rsidP="00A20708" w:rsidR="00A20708">
      <w:pPr>
        <w:ind w:left="1080"/>
        <w:jc w:val="both"/>
        <w:rPr>
          <w:b/>
        </w:rPr>
      </w:pPr>
    </w:p>
    <w:p w:rsidRDefault="00A20708" w:rsidP="00A20708" w:rsidR="002B33D2">
      <w:pPr>
        <w:numPr>
          <w:ilvl w:val="0"/>
          <w:numId w:val="6"/>
        </w:numPr>
        <w:jc w:val="both"/>
      </w:pPr>
      <w:r>
        <w:rPr>
          <w:bCs/>
        </w:rPr>
        <w:t>Odluka o</w:t>
      </w:r>
      <w:r w:rsidR="002B33D2" w:rsidRPr="00A20708">
        <w:t xml:space="preserve"> obustavi i zaključenju stečajnog postupka nad dužnikom objavit će se </w:t>
      </w:r>
      <w:r>
        <w:t>na mrežnoj stranici e-Oglasne ploče</w:t>
      </w:r>
      <w:r w:rsidR="000A7874" w:rsidRPr="00A20708">
        <w:t xml:space="preserve"> suda.</w:t>
      </w:r>
    </w:p>
    <w:p w:rsidRDefault="00A20708" w:rsidP="00A20708" w:rsidR="00A20708">
      <w:pPr>
        <w:pStyle w:val="Odlomakpopisa"/>
      </w:pPr>
    </w:p>
    <w:p w:rsidRDefault="00A20708" w:rsidP="002B33D2" w:rsidR="000A7874" w:rsidRPr="00A20708">
      <w:pPr>
        <w:numPr>
          <w:ilvl w:val="0"/>
          <w:numId w:val="6"/>
        </w:numPr>
        <w:jc w:val="both"/>
      </w:pPr>
      <w:r>
        <w:t>Nakon prav</w:t>
      </w:r>
      <w:r w:rsidR="000A7874" w:rsidRPr="00A20708">
        <w:t>omoćnosti ovog rješenja dužnik će se brisati iz sudskog registra.</w:t>
      </w:r>
    </w:p>
    <w:p w:rsidRDefault="00A63232" w:rsidP="00B16A22" w:rsidR="00B16A22" w:rsidRPr="00A20708">
      <w:pPr>
        <w:jc w:val="both"/>
      </w:pPr>
      <w:r w:rsidRPr="00A20708">
        <w:rPr>
          <w:bCs/>
        </w:rPr>
        <w:t xml:space="preserve"> </w:t>
      </w:r>
      <w:r w:rsidR="00B16A22" w:rsidRPr="00A20708">
        <w:tab/>
      </w:r>
      <w:r w:rsidR="00B16A22" w:rsidRPr="00A20708">
        <w:tab/>
      </w:r>
      <w:r w:rsidR="00B16A22" w:rsidRPr="00A20708">
        <w:tab/>
      </w:r>
      <w:r w:rsidR="00B16A22" w:rsidRPr="00A20708">
        <w:tab/>
      </w:r>
    </w:p>
    <w:p w:rsidRDefault="00B16A22" w:rsidP="00B16A22" w:rsidR="00B16A22" w:rsidRPr="00A20708">
      <w:pPr>
        <w:jc w:val="center"/>
        <w:rPr>
          <w:b/>
          <w:bCs/>
        </w:rPr>
      </w:pPr>
      <w:r w:rsidRPr="00A20708">
        <w:rPr>
          <w:b/>
          <w:bCs/>
        </w:rPr>
        <w:t>Obrazloženje</w:t>
      </w:r>
    </w:p>
    <w:p w:rsidRDefault="005E7194" w:rsidP="00B16A22" w:rsidR="005E7194" w:rsidRPr="00A20708">
      <w:pPr>
        <w:jc w:val="center"/>
        <w:rPr>
          <w:b/>
          <w:bCs/>
        </w:rPr>
      </w:pPr>
    </w:p>
    <w:p w:rsidRDefault="00A20708" w:rsidP="00F04D1B" w:rsidR="00A20708">
      <w:pPr>
        <w:jc w:val="both"/>
      </w:pPr>
      <w:r>
        <w:tab/>
        <w:t xml:space="preserve">Podneskom od </w:t>
      </w:r>
      <w:r w:rsidR="000B3D03">
        <w:t>04. svibnja 2016</w:t>
      </w:r>
      <w:r>
        <w:t xml:space="preserve">. godine stečajni upravitelj obavijestio je stečajnog suca da stečajna masa nije dostatna za pokriće troškova stečajnog postupka. </w:t>
      </w:r>
    </w:p>
    <w:p w:rsidRDefault="00A20708" w:rsidP="00F04D1B" w:rsidR="000B3D03">
      <w:pPr>
        <w:jc w:val="both"/>
      </w:pPr>
      <w:r>
        <w:tab/>
        <w:t xml:space="preserve">Stečajni upravitelj svoj prijedlog za obustavu stečajnog postupka temelji na činjenici da </w:t>
      </w:r>
      <w:r w:rsidR="000B3D03">
        <w:t>ni</w:t>
      </w:r>
      <w:r>
        <w:t xml:space="preserve">su namireni troškovi stečajnog postupka u iznosu </w:t>
      </w:r>
      <w:r w:rsidR="000B3D03">
        <w:t>od 16.930,40 kn, a koji se odnose na dio nagrade za rad stečajnog upravitelja u iznosu 14.430,43 kn i troškov</w:t>
      </w:r>
      <w:r w:rsidR="00B23958">
        <w:t>i</w:t>
      </w:r>
      <w:r w:rsidR="000B3D03">
        <w:t xml:space="preserve"> zbrinjavanja i čuvanja arhive u iznosu 2.500,00 kn. </w:t>
      </w:r>
    </w:p>
    <w:p w:rsidRDefault="000B3D03" w:rsidP="00F04D1B" w:rsidR="00A20708">
      <w:pPr>
        <w:jc w:val="both"/>
      </w:pPr>
      <w:r>
        <w:tab/>
        <w:t>Sud je</w:t>
      </w:r>
      <w:r w:rsidR="00A20708">
        <w:t xml:space="preserve"> sazvao skupštinu vjerovnika na koju su objavom poziva na e-oglasnoj ploči suda </w:t>
      </w:r>
      <w:r>
        <w:t xml:space="preserve">dana 27. svibnja 2016. godine </w:t>
      </w:r>
      <w:r w:rsidR="00A20708">
        <w:t>pozvani vjerovnici stečajne mase, stečajni upravitelj i skupština vjerovnika, a radi pribave mišljenja povodom prijedloga stečajnog upravitelja za obustavu stečajnog postupka.</w:t>
      </w:r>
    </w:p>
    <w:p w:rsidRDefault="00A20708" w:rsidP="00F04D1B" w:rsidR="000B3D03">
      <w:pPr>
        <w:jc w:val="both"/>
      </w:pPr>
      <w:r>
        <w:tab/>
        <w:t>Na skupštinu vjerovnika održan</w:t>
      </w:r>
      <w:r w:rsidR="000B3D03">
        <w:t>u</w:t>
      </w:r>
      <w:r>
        <w:t xml:space="preserve"> </w:t>
      </w:r>
      <w:r w:rsidR="000B3D03">
        <w:t>0</w:t>
      </w:r>
      <w:r>
        <w:t xml:space="preserve">1. </w:t>
      </w:r>
      <w:r w:rsidR="000B3D03">
        <w:t>rujna</w:t>
      </w:r>
      <w:r>
        <w:t xml:space="preserve"> 2016. godine nitko od vjerovnika nije pristupio, iako su uredno pozvani. Stečajni upravitelj ustrajao je kod navoda iznesenih u svom prijedlogu od </w:t>
      </w:r>
      <w:r w:rsidR="000B3D03">
        <w:t>04. svibnja 2016</w:t>
      </w:r>
      <w:r>
        <w:t xml:space="preserve">. godine. </w:t>
      </w:r>
    </w:p>
    <w:p w:rsidRDefault="00A20708" w:rsidP="00BE3C71" w:rsidR="00610067">
      <w:pPr>
        <w:jc w:val="both"/>
        <w:rPr>
          <w:bCs/>
        </w:rPr>
      </w:pPr>
      <w:r>
        <w:tab/>
        <w:t xml:space="preserve">Prema </w:t>
      </w:r>
      <w:r w:rsidR="00F85ED1" w:rsidRPr="00A20708">
        <w:rPr>
          <w:bCs/>
        </w:rPr>
        <w:t>čl.</w:t>
      </w:r>
      <w:smartTag w:element="metricconverter" w:uri="urn:schemas-microsoft-com:office:smarttags">
        <w:smartTagPr>
          <w:attr w:val="203. st" w:name="ProductID"/>
        </w:smartTagPr>
        <w:r w:rsidR="00F85ED1" w:rsidRPr="00A20708">
          <w:rPr>
            <w:bCs/>
          </w:rPr>
          <w:t>203. st</w:t>
        </w:r>
      </w:smartTag>
      <w:r w:rsidR="00F85ED1" w:rsidRPr="00A20708">
        <w:rPr>
          <w:bCs/>
        </w:rPr>
        <w:t>.1. Stečajnog zakona (NN 44/96, 29/99, 129/00, 123/03, 197/03, 187/04</w:t>
      </w:r>
      <w:r w:rsidR="00FF3EEF" w:rsidRPr="00A20708">
        <w:rPr>
          <w:bCs/>
        </w:rPr>
        <w:t>,</w:t>
      </w:r>
      <w:r w:rsidR="00F85ED1" w:rsidRPr="00A20708">
        <w:rPr>
          <w:bCs/>
        </w:rPr>
        <w:t xml:space="preserve"> 82/06</w:t>
      </w:r>
      <w:r w:rsidR="00FF3EEF" w:rsidRPr="00A20708">
        <w:rPr>
          <w:bCs/>
        </w:rPr>
        <w:t>, 116/10</w:t>
      </w:r>
      <w:r>
        <w:rPr>
          <w:bCs/>
        </w:rPr>
        <w:t xml:space="preserve">, </w:t>
      </w:r>
      <w:r w:rsidR="00FF3EEF" w:rsidRPr="00A20708">
        <w:rPr>
          <w:bCs/>
        </w:rPr>
        <w:t>25/12</w:t>
      </w:r>
      <w:r>
        <w:rPr>
          <w:bCs/>
        </w:rPr>
        <w:t xml:space="preserve"> i 133/12</w:t>
      </w:r>
      <w:r w:rsidR="00F85ED1" w:rsidRPr="00A20708">
        <w:rPr>
          <w:bCs/>
        </w:rPr>
        <w:t>)</w:t>
      </w:r>
      <w:r>
        <w:rPr>
          <w:bCs/>
        </w:rPr>
        <w:t xml:space="preserve"> u vezi s čl.441. st.1. Stečajnog zakona (NN 71/15)</w:t>
      </w:r>
      <w:r w:rsidR="00F85ED1" w:rsidRPr="00A20708">
        <w:rPr>
          <w:bCs/>
        </w:rPr>
        <w:t xml:space="preserve"> </w:t>
      </w:r>
      <w:r>
        <w:rPr>
          <w:bCs/>
        </w:rPr>
        <w:t xml:space="preserve">ako se nakon otvaranja stečajnog postupka pokaže da stečajna masa nije dostatna ni za pokriće troškova stečajnog postupka, stečajni sudac će obustaviti i zaključiti postupak. </w:t>
      </w:r>
      <w:r w:rsidR="000B3D03">
        <w:rPr>
          <w:bCs/>
        </w:rPr>
        <w:t xml:space="preserve">Stečajna masa nije dostatna za namirenje troškova stečajnog postupka u iznosu 16.930,40 kn. </w:t>
      </w:r>
    </w:p>
    <w:p w:rsidRDefault="000B3D03" w:rsidP="00BE3C71" w:rsidR="000B3D03">
      <w:pPr>
        <w:jc w:val="both"/>
        <w:rPr>
          <w:bCs/>
        </w:rPr>
      </w:pPr>
    </w:p>
    <w:p w:rsidRDefault="000B3D03" w:rsidP="00BE3C71" w:rsidR="000B3D03" w:rsidRPr="00A20708">
      <w:pPr>
        <w:jc w:val="both"/>
        <w:rPr>
          <w:bCs/>
        </w:rPr>
      </w:pPr>
    </w:p>
    <w:p w:rsidRDefault="000B3D03" w:rsidP="00DF2671" w:rsidR="000B3D03">
      <w:pPr>
        <w:jc w:val="both"/>
        <w:rPr>
          <w:bCs/>
        </w:rPr>
      </w:pPr>
      <w:r>
        <w:rPr>
          <w:b/>
          <w:bCs/>
        </w:rPr>
        <w:lastRenderedPageBreak/>
        <w:tab/>
      </w:r>
      <w:r>
        <w:rPr>
          <w:bCs/>
        </w:rPr>
        <w:t xml:space="preserve">Slijedom navedenoga, a primjenom citiranog članka odlučeno je kao u izreci. </w:t>
      </w:r>
    </w:p>
    <w:p w:rsidRDefault="001143E3" w:rsidP="00DF2671" w:rsidR="00B16A22" w:rsidRPr="00A20708">
      <w:pPr>
        <w:jc w:val="both"/>
        <w:rPr>
          <w:b/>
        </w:rPr>
      </w:pPr>
      <w:r w:rsidRPr="00A20708">
        <w:rPr>
          <w:b/>
          <w:bCs/>
        </w:rPr>
        <w:tab/>
      </w:r>
    </w:p>
    <w:p w:rsidRDefault="00B16A22" w:rsidP="00B16A22" w:rsidR="00B16A22" w:rsidRPr="00A20708">
      <w:pPr>
        <w:jc w:val="center"/>
      </w:pPr>
      <w:r w:rsidRPr="00A20708">
        <w:t>U Rijeci</w:t>
      </w:r>
      <w:r w:rsidR="00A47EB5" w:rsidRPr="00A20708">
        <w:t>,</w:t>
      </w:r>
      <w:r w:rsidR="00A921E9" w:rsidRPr="00A20708">
        <w:t xml:space="preserve"> </w:t>
      </w:r>
      <w:r w:rsidR="000B3D03">
        <w:t>06. rujna 2016</w:t>
      </w:r>
      <w:r w:rsidR="00A921E9" w:rsidRPr="00A20708">
        <w:t xml:space="preserve">. </w:t>
      </w:r>
      <w:r w:rsidRPr="00A20708">
        <w:t>g</w:t>
      </w:r>
      <w:r w:rsidR="00A921E9" w:rsidRPr="00A20708">
        <w:t>odine</w:t>
      </w:r>
    </w:p>
    <w:p w:rsidRDefault="00B16A22" w:rsidP="00B16A22" w:rsidR="00B16A22" w:rsidRPr="00A20708"/>
    <w:p w:rsidRDefault="00B16A22" w:rsidP="00A20708" w:rsidR="00B16A22" w:rsidRPr="00A20708">
      <w:pPr>
        <w:jc w:val="right"/>
      </w:pPr>
      <w:r w:rsidRPr="00A20708">
        <w:tab/>
      </w:r>
      <w:r w:rsidRPr="00A20708">
        <w:tab/>
      </w:r>
      <w:r w:rsidRPr="00A20708">
        <w:tab/>
      </w:r>
      <w:r w:rsidRPr="00A20708">
        <w:tab/>
      </w:r>
      <w:r w:rsidRPr="00A20708">
        <w:tab/>
      </w:r>
      <w:r w:rsidRPr="00A20708">
        <w:tab/>
      </w:r>
      <w:r w:rsidRPr="00A20708">
        <w:tab/>
      </w:r>
      <w:r w:rsidRPr="00A20708">
        <w:tab/>
      </w:r>
      <w:r w:rsidRPr="00A20708">
        <w:tab/>
      </w:r>
      <w:r w:rsidRPr="00A20708">
        <w:tab/>
        <w:t>Stečajni sudac</w:t>
      </w:r>
    </w:p>
    <w:p w:rsidRDefault="00B16A22" w:rsidP="00A20708" w:rsidR="00B16A22" w:rsidRPr="00A20708">
      <w:pPr>
        <w:jc w:val="right"/>
      </w:pPr>
      <w:r w:rsidRPr="00A20708">
        <w:rPr>
          <w:b/>
        </w:rPr>
        <w:tab/>
      </w:r>
      <w:r w:rsidRPr="00A20708">
        <w:rPr>
          <w:b/>
        </w:rPr>
        <w:tab/>
      </w:r>
      <w:r w:rsidRPr="00A20708">
        <w:rPr>
          <w:b/>
        </w:rPr>
        <w:tab/>
      </w:r>
      <w:r w:rsidRPr="00A20708">
        <w:rPr>
          <w:b/>
        </w:rPr>
        <w:tab/>
      </w:r>
      <w:r w:rsidRPr="00A20708">
        <w:rPr>
          <w:b/>
        </w:rPr>
        <w:tab/>
      </w:r>
      <w:r w:rsidRPr="00A20708">
        <w:rPr>
          <w:b/>
        </w:rPr>
        <w:tab/>
      </w:r>
      <w:r w:rsidRPr="00A20708">
        <w:rPr>
          <w:b/>
        </w:rPr>
        <w:tab/>
      </w:r>
      <w:r w:rsidRPr="00A20708">
        <w:rPr>
          <w:b/>
        </w:rPr>
        <w:tab/>
      </w:r>
      <w:r w:rsidR="007653A8" w:rsidRPr="00A20708">
        <w:rPr>
          <w:b/>
        </w:rPr>
        <w:t xml:space="preserve">                     </w:t>
      </w:r>
      <w:r w:rsidRPr="00A20708">
        <w:t>Daniela Korlević</w:t>
      </w:r>
    </w:p>
    <w:p w:rsidRDefault="007653A8" w:rsidP="00B16A22" w:rsidR="00B16A22" w:rsidRPr="00A20708">
      <w:r w:rsidRPr="00A20708">
        <w:t xml:space="preserve">  </w:t>
      </w:r>
    </w:p>
    <w:p w:rsidRDefault="00A921E9" w:rsidP="00B16A22" w:rsidR="00A921E9" w:rsidRPr="00A20708">
      <w:pPr>
        <w:rPr>
          <w:b/>
        </w:rPr>
      </w:pPr>
    </w:p>
    <w:p w:rsidRDefault="00B16A22" w:rsidP="00B16A22" w:rsidR="00B16A22" w:rsidRPr="00A20708">
      <w:pPr>
        <w:rPr>
          <w:b/>
        </w:rPr>
      </w:pPr>
      <w:r w:rsidRPr="00A20708">
        <w:rPr>
          <w:b/>
        </w:rPr>
        <w:t>UPUTA O PRAVNOM LIJEKU:</w:t>
      </w:r>
    </w:p>
    <w:p w:rsidRDefault="00B16A22" w:rsidP="00B16A22" w:rsidR="00B16A22" w:rsidRPr="00A20708">
      <w:pPr>
        <w:jc w:val="both"/>
      </w:pPr>
      <w:r w:rsidRPr="00A20708">
        <w:t xml:space="preserve">Protiv rješenja pravo na žalbu imaju </w:t>
      </w:r>
      <w:r w:rsidR="00E61032" w:rsidRPr="00A20708">
        <w:t>svaki stečajni vjerovnik i dužnik</w:t>
      </w:r>
      <w:r w:rsidRPr="00A20708">
        <w:t>. Žalba se podno</w:t>
      </w:r>
      <w:r w:rsidR="00A20708">
        <w:t>si putem ovog  suda u  roku od osam</w:t>
      </w:r>
      <w:r w:rsidRPr="00A20708">
        <w:t xml:space="preserve"> dana od dana primitka istog u dva istovjetna primjerka, a o žalbi odlučuje Visoki trgovački sud Republike Hrvatske.</w:t>
      </w:r>
    </w:p>
    <w:p w:rsidRDefault="00B16A22" w:rsidP="00B16A22" w:rsidR="00B16A22" w:rsidRPr="00A20708">
      <w:pPr>
        <w:jc w:val="both"/>
      </w:pPr>
    </w:p>
    <w:p w:rsidRDefault="007653A8" w:rsidP="00B16A22" w:rsidR="007653A8" w:rsidRPr="00A20708">
      <w:pPr>
        <w:jc w:val="both"/>
      </w:pPr>
    </w:p>
    <w:p w:rsidRDefault="007653A8" w:rsidP="00B16A22" w:rsidR="007653A8" w:rsidRPr="00A20708">
      <w:pPr>
        <w:jc w:val="both"/>
      </w:pPr>
    </w:p>
    <w:p w:rsidRDefault="007653A8" w:rsidP="00B16A22" w:rsidR="007653A8" w:rsidRPr="00A20708">
      <w:pPr>
        <w:jc w:val="both"/>
      </w:pPr>
    </w:p>
    <w:p w:rsidRDefault="00B16A22" w:rsidP="00B16A22" w:rsidR="00B16A22" w:rsidRPr="00A20708">
      <w:pPr>
        <w:jc w:val="both"/>
        <w:rPr>
          <w:b/>
          <w:sz w:val="20"/>
        </w:rPr>
      </w:pPr>
      <w:r w:rsidRPr="00A20708">
        <w:rPr>
          <w:b/>
          <w:sz w:val="20"/>
        </w:rPr>
        <w:t>DNA</w:t>
      </w:r>
      <w:r w:rsidR="00A921E9" w:rsidRPr="00A20708">
        <w:rPr>
          <w:b/>
          <w:sz w:val="20"/>
        </w:rPr>
        <w:t>:</w:t>
      </w:r>
    </w:p>
    <w:p w:rsidRDefault="00AC2D61" w:rsidP="00B16A22" w:rsidR="00AC2D61" w:rsidRPr="00A20708">
      <w:pPr>
        <w:jc w:val="both"/>
        <w:rPr>
          <w:sz w:val="20"/>
        </w:rPr>
      </w:pPr>
    </w:p>
    <w:p w:rsidRDefault="00E61032" w:rsidP="00B16A22" w:rsidR="00A921E9" w:rsidRPr="00A20708">
      <w:pPr>
        <w:jc w:val="both"/>
        <w:rPr>
          <w:sz w:val="20"/>
        </w:rPr>
      </w:pPr>
      <w:r w:rsidRPr="00A20708">
        <w:rPr>
          <w:sz w:val="20"/>
        </w:rPr>
        <w:t xml:space="preserve">- predlagatelju </w:t>
      </w:r>
      <w:r w:rsidR="000B3D03">
        <w:rPr>
          <w:sz w:val="20"/>
        </w:rPr>
        <w:t xml:space="preserve"> </w:t>
      </w:r>
    </w:p>
    <w:p w:rsidRDefault="00B16A22" w:rsidP="00B16A22" w:rsidR="00B16A22" w:rsidRPr="00A20708">
      <w:pPr>
        <w:jc w:val="both"/>
        <w:rPr>
          <w:sz w:val="20"/>
        </w:rPr>
      </w:pPr>
      <w:r w:rsidRPr="00A20708">
        <w:rPr>
          <w:sz w:val="20"/>
        </w:rPr>
        <w:t>- stečajnom upravitelju</w:t>
      </w:r>
      <w:r w:rsidR="007653A8" w:rsidRPr="00A20708">
        <w:rPr>
          <w:sz w:val="20"/>
        </w:rPr>
        <w:t xml:space="preserve"> </w:t>
      </w:r>
      <w:r w:rsidR="000B3D03">
        <w:rPr>
          <w:sz w:val="20"/>
        </w:rPr>
        <w:t>Zdravku Čupković</w:t>
      </w:r>
    </w:p>
    <w:p w:rsidRDefault="00E61032" w:rsidP="00B16A22" w:rsidR="00B16A22" w:rsidRPr="00A20708">
      <w:pPr>
        <w:jc w:val="both"/>
        <w:rPr>
          <w:sz w:val="20"/>
        </w:rPr>
      </w:pPr>
      <w:r w:rsidRPr="00A20708">
        <w:rPr>
          <w:sz w:val="20"/>
        </w:rPr>
        <w:t xml:space="preserve">- </w:t>
      </w:r>
      <w:r w:rsidR="003509C0">
        <w:rPr>
          <w:sz w:val="20"/>
        </w:rPr>
        <w:t>e-O</w:t>
      </w:r>
      <w:r w:rsidRPr="00A20708">
        <w:rPr>
          <w:sz w:val="20"/>
        </w:rPr>
        <w:t xml:space="preserve">glasna ploča </w:t>
      </w:r>
    </w:p>
    <w:p w:rsidRDefault="00E61032" w:rsidP="00B16A22" w:rsidR="00E61032" w:rsidRPr="00A20708">
      <w:pPr>
        <w:jc w:val="both"/>
        <w:rPr>
          <w:sz w:val="20"/>
        </w:rPr>
      </w:pPr>
      <w:r w:rsidRPr="00A20708">
        <w:rPr>
          <w:sz w:val="20"/>
        </w:rPr>
        <w:t xml:space="preserve">- Porezna uprava </w:t>
      </w:r>
      <w:r w:rsidR="000B3D03">
        <w:rPr>
          <w:sz w:val="20"/>
        </w:rPr>
        <w:t>Rijeka</w:t>
      </w:r>
    </w:p>
    <w:p w:rsidRDefault="00AC2D61" w:rsidP="00B16A22" w:rsidR="00E61032" w:rsidRPr="00A20708">
      <w:pPr>
        <w:jc w:val="both"/>
        <w:rPr>
          <w:sz w:val="20"/>
        </w:rPr>
      </w:pPr>
      <w:r w:rsidRPr="00A20708">
        <w:rPr>
          <w:sz w:val="20"/>
        </w:rPr>
        <w:t xml:space="preserve">- ŽDO </w:t>
      </w:r>
      <w:r w:rsidR="000B3D03">
        <w:rPr>
          <w:sz w:val="20"/>
        </w:rPr>
        <w:t xml:space="preserve">Rijeka </w:t>
      </w:r>
    </w:p>
    <w:p w:rsidRDefault="00AC2D61" w:rsidP="00B16A22" w:rsidR="00AC2D61" w:rsidRPr="00A20708">
      <w:pPr>
        <w:jc w:val="both"/>
        <w:rPr>
          <w:sz w:val="20"/>
        </w:rPr>
      </w:pPr>
      <w:r w:rsidRPr="00A20708">
        <w:rPr>
          <w:sz w:val="20"/>
        </w:rPr>
        <w:t xml:space="preserve">- FINA </w:t>
      </w:r>
      <w:r w:rsidR="000B3D03">
        <w:rPr>
          <w:sz w:val="20"/>
        </w:rPr>
        <w:t xml:space="preserve">Rijeka </w:t>
      </w:r>
    </w:p>
    <w:p w:rsidRDefault="003509C0" w:rsidP="003509C0" w:rsidR="003509C0" w:rsidRPr="00A20708">
      <w:pPr>
        <w:jc w:val="both"/>
        <w:rPr>
          <w:sz w:val="20"/>
        </w:rPr>
      </w:pPr>
      <w:r w:rsidRPr="00A20708">
        <w:rPr>
          <w:sz w:val="20"/>
        </w:rPr>
        <w:t>- sudski registar po pravomoćnosti</w:t>
      </w:r>
    </w:p>
    <w:p w:rsidRDefault="00A921E9" w:rsidP="00B16A22" w:rsidR="00A921E9" w:rsidRPr="00A20708">
      <w:pPr>
        <w:jc w:val="both"/>
        <w:rPr>
          <w:sz w:val="20"/>
        </w:rPr>
      </w:pPr>
    </w:p>
    <w:p w:rsidRDefault="00B16A22" w:rsidP="00B16A22" w:rsidR="00B16A22" w:rsidRPr="00A20708">
      <w:pPr>
        <w:jc w:val="both"/>
        <w:rPr>
          <w:sz w:val="20"/>
        </w:rPr>
      </w:pPr>
      <w:r w:rsidRPr="00A20708">
        <w:rPr>
          <w:sz w:val="20"/>
        </w:rPr>
        <w:t>U Rijeci</w:t>
      </w:r>
      <w:r w:rsidR="00A921E9" w:rsidRPr="00A20708">
        <w:rPr>
          <w:sz w:val="20"/>
        </w:rPr>
        <w:t xml:space="preserve">, </w:t>
      </w:r>
      <w:r w:rsidR="000B3D03">
        <w:rPr>
          <w:sz w:val="20"/>
        </w:rPr>
        <w:t>06.9.2016</w:t>
      </w:r>
      <w:r w:rsidR="00A921E9" w:rsidRPr="00A20708">
        <w:rPr>
          <w:sz w:val="20"/>
        </w:rPr>
        <w:t>.</w:t>
      </w:r>
      <w:r w:rsidR="003509C0">
        <w:rPr>
          <w:sz w:val="20"/>
        </w:rPr>
        <w:t xml:space="preserve"> </w:t>
      </w:r>
      <w:r w:rsidR="00A921E9" w:rsidRPr="00A20708">
        <w:rPr>
          <w:sz w:val="20"/>
        </w:rPr>
        <w:t>g.</w:t>
      </w:r>
    </w:p>
    <w:p w:rsidRDefault="00A921E9" w:rsidP="00B16A22" w:rsidR="00A921E9" w:rsidRPr="00A20708">
      <w:pPr>
        <w:jc w:val="both"/>
        <w:rPr>
          <w:sz w:val="20"/>
        </w:rPr>
      </w:pPr>
    </w:p>
    <w:p w:rsidRDefault="00B16A22" w:rsidP="00B16A22" w:rsidR="00B16A22" w:rsidRPr="00A20708">
      <w:pPr>
        <w:jc w:val="both"/>
        <w:rPr>
          <w:sz w:val="20"/>
        </w:rPr>
      </w:pPr>
      <w:r w:rsidRPr="00A20708">
        <w:rPr>
          <w:sz w:val="20"/>
        </w:rPr>
        <w:t>Stečajni sudac</w:t>
      </w:r>
    </w:p>
    <w:p w:rsidRDefault="00B16A22" w:rsidP="00B16A22" w:rsidR="00B16A22" w:rsidRPr="00A20708">
      <w:pPr>
        <w:jc w:val="both"/>
        <w:rPr>
          <w:sz w:val="20"/>
        </w:rPr>
      </w:pPr>
      <w:r w:rsidRPr="00A20708">
        <w:rPr>
          <w:sz w:val="20"/>
        </w:rPr>
        <w:t>Daniela Korlević</w:t>
      </w:r>
    </w:p>
    <w:p w:rsidRDefault="00E510B6" w:rsidR="00E510B6" w:rsidRPr="00A20708">
      <w:pPr>
        <w:rPr>
          <w:sz w:val="20"/>
        </w:rPr>
      </w:pPr>
    </w:p>
    <w:sectPr w:rsidSect="009D79A3" w:rsidR="00E510B6" w:rsidRPr="00A20708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ACE" w:rsidR="00CB6ACE">
      <w:r>
        <w:separator/>
      </w:r>
    </w:p>
  </w:endnote>
  <w:endnote w:id="0" w:type="continuationSeparator">
    <w:p w:rsidRDefault="00CB6ACE" w:rsidR="00CB6A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9D5" w:rsidP="009D79A3" w:rsidR="008819D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9D5" w:rsidR="008819D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9D5" w:rsidP="009D79A3" w:rsidR="008819D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27A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819D5" w:rsidR="008819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ACE" w:rsidR="00CB6ACE">
      <w:r>
        <w:separator/>
      </w:r>
    </w:p>
  </w:footnote>
  <w:footnote w:id="0" w:type="continuationSeparator">
    <w:p w:rsidRDefault="00CB6ACE" w:rsidR="00CB6A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9D5" w:rsidP="009D79A3" w:rsidR="008819D5">
    <w:pPr>
      <w:jc w:val="right"/>
    </w:pPr>
    <w:r w:rsidRPr="00A20708">
      <w:t>Posl.br. 15 St-</w:t>
    </w:r>
    <w:r w:rsidR="000B3D03">
      <w:t>363</w:t>
    </w:r>
    <w:r w:rsidR="00A20708">
      <w:t>/13-</w:t>
    </w:r>
    <w:r w:rsidR="000B3D03">
      <w:t>119</w:t>
    </w:r>
  </w:p>
  <w:p w:rsidRDefault="008819D5" w:rsidR="008819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548C4"/>
    <w:multiLevelType w:val="hybridMultilevel"/>
    <w:tmpl w:val="23583E7C"/>
    <w:lvl w:tplc="37E847E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405E78"/>
    <w:multiLevelType w:val="hybridMultilevel"/>
    <w:tmpl w:val="1268800A"/>
    <w:lvl w:tplc="00BEC480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7A403BF"/>
    <w:multiLevelType w:val="hybridMultilevel"/>
    <w:tmpl w:val="D486BC86"/>
    <w:lvl w:tplc="A69C2446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37795DF4"/>
    <w:multiLevelType w:val="hybridMultilevel"/>
    <w:tmpl w:val="C6A2B818"/>
    <w:lvl w:tplc="9966614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EC0728D"/>
    <w:multiLevelType w:val="hybridMultilevel"/>
    <w:tmpl w:val="846E10BC"/>
    <w:lvl w:tplc="D8BC1E44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5">
    <w:nsid w:val="51712009"/>
    <w:multiLevelType w:val="hybridMultilevel"/>
    <w:tmpl w:val="3BF6C440"/>
    <w:lvl w:tplc="E0C44D20" w:ilvl="0">
      <w:start w:val="1"/>
      <w:numFmt w:val="upperRoman"/>
      <w:lvlText w:val="%1."/>
      <w:lvlJc w:val="left"/>
      <w:pPr>
        <w:tabs>
          <w:tab w:pos="2190" w:val="num"/>
        </w:tabs>
        <w:ind w:hanging="720" w:left="21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50" w:val="num"/>
        </w:tabs>
        <w:ind w:hanging="360" w:left="2550"/>
      </w:pPr>
    </w:lvl>
    <w:lvl w:tentative="true" w:tplc="041A001B" w:ilvl="2">
      <w:start w:val="1"/>
      <w:numFmt w:val="lowerRoman"/>
      <w:lvlText w:val="%3."/>
      <w:lvlJc w:val="right"/>
      <w:pPr>
        <w:tabs>
          <w:tab w:pos="3270" w:val="num"/>
        </w:tabs>
        <w:ind w:hanging="180" w:left="3270"/>
      </w:pPr>
    </w:lvl>
    <w:lvl w:tentative="true" w:tplc="041A000F" w:ilvl="3">
      <w:start w:val="1"/>
      <w:numFmt w:val="decimal"/>
      <w:lvlText w:val="%4."/>
      <w:lvlJc w:val="left"/>
      <w:pPr>
        <w:tabs>
          <w:tab w:pos="3990" w:val="num"/>
        </w:tabs>
        <w:ind w:hanging="360" w:left="3990"/>
      </w:pPr>
    </w:lvl>
    <w:lvl w:tentative="true" w:tplc="041A0019" w:ilvl="4">
      <w:start w:val="1"/>
      <w:numFmt w:val="lowerLetter"/>
      <w:lvlText w:val="%5."/>
      <w:lvlJc w:val="left"/>
      <w:pPr>
        <w:tabs>
          <w:tab w:pos="4710" w:val="num"/>
        </w:tabs>
        <w:ind w:hanging="360" w:left="4710"/>
      </w:pPr>
    </w:lvl>
    <w:lvl w:tentative="true" w:tplc="041A001B" w:ilvl="5">
      <w:start w:val="1"/>
      <w:numFmt w:val="lowerRoman"/>
      <w:lvlText w:val="%6."/>
      <w:lvlJc w:val="right"/>
      <w:pPr>
        <w:tabs>
          <w:tab w:pos="5430" w:val="num"/>
        </w:tabs>
        <w:ind w:hanging="180" w:left="5430"/>
      </w:pPr>
    </w:lvl>
    <w:lvl w:tentative="true" w:tplc="041A000F" w:ilvl="6">
      <w:start w:val="1"/>
      <w:numFmt w:val="decimal"/>
      <w:lvlText w:val="%7."/>
      <w:lvlJc w:val="left"/>
      <w:pPr>
        <w:tabs>
          <w:tab w:pos="6150" w:val="num"/>
        </w:tabs>
        <w:ind w:hanging="360" w:left="6150"/>
      </w:pPr>
    </w:lvl>
    <w:lvl w:tentative="true" w:tplc="041A0019" w:ilvl="7">
      <w:start w:val="1"/>
      <w:numFmt w:val="lowerLetter"/>
      <w:lvlText w:val="%8."/>
      <w:lvlJc w:val="left"/>
      <w:pPr>
        <w:tabs>
          <w:tab w:pos="6870" w:val="num"/>
        </w:tabs>
        <w:ind w:hanging="360" w:left="6870"/>
      </w:pPr>
    </w:lvl>
    <w:lvl w:tentative="true" w:tplc="041A001B" w:ilvl="8">
      <w:start w:val="1"/>
      <w:numFmt w:val="lowerRoman"/>
      <w:lvlText w:val="%9."/>
      <w:lvlJc w:val="right"/>
      <w:pPr>
        <w:tabs>
          <w:tab w:pos="7590" w:val="num"/>
        </w:tabs>
        <w:ind w:hanging="180" w:left="759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A22"/>
    <w:rsid w:val="0000327D"/>
    <w:rsid w:val="000058E6"/>
    <w:rsid w:val="000066E0"/>
    <w:rsid w:val="00033407"/>
    <w:rsid w:val="0005372E"/>
    <w:rsid w:val="00087602"/>
    <w:rsid w:val="000A7874"/>
    <w:rsid w:val="000B3D03"/>
    <w:rsid w:val="000C6A91"/>
    <w:rsid w:val="000F752C"/>
    <w:rsid w:val="00112C86"/>
    <w:rsid w:val="001143E3"/>
    <w:rsid w:val="00121DA0"/>
    <w:rsid w:val="00121DE5"/>
    <w:rsid w:val="00125322"/>
    <w:rsid w:val="001315B3"/>
    <w:rsid w:val="00136CAE"/>
    <w:rsid w:val="001F6B26"/>
    <w:rsid w:val="00206CB7"/>
    <w:rsid w:val="00226034"/>
    <w:rsid w:val="00254170"/>
    <w:rsid w:val="00255665"/>
    <w:rsid w:val="002645ED"/>
    <w:rsid w:val="00297FFB"/>
    <w:rsid w:val="002B33D2"/>
    <w:rsid w:val="002D0933"/>
    <w:rsid w:val="002D3BFD"/>
    <w:rsid w:val="003179C4"/>
    <w:rsid w:val="00334419"/>
    <w:rsid w:val="00334CF7"/>
    <w:rsid w:val="00347EA1"/>
    <w:rsid w:val="003509C0"/>
    <w:rsid w:val="00362304"/>
    <w:rsid w:val="0038049F"/>
    <w:rsid w:val="003A2CF6"/>
    <w:rsid w:val="003A723A"/>
    <w:rsid w:val="003D722E"/>
    <w:rsid w:val="0040732E"/>
    <w:rsid w:val="00430F3D"/>
    <w:rsid w:val="004645C9"/>
    <w:rsid w:val="00477EE5"/>
    <w:rsid w:val="004828A8"/>
    <w:rsid w:val="004A3A37"/>
    <w:rsid w:val="004D3354"/>
    <w:rsid w:val="004E40CD"/>
    <w:rsid w:val="00501235"/>
    <w:rsid w:val="00521558"/>
    <w:rsid w:val="00524633"/>
    <w:rsid w:val="005802F6"/>
    <w:rsid w:val="005914F1"/>
    <w:rsid w:val="005A45C2"/>
    <w:rsid w:val="005B1912"/>
    <w:rsid w:val="005B4621"/>
    <w:rsid w:val="005E35B8"/>
    <w:rsid w:val="005E5FFE"/>
    <w:rsid w:val="005E7194"/>
    <w:rsid w:val="00610067"/>
    <w:rsid w:val="00613B8F"/>
    <w:rsid w:val="006446FF"/>
    <w:rsid w:val="006554DE"/>
    <w:rsid w:val="0066315C"/>
    <w:rsid w:val="00667E86"/>
    <w:rsid w:val="00680064"/>
    <w:rsid w:val="006949F1"/>
    <w:rsid w:val="006A234F"/>
    <w:rsid w:val="006C55FD"/>
    <w:rsid w:val="006D237F"/>
    <w:rsid w:val="006F7EEF"/>
    <w:rsid w:val="00710BDC"/>
    <w:rsid w:val="00716C85"/>
    <w:rsid w:val="007653A8"/>
    <w:rsid w:val="00793FA1"/>
    <w:rsid w:val="007A2043"/>
    <w:rsid w:val="007C64AC"/>
    <w:rsid w:val="007D014A"/>
    <w:rsid w:val="007E3CCB"/>
    <w:rsid w:val="00805D22"/>
    <w:rsid w:val="00857894"/>
    <w:rsid w:val="00864909"/>
    <w:rsid w:val="008819D5"/>
    <w:rsid w:val="00917666"/>
    <w:rsid w:val="00922F2A"/>
    <w:rsid w:val="0096015A"/>
    <w:rsid w:val="00993F09"/>
    <w:rsid w:val="009A124E"/>
    <w:rsid w:val="009C00DA"/>
    <w:rsid w:val="009D79A3"/>
    <w:rsid w:val="009E0FB6"/>
    <w:rsid w:val="00A03719"/>
    <w:rsid w:val="00A067C3"/>
    <w:rsid w:val="00A14F33"/>
    <w:rsid w:val="00A20708"/>
    <w:rsid w:val="00A22343"/>
    <w:rsid w:val="00A23EEB"/>
    <w:rsid w:val="00A31E49"/>
    <w:rsid w:val="00A4311E"/>
    <w:rsid w:val="00A44828"/>
    <w:rsid w:val="00A4649A"/>
    <w:rsid w:val="00A4788D"/>
    <w:rsid w:val="00A47EB5"/>
    <w:rsid w:val="00A63232"/>
    <w:rsid w:val="00A64764"/>
    <w:rsid w:val="00A921E9"/>
    <w:rsid w:val="00AB203F"/>
    <w:rsid w:val="00AC2D61"/>
    <w:rsid w:val="00AD0DA9"/>
    <w:rsid w:val="00AD4A98"/>
    <w:rsid w:val="00AE78B9"/>
    <w:rsid w:val="00B16A22"/>
    <w:rsid w:val="00B22596"/>
    <w:rsid w:val="00B23958"/>
    <w:rsid w:val="00B80A5D"/>
    <w:rsid w:val="00BB3F11"/>
    <w:rsid w:val="00BC14FF"/>
    <w:rsid w:val="00BD2F7D"/>
    <w:rsid w:val="00BE3C71"/>
    <w:rsid w:val="00C11792"/>
    <w:rsid w:val="00C37D41"/>
    <w:rsid w:val="00CA059F"/>
    <w:rsid w:val="00CA68B0"/>
    <w:rsid w:val="00CB6ACE"/>
    <w:rsid w:val="00CC0CB6"/>
    <w:rsid w:val="00CD2D63"/>
    <w:rsid w:val="00D43124"/>
    <w:rsid w:val="00D43950"/>
    <w:rsid w:val="00D4478C"/>
    <w:rsid w:val="00D81DE8"/>
    <w:rsid w:val="00D83FF5"/>
    <w:rsid w:val="00DA442E"/>
    <w:rsid w:val="00DB519B"/>
    <w:rsid w:val="00DC184A"/>
    <w:rsid w:val="00DD6ED2"/>
    <w:rsid w:val="00DE6860"/>
    <w:rsid w:val="00DF0E91"/>
    <w:rsid w:val="00DF2671"/>
    <w:rsid w:val="00E32AD9"/>
    <w:rsid w:val="00E47DC0"/>
    <w:rsid w:val="00E501C7"/>
    <w:rsid w:val="00E510B6"/>
    <w:rsid w:val="00E61032"/>
    <w:rsid w:val="00E83BA3"/>
    <w:rsid w:val="00E93ED1"/>
    <w:rsid w:val="00EC27A5"/>
    <w:rsid w:val="00ED3F46"/>
    <w:rsid w:val="00F04D1B"/>
    <w:rsid w:val="00F108C0"/>
    <w:rsid w:val="00F23545"/>
    <w:rsid w:val="00F41BA3"/>
    <w:rsid w:val="00F466A3"/>
    <w:rsid w:val="00F52CBA"/>
    <w:rsid w:val="00F85ED1"/>
    <w:rsid w:val="00FA5FD0"/>
    <w:rsid w:val="00FB3B6C"/>
    <w:rsid w:val="00FD24B3"/>
    <w:rsid w:val="00FF1F53"/>
    <w:rsid w:val="00FF3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16A2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B16A2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B16A22"/>
  </w:style>
  <w:style w:styleId="Zaglavlje" w:type="paragraph">
    <w:name w:val="header"/>
    <w:basedOn w:val="Normal"/>
    <w:rsid w:val="00B16A2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12C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2070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C27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27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27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27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27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16A2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B16A2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B16A22"/>
  </w:style>
  <w:style w:styleId="Zaglavlje" w:type="paragraph">
    <w:name w:val="header"/>
    <w:basedOn w:val="Normal"/>
    <w:rsid w:val="00B16A2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12C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2070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C27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27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27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7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7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2013.</izvorni_sadrzaj>
    <derivirana_varijabla naziv="DomainObject.Predmet.DatumOsnivanja_1">17.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St-363/2013</izvorni_sadrzaj>
    <derivirana_varijabla naziv="DomainObject.Predmet.OznakaBroj_1">St-363/2013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PROFINA d.o.o.  Opatija</izvorni_sadrzaj>
    <derivirana_varijabla naziv="DomainObject.Predmet.ProtustrankaFormated_1">  PROFINA d.o.o.  Opatija</derivirana_varijabla>
  </DomainObject.Predmet.ProtustrankaFormated>
  <DomainObject.Predmet.ProtustrankaFormatedOIB>
    <izvorni_sadrzaj>  PROFINA d.o.o.  Opatija, OIB 92238696737</izvorni_sadrzaj>
    <derivirana_varijabla naziv="DomainObject.Predmet.ProtustrankaFormatedOIB_1">  PROFINA d.o.o.  Opatija, OIB 92238696737</derivirana_varijabla>
  </DomainObject.Predmet.ProtustrankaFormatedOIB>
  <DomainObject.Predmet.ProtustrankaFormatedWithAdress>
    <izvorni_sadrzaj> PROFINA d.o.o.  Opatija, Varljenska 10, 51 410 Opatija</izvorni_sadrzaj>
    <derivirana_varijabla naziv="DomainObject.Predmet.ProtustrankaFormatedWithAdress_1"> PROFINA d.o.o.  Opatija, Varljenska 10, 51 410 Opatija</derivirana_varijabla>
  </DomainObject.Predmet.ProtustrankaFormatedWithAdress>
  <DomainObject.Predmet.ProtustrankaFormatedWithAdressOIB>
    <izvorni_sadrzaj> PROFINA d.o.o.  Opatija, OIB 92238696737, Varljenska 10, 51 410 Opatija</izvorni_sadrzaj>
    <derivirana_varijabla naziv="DomainObject.Predmet.ProtustrankaFormatedWithAdressOIB_1"> PROFINA d.o.o.  Opatija, OIB 92238696737, Varljenska 10, 51 410 Opatija</derivirana_varijabla>
  </DomainObject.Predmet.ProtustrankaFormatedWithAdressOIB>
  <DomainObject.Predmet.ProtustrankaWithAdress>
    <izvorni_sadrzaj>PROFINA d.o.o.  Opatija Varljenska 10, 51 410 Opatija</izvorni_sadrzaj>
    <derivirana_varijabla naziv="DomainObject.Predmet.ProtustrankaWithAdress_1">PROFINA d.o.o.  Opatija Varljenska 10, 51 410 Opatija</derivirana_varijabla>
  </DomainObject.Predmet.ProtustrankaWithAdress>
  <DomainObject.Predmet.ProtustrankaWithAdressOIB>
    <izvorni_sadrzaj>PROFINA d.o.o.  Opatija, OIB 92238696737, Varljenska 10, 51 410 Opatija</izvorni_sadrzaj>
    <derivirana_varijabla naziv="DomainObject.Predmet.ProtustrankaWithAdressOIB_1">PROFINA d.o.o.  Opatija, OIB 92238696737, Varljenska 10, 51 410 Opatija</derivirana_varijabla>
  </DomainObject.Predmet.ProtustrankaWithAdressOIB>
  <DomainObject.Predmet.ProtustrankaNazivFormated>
    <izvorni_sadrzaj>PROFINA d.o.o.  Opatija</izvorni_sadrzaj>
    <derivirana_varijabla naziv="DomainObject.Predmet.ProtustrankaNazivFormated_1">PROFINA d.o.o.  Opatija</derivirana_varijabla>
  </DomainObject.Predmet.ProtustrankaNazivFormated>
  <DomainObject.Predmet.ProtustrankaNazivFormatedOIB>
    <izvorni_sadrzaj>PROFINA d.o.o.  Opatija, OIB 92238696737</izvorni_sadrzaj>
    <derivirana_varijabla naziv="DomainObject.Predmet.ProtustrankaNazivFormatedOIB_1">PROFINA d.o.o.  Opatija, OIB 92238696737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Rijeka; SVETLANA BAŽDAR; NIKOLA ČABRIJAN; Z.T.T. d.o.o. Zagreb; IMMO-NOVA d.o.o. Matulji</izvorni_sadrzaj>
    <derivirana_varijabla naziv="DomainObject.Predmet.StrankaFormated_1">  FINA  Rijeka; SVETLANA BAŽDAR; NIKOLA ČABRIJAN; Z.T.T. d.o.o. Zagreb; IMMO-NOVA d.o.o. Matulji</derivirana_varijabla>
  </DomainObject.Predmet.StrankaFormated>
  <DomainObject.Predmet.StrankaFormatedOIB>
    <izvorni_sadrzaj>  FINA  Rijeka, OIB 85821130368; SVETLANA BAŽDAR; NIKOLA ČABRIJAN; Z.T.T. d.o.o. Zagreb; IMMO-NOVA d.o.o. Matulji</izvorni_sadrzaj>
    <derivirana_varijabla naziv="DomainObject.Predmet.StrankaFormatedOIB_1">  FINA  Rijeka, OIB 85821130368; SVETLANA BAŽDAR; NIKOLA ČABRIJAN; Z.T.T. d.o.o. Zagreb; IMMO-NOVA d.o.o. Matulji</derivirana_varijabla>
  </DomainObject.Predmet.StrankaFormatedOIB>
  <DomainObject.Predmet.StrankaFormatedWithAdress>
    <izvorni_sadrzaj> FINA  Rijeka, Frana Kurelca 8, 51 000 Rijeka; SVETLANA BAŽDAR, J. Runjanina 1, 44000 Sisak; NIKOLA ČABRIJAN; Z.T.T. d.o.o. Zagreb; IMMO-NOVA d.o.o. Matulji</izvorni_sadrzaj>
    <derivirana_varijabla naziv="DomainObject.Predmet.StrankaFormatedWithAdress_1"> FINA  Rijeka, Frana Kurelca 8, 51 000 Rijeka; SVETLANA BAŽDAR, J. Runjanina 1, 44000 Sisak; NIKOLA ČABRIJAN; Z.T.T. d.o.o. Zagreb; IMMO-NOVA d.o.o. Matulji</derivirana_varijabla>
  </DomainObject.Predmet.StrankaFormatedWithAdress>
  <DomainObject.Predmet.StrankaFormatedWithAdressOIB>
    <izvorni_sadrzaj> FINA  Rijeka, OIB 85821130368, Frana Kurelca 8, 51 000 Rijeka; SVETLANA BAŽDAR, J. Runjanina 1, 44000 Sisak; NIKOLA ČABRIJAN; Z.T.T. d.o.o. Zagreb; IMMO-NOVA d.o.o. Matulji</izvorni_sadrzaj>
    <derivirana_varijabla naziv="DomainObject.Predmet.StrankaFormatedWithAdressOIB_1"> FINA  Rijeka, OIB 85821130368, Frana Kurelca 8, 51 000 Rijeka; SVETLANA BAŽDAR, J. Runjanina 1, 44000 Sisak; NIKOLA ČABRIJAN; Z.T.T. d.o.o. Zagreb; IMMO-NOVA d.o.o. Matulji</derivirana_varijabla>
  </DomainObject.Predmet.StrankaFormatedWithAdressOIB>
  <DomainObject.Predmet.StrankaWithAdress>
    <izvorni_sadrzaj>FINA  Rijeka Frana Kurelca 8,51 000 Rijeka,SVETLANA BAŽDAR J. Runjanina 1,44000 Sisak,NIKOLA ČABRIJAN ,Z.T.T. d.o.o. Zagreb ,IMMO-NOVA d.o.o. Matulji </izvorni_sadrzaj>
    <derivirana_varijabla naziv="DomainObject.Predmet.StrankaWithAdress_1">FINA  Rijeka Frana Kurelca 8,51 000 Rijeka,SVETLANA BAŽDAR J. Runjanina 1,44000 Sisak,NIKOLA ČABRIJAN ,Z.T.T. d.o.o. Zagreb ,IMMO-NOVA d.o.o. Matulji </derivirana_varijabla>
  </DomainObject.Predmet.StrankaWithAdress>
  <DomainObject.Predmet.StrankaWithAdressOIB>
    <izvorni_sadrzaj>FINA  Rijeka, OIB 85821130368, Frana Kurelca 8,51 000 Rijeka,SVETLANA BAŽDAR, J. Runjanina 1,44000 Sisak,NIKOLA ČABRIJAN,Z.T.T. d.o.o. Zagreb,IMMO-NOVA d.o.o. Matulji</izvorni_sadrzaj>
    <derivirana_varijabla naziv="DomainObject.Predmet.StrankaWithAdressOIB_1">FINA  Rijeka, OIB 85821130368, Frana Kurelca 8,51 000 Rijeka,SVETLANA BAŽDAR, J. Runjanina 1,44000 Sisak,NIKOLA ČABRIJAN,Z.T.T. d.o.o. Zagreb,IMMO-NOVA d.o.o. Matulji</derivirana_varijabla>
  </DomainObject.Predmet.StrankaWithAdressOIB>
  <DomainObject.Predmet.StrankaNazivFormated>
    <izvorni_sadrzaj>FINA  Rijeka,SVETLANA BAŽDAR,NIKOLA ČABRIJAN,Z.T.T. d.o.o. Zagreb,IMMO-NOVA d.o.o. Matulji</izvorni_sadrzaj>
    <derivirana_varijabla naziv="DomainObject.Predmet.StrankaNazivFormated_1">FINA  Rijeka,SVETLANA BAŽDAR,NIKOLA ČABRIJAN,Z.T.T. d.o.o. Zagreb,IMMO-NOVA d.o.o. Matulji</derivirana_varijabla>
  </DomainObject.Predmet.StrankaNazivFormated>
  <DomainObject.Predmet.StrankaNazivFormatedOIB>
    <izvorni_sadrzaj>FINA  Rijeka, OIB 85821130368,SVETLANA BAŽDAR,NIKOLA ČABRIJAN,Z.T.T. d.o.o. Zagreb,IMMO-NOVA d.o.o. Matulji</izvorni_sadrzaj>
    <derivirana_varijabla naziv="DomainObject.Predmet.StrankaNazivFormatedOIB_1">FINA  Rijeka, OIB 85821130368,SVETLANA BAŽDAR,NIKOLA ČABRIJAN,Z.T.T. d.o.o. Zagreb,IMMO-NOVA d.o.o. Matulji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  <item>SVETLANA BAŽDAR</item>
      <item>NIKOLA ČABRIJAN</item>
      <item>Z.T.T. d.o.o. Zagreb</item>
      <item>IMMO-NOVA d.o.o. Matulji</item>
    </izvorni_sadrzaj>
    <derivirana_varijabla naziv="DomainObject.Predmet.StrankaListFormated_1">
      <item>FINA  Rijeka</item>
      <item>SVETLANA BAŽDAR</item>
      <item>NIKOLA ČABRIJAN</item>
      <item>Z.T.T. d.o.o. Zagreb</item>
      <item>IMMO-NOVA d.o.o. Matulji</item>
    </derivirana_varijabla>
  </DomainObject.Predmet.StrankaListFormated>
  <DomainObject.Predmet.StrankaListFormatedOIB>
    <izvorni_sadrzaj>
      <item>FINA  Rijeka, OIB 85821130368</item>
      <item>SVETLANA BAŽDAR</item>
      <item>NIKOLA ČABRIJAN</item>
      <item>Z.T.T. d.o.o. Zagreb</item>
      <item>IMMO-NOVA d.o.o. Matulji</item>
    </izvorni_sadrzaj>
    <derivirana_varijabla naziv="DomainObject.Predmet.StrankaListFormatedOIB_1">
      <item>FINA  Rijeka, OIB 85821130368</item>
      <item>SVETLANA BAŽDAR</item>
      <item>NIKOLA ČABRIJAN</item>
      <item>Z.T.T. d.o.o. Zagreb</item>
      <item>IMMO-NOVA d.o.o. Matulji</item>
    </derivirana_varijabla>
  </DomainObject.Predmet.StrankaListFormatedOIB>
  <DomainObject.Predmet.StrankaListFormatedWithAdress>
    <izvorni_sadrzaj>
      <item>FINA  Rijeka, Frana Kurelca 8, 51 000 Rijeka</item>
      <item>SVETLANA BAŽDAR, J. Runjanina 1, 44000 Sisak</item>
      <item>NIKOLA ČABRIJAN</item>
      <item>Z.T.T. d.o.o. Zagreb</item>
      <item>IMMO-NOVA d.o.o. Matulji</item>
    </izvorni_sadrzaj>
    <derivirana_varijabla naziv="DomainObject.Predmet.StrankaListFormatedWithAdress_1">
      <item>FINA  Rijeka, Frana Kurelca 8, 51 000 Rijeka</item>
      <item>SVETLANA BAŽDAR, J. Runjanina 1, 44000 Sisak</item>
      <item>NIKOLA ČABRIJAN</item>
      <item>Z.T.T. d.o.o. Zagreb</item>
      <item>IMMO-NOVA d.o.o. Matulji</item>
    </derivirana_varijabla>
  </DomainObject.Predmet.StrankaListFormatedWithAdress>
  <DomainObject.Predmet.StrankaListFormatedWithAdressOIB>
    <izvorni_sadrzaj>
      <item>FINA  Rijeka, OIB 85821130368, Frana Kurelca 8, 51 000 Rijeka</item>
      <item>SVETLANA BAŽDAR, J. Runjanina 1, 44000 Sisak</item>
      <item>NIKOLA ČABRIJAN</item>
      <item>Z.T.T. d.o.o. Zagreb</item>
      <item>IMMO-NOVA d.o.o. Matulji</item>
    </izvorni_sadrzaj>
    <derivirana_varijabla naziv="DomainObject.Predmet.StrankaListFormatedWithAdressOIB_1">
      <item>FINA  Rijeka, OIB 85821130368, Frana Kurelca 8, 51 000 Rijeka</item>
      <item>SVETLANA BAŽDAR, J. Runjanina 1, 44000 Sisak</item>
      <item>NIKOLA ČABRIJAN</item>
      <item>Z.T.T. d.o.o. Zagreb</item>
      <item>IMMO-NOVA d.o.o. Matulji</item>
    </derivirana_varijabla>
  </DomainObject.Predmet.StrankaListFormatedWithAdressOIB>
  <DomainObject.Predmet.StrankaListNazivFormated>
    <izvorni_sadrzaj>
      <item>FINA  Rijeka</item>
      <item>SVETLANA BAŽDAR</item>
      <item>NIKOLA ČABRIJAN</item>
      <item>Z.T.T. d.o.o. Zagreb</item>
      <item>IMMO-NOVA d.o.o. Matulji</item>
    </izvorni_sadrzaj>
    <derivirana_varijabla naziv="DomainObject.Predmet.StrankaListNazivFormated_1">
      <item>FINA  Rijeka</item>
      <item>SVETLANA BAŽDAR</item>
      <item>NIKOLA ČABRIJAN</item>
      <item>Z.T.T. d.o.o. Zagreb</item>
      <item>IMMO-NOVA d.o.o. Matulji</item>
    </derivirana_varijabla>
  </DomainObject.Predmet.StrankaListNazivFormated>
  <DomainObject.Predmet.StrankaListNazivFormatedOIB>
    <izvorni_sadrzaj>
      <item>FINA  Rijeka, OIB 85821130368</item>
      <item>SVETLANA BAŽDAR</item>
      <item>NIKOLA ČABRIJAN</item>
      <item>Z.T.T. d.o.o. Zagreb</item>
      <item>IMMO-NOVA d.o.o. Matulji</item>
    </izvorni_sadrzaj>
    <derivirana_varijabla naziv="DomainObject.Predmet.StrankaListNazivFormatedOIB_1">
      <item>FINA  Rijeka, OIB 85821130368</item>
      <item>SVETLANA BAŽDAR</item>
      <item>NIKOLA ČABRIJAN</item>
      <item>Z.T.T. d.o.o. Zagreb</item>
      <item>IMMO-NOVA d.o.o. Matulji</item>
    </derivirana_varijabla>
  </DomainObject.Predmet.StrankaListNazivFormatedOIB>
  <DomainObject.Predmet.ProtuStrankaListFormated>
    <izvorni_sadrzaj>
      <item>PROFINA d.o.o.  Opatija</item>
    </izvorni_sadrzaj>
    <derivirana_varijabla naziv="DomainObject.Predmet.ProtuStrankaListFormated_1">
      <item>PROFINA d.o.o.  Opatija</item>
    </derivirana_varijabla>
  </DomainObject.Predmet.ProtuStrankaListFormated>
  <DomainObject.Predmet.ProtuStrankaListFormatedOIB>
    <izvorni_sadrzaj>
      <item>PROFINA d.o.o.  Opatija, OIB 92238696737</item>
    </izvorni_sadrzaj>
    <derivirana_varijabla naziv="DomainObject.Predmet.ProtuStrankaListFormatedOIB_1">
      <item>PROFINA d.o.o.  Opatija, OIB 92238696737</item>
    </derivirana_varijabla>
  </DomainObject.Predmet.ProtuStrankaListFormatedOIB>
  <DomainObject.Predmet.ProtuStrankaListFormatedWithAdress>
    <izvorni_sadrzaj>
      <item>PROFINA d.o.o.  Opatija, Varljenska 10, 51 410 Opatija</item>
    </izvorni_sadrzaj>
    <derivirana_varijabla naziv="DomainObject.Predmet.ProtuStrankaListFormatedWithAdress_1">
      <item>PROFINA d.o.o.  Opatija, Varljenska 10, 51 410 Opatija</item>
    </derivirana_varijabla>
  </DomainObject.Predmet.ProtuStrankaListFormatedWithAdress>
  <DomainObject.Predmet.ProtuStrankaListFormatedWithAdressOIB>
    <izvorni_sadrzaj>
      <item>PROFINA d.o.o.  Opatija, OIB 92238696737, Varljenska 10, 51 410 Opatija</item>
    </izvorni_sadrzaj>
    <derivirana_varijabla naziv="DomainObject.Predmet.ProtuStrankaListFormatedWithAdressOIB_1">
      <item>PROFINA d.o.o.  Opatija, OIB 92238696737, Varljenska 10, 51 410 Opatija</item>
    </derivirana_varijabla>
  </DomainObject.Predmet.ProtuStrankaListFormatedWithAdressOIB>
  <DomainObject.Predmet.ProtuStrankaListNazivFormated>
    <izvorni_sadrzaj>
      <item>PROFINA d.o.o.  Opatija</item>
    </izvorni_sadrzaj>
    <derivirana_varijabla naziv="DomainObject.Predmet.ProtuStrankaListNazivFormated_1">
      <item>PROFINA d.o.o.  Opatija</item>
    </derivirana_varijabla>
  </DomainObject.Predmet.ProtuStrankaListNazivFormated>
  <DomainObject.Predmet.ProtuStrankaListNazivFormatedOIB>
    <izvorni_sadrzaj>
      <item>PROFINA d.o.o.  Opatija, OIB 92238696737</item>
    </izvorni_sadrzaj>
    <derivirana_varijabla naziv="DomainObject.Predmet.ProtuStrankaListNazivFormatedOIB_1">
      <item>PROFINA d.o.o.  Opatija, OIB 92238696737</item>
    </derivirana_varijabla>
  </DomainObject.Predmet.ProtuStrankaListNazivFormatedOIB>
  <DomainObject.Predmet.OstaliListFormated>
    <izvorni_sadrzaj>
      <item>Zinka Štefančić-Matoc</item>
      <item>Slađana Kirinčić</item>
      <item>Zdravko Čupković</item>
      <item>H-ABDUCO d.o.o.</item>
    </izvorni_sadrzaj>
    <derivirana_varijabla naziv="DomainObject.Predmet.OstaliListFormated_1">
      <item>Zinka Štefančić-Matoc</item>
      <item>Slađana Kirinčić</item>
      <item>Zdravko Čupković</item>
      <item>H-ABDUCO d.o.o.</item>
    </derivirana_varijabla>
  </DomainObject.Predmet.OstaliListFormated>
  <DomainObject.Predmet.OstaliListFormatedOIB>
    <izvorni_sadrzaj>
      <item>Zinka Štefančić-Matoc</item>
      <item>Slađana Kirinčić</item>
      <item>Zdravko Čupković, OIB 74095088079</item>
      <item>H-ABDUCO d.o.o.</item>
    </izvorni_sadrzaj>
    <derivirana_varijabla naziv="DomainObject.Predmet.OstaliListFormatedOIB_1">
      <item>Zinka Štefančić-Matoc</item>
      <item>Slađana Kirinčić</item>
      <item>Zdravko Čupković, OIB 74095088079</item>
      <item>H-ABDUCO d.o.o.</item>
    </derivirana_varijabla>
  </DomainObject.Predmet.OstaliListFormatedOIB>
  <DomainObject.Predmet.OstaliListFormatedWithAdress>
    <izvorni_sadrzaj>
      <item>Zinka Štefančić-Matoc, 51000 Rijeka</item>
      <item>Slađana Kirinčić, 51000 Rijeka</item>
      <item>Zdravko Čupković, Zdravka Kučića 3, 51000 Rijeka</item>
      <item>H-ABDUCO d.o.o., Slavonska avenija 6a, 10000 Zagreb</item>
    </izvorni_sadrzaj>
    <derivirana_varijabla naziv="DomainObject.Predmet.OstaliListFormatedWithAdress_1">
      <item>Zinka Štefančić-Matoc, 51000 Rijeka</item>
      <item>Slađana Kirinčić, 51000 Rijeka</item>
      <item>Zdravko Čupković, Zdravka Kučića 3, 51000 Rijeka</item>
      <item>H-ABDUCO d.o.o., Slavonska avenija 6a, 10000 Zagreb</item>
    </derivirana_varijabla>
  </DomainObject.Predmet.OstaliListFormatedWithAdress>
  <DomainObject.Predmet.OstaliListFormatedWithAdressOIB>
    <izvorni_sadrzaj>
      <item>Zinka Štefančić-Matoc, 51000 Rijeka</item>
      <item>Slađana Kirinčić, 51000 Rijeka</item>
      <item>Zdravko Čupković, OIB 74095088079, Zdravka Kučića 3, 51000 Rijeka</item>
      <item>H-ABDUCO d.o.o., Slavonska avenija 6a, 10000 Zagreb</item>
    </izvorni_sadrzaj>
    <derivirana_varijabla naziv="DomainObject.Predmet.OstaliListFormatedWithAdressOIB_1">
      <item>Zinka Štefančić-Matoc, 51000 Rijeka</item>
      <item>Slađana Kirinčić, 51000 Rijeka</item>
      <item>Zdravko Čupković, OIB 74095088079, Zdravka Kučića 3, 51000 Rijeka</item>
      <item>H-ABDUCO d.o.o., Slavonska avenija 6a, 10000 Zagreb</item>
    </derivirana_varijabla>
  </DomainObject.Predmet.OstaliListFormatedWithAdressOIB>
  <DomainObject.Predmet.OstaliListNazivFormated>
    <izvorni_sadrzaj>
      <item>Zinka Štefančić-Matoc</item>
      <item>Slađana Kirinčić</item>
      <item>Zdravko Čupković</item>
      <item>H-ABDUCO d.o.o.</item>
    </izvorni_sadrzaj>
    <derivirana_varijabla naziv="DomainObject.Predmet.OstaliListNazivFormated_1">
      <item>Zinka Štefančić-Matoc</item>
      <item>Slađana Kirinčić</item>
      <item>Zdravko Čupković</item>
      <item>H-ABDUCO d.o.o.</item>
    </derivirana_varijabla>
  </DomainObject.Predmet.OstaliListNazivFormated>
  <DomainObject.Predmet.OstaliListNazivFormatedOIB>
    <izvorni_sadrzaj>
      <item>Zinka Štefančić-Matoc</item>
      <item>Slađana Kirinčić</item>
      <item>Zdravko Čupković, OIB 74095088079</item>
      <item>H-ABDUCO d.o.o.</item>
    </izvorni_sadrzaj>
    <derivirana_varijabla naziv="DomainObject.Predmet.OstaliListNazivFormatedOIB_1">
      <item>Zinka Štefančić-Matoc</item>
      <item>Slađana Kirinčić</item>
      <item>Zdravko Čupković, OIB 74095088079</item>
      <item>H-ABDUCO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 i dr.</izvorni_sadrzaj>
    <derivirana_varijabla naziv="DomainObject.Predmet.StrankaIDrugi_1">FINA  Rijeka i dr.</derivirana_varijabla>
  </DomainObject.Predmet.StrankaIDrugi>
  <DomainObject.Predmet.ProtustrankaIDrugi>
    <izvorni_sadrzaj>PROFINA d.o.o.  Opatija</izvorni_sadrzaj>
    <derivirana_varijabla naziv="DomainObject.Predmet.ProtustrankaIDrugi_1">PROFINA d.o.o.  Opatija</derivirana_varijabla>
  </DomainObject.Predmet.ProtustrankaIDrugi>
  <DomainObject.Predmet.StrankaIDrugiAdressOIB>
    <izvorni_sadrzaj>FINA  Rijeka, OIB 85821130368, Frana Kurelca 8, 51 000 Rijeka i dr.</izvorni_sadrzaj>
    <derivirana_varijabla naziv="DomainObject.Predmet.StrankaIDrugiAdressOIB_1">FINA  Rijeka, OIB 85821130368, Frana Kurelca 8, 51 000 Rijeka i dr.</derivirana_varijabla>
  </DomainObject.Predmet.StrankaIDrugiAdressOIB>
  <DomainObject.Predmet.ProtustrankaIDrugiAdressOIB>
    <izvorni_sadrzaj>PROFINA d.o.o.  Opatija, OIB 92238696737, Varljenska 10, 51 410 Opatija</izvorni_sadrzaj>
    <derivirana_varijabla naziv="DomainObject.Predmet.ProtustrankaIDrugiAdressOIB_1">PROFINA d.o.o.  Opatija, OIB 92238696737, Varljenska 10, 51 410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PROFINA d.o.o.  Opatija</item>
      <item>Zinka Štefančić-Matoc</item>
      <item>Slađana Kirinčić</item>
      <item>Zdravko Čupković</item>
      <item>SVETLANA BAŽDAR</item>
      <item>NIKOLA ČABRIJAN</item>
      <item>Z.T.T. d.o.o. Zagreb</item>
      <item>IMMO-NOVA d.o.o. Matulji</item>
      <item>H-ABDUCO d.o.o.</item>
    </izvorni_sadrzaj>
    <derivirana_varijabla naziv="DomainObject.Predmet.SudioniciListNaziv_1">
      <item>FINA  Rijeka</item>
      <item>PROFINA d.o.o.  Opatija</item>
      <item>Zinka Štefančić-Matoc</item>
      <item>Slađana Kirinčić</item>
      <item>Zdravko Čupković</item>
      <item>SVETLANA BAŽDAR</item>
      <item>NIKOLA ČABRIJAN</item>
      <item>Z.T.T. d.o.o. Zagreb</item>
      <item>IMMO-NOVA d.o.o. Matulji</item>
      <item>H-ABDUCO d.o.o.</item>
    </derivirana_varijabla>
  </DomainObject.Predmet.SudioniciListNaziv>
  <DomainObject.Predmet.SudioniciListAdressOIB>
    <izvorni_sadrzaj>
      <item>FINA  Rijeka, OIB 85821130368, Frana Kurelca 8,51 000 Rijeka</item>
      <item>PROFINA d.o.o.  Opatija, OIB 92238696737, Varljenska 10,51 410 Opatija</item>
      <item>Zinka Štefančić-Matoc, 51000 Rijeka</item>
      <item>Slađana Kirinčić, 51000 Rijeka</item>
      <item>Zdravko Čupković, OIB 74095088079, Zdravka Kučića 3,51000 Rijeka</item>
      <item>SVETLANA BAŽDAR, J. Runjanina 1,44000 Sisak</item>
      <item>NIKOLA ČABRIJAN</item>
      <item>Z.T.T. d.o.o. Zagreb</item>
      <item>IMMO-NOVA d.o.o. Matulji</item>
      <item>H-ABDUCO d.o.o., Slavonska avenija 6a,10000 Zagreb</item>
    </izvorni_sadrzaj>
    <derivirana_varijabla naziv="DomainObject.Predmet.SudioniciListAdressOIB_1">
      <item>FINA  Rijeka, OIB 85821130368, Frana Kurelca 8,51 000 Rijeka</item>
      <item>PROFINA d.o.o.  Opatija, OIB 92238696737, Varljenska 10,51 410 Opatija</item>
      <item>Zinka Štefančić-Matoc, 51000 Rijeka</item>
      <item>Slađana Kirinčić, 51000 Rijeka</item>
      <item>Zdravko Čupković, OIB 74095088079, Zdravka Kučića 3,51000 Rijeka</item>
      <item>SVETLANA BAŽDAR, J. Runjanina 1,44000 Sisak</item>
      <item>NIKOLA ČABRIJAN</item>
      <item>Z.T.T. d.o.o. Zagreb</item>
      <item>IMMO-NOVA d.o.o. Matulji</item>
      <item>H-ABDUCO d.o.o.,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92238696737</item>
      <item>, OIB null</item>
      <item>, OIB null</item>
      <item>, OIB 74095088079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92238696737</item>
      <item>, OIB null</item>
      <item>, OIB null</item>
      <item>, OIB 74095088079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440</properties:Words>
  <properties:Characters>2351</properties:Characters>
  <properties:Lines>76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 R V A T S K A</vt:lpstr>
    </vt:vector>
  </properties:TitlesOfParts>
  <properties:LinksUpToDate>false</properties:LinksUpToDate>
  <properties:CharactersWithSpaces>2855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2016-09-06T08:30:00Z</dcterms:created>
  <dc:creator>rcerneka</dc:creator>
  <cp:lastModifiedBy>Jasna Radulović</cp:lastModifiedBy>
  <cp:lastPrinted>2016-09-06T08:31:00Z</cp:lastPrinted>
  <dcterms:modified xmlns:xsi="http://www.w3.org/2001/XMLSchema-instance" xsi:type="dcterms:W3CDTF">2016-09-06T08:33:00Z</dcterms:modified>
  <cp:revision>4</cp:revision>
  <dc:title>R E P U B L I K A    H 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