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ffb4" w14:paraId="4ecffb4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39121A" w:rsidP="00C62681" w:rsidR="0039121A">
      <w:pPr>
        <w:jc w:val="right"/>
        <w:rPr>
          <w:b/>
        </w:rPr>
      </w:pPr>
    </w:p>
    <w:p w:rsidRDefault="0039121A" w:rsidP="00C62681" w:rsidR="0039121A">
      <w:pPr>
        <w:jc w:val="right"/>
        <w:rPr>
          <w:b/>
        </w:rPr>
      </w:pP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4525FA">
        <w:rPr>
          <w:b/>
        </w:rPr>
        <w:t>1141</w:t>
      </w:r>
      <w:r w:rsidR="00D63D0D" w:rsidRPr="00101478">
        <w:rPr>
          <w:b/>
        </w:rPr>
        <w:t>/1</w:t>
      </w:r>
      <w:r w:rsidR="0039121A">
        <w:rPr>
          <w:b/>
        </w:rPr>
        <w:t>6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</w:t>
      </w:r>
      <w:r w:rsidR="0039121A">
        <w:t xml:space="preserve"> </w:t>
      </w:r>
      <w:r w:rsidRPr="00101478">
        <w:t xml:space="preserve"> </w:t>
      </w:r>
      <w:r w:rsidR="004525FA" w:rsidRPr="004525FA">
        <w:t>PRNJICA d.o.o. za poslovanje nekretninama i usluge, Split, Lička 5, MBS: 060263623, OIB: 88974586135</w:t>
      </w:r>
      <w:r w:rsidR="00FB7A02">
        <w:t>,</w:t>
      </w:r>
      <w:r w:rsidRPr="00101478">
        <w:t xml:space="preserve"> dana </w:t>
      </w:r>
      <w:r w:rsidR="00874A5C">
        <w:t>30</w:t>
      </w:r>
      <w:r w:rsidR="004B4DAE" w:rsidRPr="00101478">
        <w:t>.</w:t>
      </w:r>
      <w:r w:rsidRPr="00101478">
        <w:t xml:space="preserve"> </w:t>
      </w:r>
      <w:r w:rsidR="00874A5C">
        <w:t>listopada</w:t>
      </w:r>
      <w:r w:rsidR="00FA7049">
        <w:t xml:space="preserve"> 2017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>
      <w:r w:rsidRPr="00101478">
        <w:t xml:space="preserve"> </w:t>
      </w:r>
    </w:p>
    <w:p w:rsidRDefault="0039121A" w:rsidP="00C62681" w:rsidR="0039121A" w:rsidRPr="00101478"/>
    <w:p w:rsidRDefault="00FA7049" w:rsidP="00FA7049" w:rsidR="002500C5" w:rsidRPr="00101478">
      <w:pPr>
        <w:ind w:firstLine="696" w:left="12"/>
        <w:jc w:val="both"/>
      </w:pPr>
      <w:r>
        <w:t>Ispitno ročište</w:t>
      </w:r>
      <w:r w:rsidR="004B4DAE" w:rsidRPr="00101478">
        <w:t xml:space="preserve"> određeno za dan </w:t>
      </w:r>
      <w:r w:rsidR="00874A5C">
        <w:t>06</w:t>
      </w:r>
      <w:r w:rsidR="004B4DAE" w:rsidRPr="00101478">
        <w:t xml:space="preserve">. </w:t>
      </w:r>
      <w:r w:rsidR="00874A5C">
        <w:t>studenog</w:t>
      </w:r>
      <w:r>
        <w:t xml:space="preserve"> 2017</w:t>
      </w:r>
      <w:r w:rsidR="004B4DAE" w:rsidRPr="00101478">
        <w:t xml:space="preserve">. </w:t>
      </w:r>
      <w:r w:rsidR="00FB7A02">
        <w:t xml:space="preserve">godine </w:t>
      </w:r>
      <w:r w:rsidR="0039121A">
        <w:t>se odgađa</w:t>
      </w:r>
      <w:r>
        <w:t xml:space="preserve">, </w:t>
      </w:r>
      <w:r w:rsidR="002500C5" w:rsidRPr="00101478">
        <w:t>te</w:t>
      </w:r>
      <w:r w:rsidR="00EF0F2E" w:rsidRPr="00101478">
        <w:t xml:space="preserve"> </w:t>
      </w:r>
      <w:r w:rsidR="0039121A">
        <w:t xml:space="preserve">se novo </w:t>
      </w:r>
      <w:r w:rsidR="002500C5" w:rsidRPr="00101478">
        <w:t>zakazuje za dan</w:t>
      </w:r>
      <w:r w:rsidR="007B2C2E" w:rsidRPr="00101478">
        <w:t xml:space="preserve"> </w:t>
      </w:r>
      <w:r w:rsidR="00874A5C">
        <w:rPr>
          <w:b/>
          <w:u w:val="single"/>
        </w:rPr>
        <w:t>28</w:t>
      </w:r>
      <w:r w:rsidR="00FB7A02">
        <w:rPr>
          <w:b/>
          <w:u w:val="single"/>
        </w:rPr>
        <w:t xml:space="preserve">. </w:t>
      </w:r>
      <w:r w:rsidR="00874A5C">
        <w:rPr>
          <w:b/>
          <w:u w:val="single"/>
        </w:rPr>
        <w:t>studenog</w:t>
      </w:r>
      <w:r w:rsidRPr="00FA7049">
        <w:rPr>
          <w:b/>
          <w:u w:val="single"/>
        </w:rPr>
        <w:t xml:space="preserve"> 2017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 w:rsidR="004525FA">
        <w:rPr>
          <w:b/>
          <w:u w:val="single"/>
        </w:rPr>
        <w:t>10</w:t>
      </w:r>
      <w:r w:rsidR="002500C5" w:rsidRPr="00101478">
        <w:rPr>
          <w:b/>
          <w:u w:val="single"/>
        </w:rPr>
        <w:t>,</w:t>
      </w:r>
      <w:r w:rsidR="00874A5C">
        <w:rPr>
          <w:b/>
          <w:u w:val="single"/>
        </w:rPr>
        <w:t>00</w:t>
      </w:r>
      <w:r w:rsidR="002500C5" w:rsidRPr="00101478">
        <w:rPr>
          <w:b/>
          <w:u w:val="single"/>
        </w:rPr>
        <w:t xml:space="preserve"> sati</w:t>
      </w:r>
      <w:r>
        <w:t xml:space="preserve"> </w:t>
      </w:r>
      <w:r w:rsidR="007B2C2E" w:rsidRPr="00101478">
        <w:t xml:space="preserve">sve u zgradi </w:t>
      </w:r>
      <w:r w:rsidR="0039121A" w:rsidRPr="0039121A">
        <w:t xml:space="preserve">sve u zgradi ovog suda u Splitu, </w:t>
      </w:r>
      <w:proofErr w:type="spellStart"/>
      <w:r w:rsidR="0039121A" w:rsidRPr="0039121A">
        <w:t>Sukoišanska</w:t>
      </w:r>
      <w:proofErr w:type="spellEnd"/>
      <w:r w:rsidR="0039121A" w:rsidRPr="0039121A">
        <w:t xml:space="preserve"> 6, sudnica 4, soba broj 118, na I. katu. Nakon ispitnog ročišta održat će se izvještajno ročište</w:t>
      </w:r>
      <w:r w:rsidR="003A7D1C">
        <w:t>.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 xml:space="preserve">U </w:t>
      </w:r>
      <w:r w:rsidR="00880EE2">
        <w:rPr>
          <w:b/>
        </w:rPr>
        <w:t>Split</w:t>
      </w:r>
      <w:r w:rsidRPr="00101478">
        <w:rPr>
          <w:b/>
        </w:rPr>
        <w:t>u, dana</w:t>
      </w:r>
      <w:r w:rsidR="005B2D65" w:rsidRPr="00101478">
        <w:rPr>
          <w:b/>
        </w:rPr>
        <w:t xml:space="preserve"> </w:t>
      </w:r>
      <w:r w:rsidR="00874A5C">
        <w:rPr>
          <w:b/>
        </w:rPr>
        <w:t>30</w:t>
      </w:r>
      <w:r w:rsidR="004B4DAE" w:rsidRPr="00101478">
        <w:rPr>
          <w:b/>
        </w:rPr>
        <w:t xml:space="preserve">. </w:t>
      </w:r>
      <w:r w:rsidR="00874A5C">
        <w:rPr>
          <w:b/>
        </w:rPr>
        <w:t>listopada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FA7049">
        <w:rPr>
          <w:b/>
        </w:rPr>
        <w:t>7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05A34"/>
    <w:rsid w:val="00227212"/>
    <w:rsid w:val="002500C5"/>
    <w:rsid w:val="00283E7E"/>
    <w:rsid w:val="002D59FB"/>
    <w:rsid w:val="002E3C71"/>
    <w:rsid w:val="00383FE5"/>
    <w:rsid w:val="0039121A"/>
    <w:rsid w:val="003A7D1C"/>
    <w:rsid w:val="00445746"/>
    <w:rsid w:val="004525FA"/>
    <w:rsid w:val="004711AF"/>
    <w:rsid w:val="00492BD5"/>
    <w:rsid w:val="004955E2"/>
    <w:rsid w:val="004B4DAE"/>
    <w:rsid w:val="004C1019"/>
    <w:rsid w:val="004F0CE4"/>
    <w:rsid w:val="00551442"/>
    <w:rsid w:val="00577C21"/>
    <w:rsid w:val="005B2D65"/>
    <w:rsid w:val="00625E7D"/>
    <w:rsid w:val="00642268"/>
    <w:rsid w:val="0064669F"/>
    <w:rsid w:val="0066117C"/>
    <w:rsid w:val="00672ABB"/>
    <w:rsid w:val="006B056F"/>
    <w:rsid w:val="006C35F0"/>
    <w:rsid w:val="0073567E"/>
    <w:rsid w:val="007976D6"/>
    <w:rsid w:val="007B2C2E"/>
    <w:rsid w:val="007F6235"/>
    <w:rsid w:val="00815113"/>
    <w:rsid w:val="008438FB"/>
    <w:rsid w:val="00874A5C"/>
    <w:rsid w:val="00880EE2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44BBB"/>
    <w:rsid w:val="00C62681"/>
    <w:rsid w:val="00C82135"/>
    <w:rsid w:val="00CE3D62"/>
    <w:rsid w:val="00D15E35"/>
    <w:rsid w:val="00D30F28"/>
    <w:rsid w:val="00D63D0D"/>
    <w:rsid w:val="00DC460C"/>
    <w:rsid w:val="00E1076B"/>
    <w:rsid w:val="00E22A64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7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C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C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C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C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7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C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C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C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C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PRNJICA  d.o.o. za poslovanje nekretninama i usluge</izvorni_sadrzaj>
    <derivirana_varijabla naziv="DomainObject.Predmet.ProtustrankaFormated_1">  PRNJICA  d.o.o. za poslovanje nekretninama i usluge</derivirana_varijabla>
  </DomainObject.Predmet.ProtustrankaFormated>
  <DomainObject.Predmet.ProtustrankaFormatedOIB>
    <izvorni_sadrzaj>  PRNJICA  d.o.o. za poslovanje nekretninama i usluge, OIB 88974586135</izvorni_sadrzaj>
    <derivirana_varijabla naziv="DomainObject.Predmet.ProtustrankaFormatedOIB_1">  PRNJICA  d.o.o. za poslovanje nekretninama i usluge, OIB 88974586135</derivirana_varijabla>
  </DomainObject.Predmet.ProtustrankaFormatedOIB>
  <DomainObject.Predmet.ProtustrankaFormatedWithAdress>
    <izvorni_sadrzaj> PRNJICA  d.o.o. za poslovanje nekretninama i usluge, Lička 5, 21000 Split</izvorni_sadrzaj>
    <derivirana_varijabla naziv="DomainObject.Predmet.ProtustrankaFormatedWithAdress_1"> PRNJICA  d.o.o. za poslovanje nekretninama i usluge, Lička 5, 21000 Split</derivirana_varijabla>
  </DomainObject.Predmet.ProtustrankaFormatedWithAdress>
  <DomainObject.Predmet.ProtustrankaFormatedWithAdressOIB>
    <izvorni_sadrzaj> PRNJICA  d.o.o. za poslovanje nekretninama i usluge, OIB 88974586135, Lička 5, 21000 Split</izvorni_sadrzaj>
    <derivirana_varijabla naziv="DomainObject.Predmet.ProtustrankaFormatedWithAdressOIB_1"> PRNJICA  d.o.o. za poslovanje nekretninama i usluge, OIB 88974586135, Lička 5, 21000 Split</derivirana_varijabla>
  </DomainObject.Predmet.ProtustrankaFormatedWithAdressOIB>
  <DomainObject.Predmet.ProtustrankaWithAdress>
    <izvorni_sadrzaj>PRNJICA  d.o.o. za poslovanje nekretninama i usluge Lička 5, 21000 Split</izvorni_sadrzaj>
    <derivirana_varijabla naziv="DomainObject.Predmet.ProtustrankaWithAdress_1">PRNJICA  d.o.o. za poslovanje nekretninama i usluge Lička 5, 21000 Split</derivirana_varijabla>
  </DomainObject.Predmet.ProtustrankaWithAdress>
  <DomainObject.Predmet.ProtustrankaWithAdressOIB>
    <izvorni_sadrzaj>PRNJICA  d.o.o. za poslovanje nekretninama i usluge, OIB 88974586135, Lička 5, 21000 Split</izvorni_sadrzaj>
    <derivirana_varijabla naziv="DomainObject.Predmet.ProtustrankaWithAdressOIB_1">PRNJICA  d.o.o. za poslovanje nekretninama i usluge, OIB 88974586135, Lička 5, 21000 Split</derivirana_varijabla>
  </DomainObject.Predmet.ProtustrankaWithAdressOIB>
  <DomainObject.Predmet.ProtustrankaNazivFormated>
    <izvorni_sadrzaj>PRNJICA  d.o.o. za poslovanje nekretninama i usluge</izvorni_sadrzaj>
    <derivirana_varijabla naziv="DomainObject.Predmet.ProtustrankaNazivFormated_1">PRNJICA  d.o.o. za poslovanje nekretninama i usluge</derivirana_varijabla>
  </DomainObject.Predmet.ProtustrankaNazivFormated>
  <DomainObject.Predmet.ProtustrankaNazivFormatedOIB>
    <izvorni_sadrzaj>PRNJICA  d.o.o. za poslovanje nekretninama i usluge, OIB 88974586135</izvorni_sadrzaj>
    <derivirana_varijabla naziv="DomainObject.Predmet.ProtustrankaNazivFormatedOIB_1">PRNJICA  d.o.o. za poslovanje nekretninama i usluge, OIB 88974586135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104242.94</izvorni_sadrzaj>
    <derivirana_varijabla naziv="DomainObject.Predmet.TrenutnaVrijednost_1">104242.94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PRNJICA  d.o.o. za poslovanje nekretninama i usluge</item>
    </izvorni_sadrzaj>
    <derivirana_varijabla naziv="DomainObject.Predmet.ProtuStrankaListFormated_1">
      <item>PRNJICA  d.o.o. za poslovanje nekretninama i usluge</item>
    </derivirana_varijabla>
  </DomainObject.Predmet.ProtuStrankaListFormated>
  <DomainObject.Predmet.ProtuStrankaListFormatedOIB>
    <izvorni_sadrzaj>
      <item>PRNJICA  d.o.o. za poslovanje nekretninama i usluge, OIB 88974586135</item>
    </izvorni_sadrzaj>
    <derivirana_varijabla naziv="DomainObject.Predmet.ProtuStrankaListFormatedOIB_1">
      <item>PRNJICA  d.o.o. za poslovanje nekretninama i usluge, OIB 88974586135</item>
    </derivirana_varijabla>
  </DomainObject.Predmet.ProtuStrankaListFormatedOIB>
  <DomainObject.Predmet.ProtuStrankaListFormatedWithAdress>
    <izvorni_sadrzaj>
      <item>PRNJICA  d.o.o. za poslovanje nekretninama i usluge, Lička 5, 21000 Split</item>
    </izvorni_sadrzaj>
    <derivirana_varijabla naziv="DomainObject.Predmet.ProtuStrankaListFormatedWithAdress_1">
      <item>PRNJICA  d.o.o. za poslovanje nekretninama i usluge, Lička 5, 21000 Split</item>
    </derivirana_varijabla>
  </DomainObject.Predmet.ProtuStrankaListFormatedWithAdress>
  <DomainObject.Predmet.ProtuStrankaListFormatedWithAdressOIB>
    <izvorni_sadrzaj>
      <item>PRNJICA  d.o.o. za poslovanje nekretninama i usluge, OIB 88974586135, Lička 5, 21000 Split</item>
    </izvorni_sadrzaj>
    <derivirana_varijabla naziv="DomainObject.Predmet.ProtuStrankaListFormatedWithAdressOIB_1">
      <item>PRNJICA  d.o.o. za poslovanje nekretninama i usluge, OIB 88974586135, Lička 5, 21000 Split</item>
    </derivirana_varijabla>
  </DomainObject.Predmet.ProtuStrankaListFormatedWithAdressOIB>
  <DomainObject.Predmet.ProtuStrankaListNazivFormated>
    <izvorni_sadrzaj>
      <item>PRNJICA  d.o.o. za poslovanje nekretninama i usluge</item>
    </izvorni_sadrzaj>
    <derivirana_varijabla naziv="DomainObject.Predmet.ProtuStrankaListNazivFormated_1">
      <item>PRNJICA  d.o.o. za poslovanje nekretninama i usluge</item>
    </derivirana_varijabla>
  </DomainObject.Predmet.ProtuStrankaListNazivFormated>
  <DomainObject.Predmet.ProtuStrankaListNazivFormatedOIB>
    <izvorni_sadrzaj>
      <item>PRNJICA  d.o.o. za poslovanje nekretninama i usluge, OIB 88974586135</item>
    </izvorni_sadrzaj>
    <derivirana_varijabla naziv="DomainObject.Predmet.ProtuStrankaListNazivFormatedOIB_1">
      <item>PRNJICA  d.o.o. za poslovanje nekretninama i usluge, OIB 88974586135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PRNJICA  d.o.o. za poslovanje nekretninama i usluge</izvorni_sadrzaj>
    <derivirana_varijabla naziv="DomainObject.Predmet.ProtustrankaIDrugi_1">PRNJICA 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PRNJICA  d.o.o. za poslovanje nekretninama i usluge, OIB 88974586135, Lička 5, 21000 Split</izvorni_sadrzaj>
    <derivirana_varijabla naziv="DomainObject.Predmet.ProtustrankaIDrugiAdressOIB_1">PRNJICA  d.o.o. za poslovanje nekretninama i usluge, OIB 88974586135, Lička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PRNJICA  d.o.o. za poslovanje nekretninama i usluge</item>
      <item>FINANCIJSKA AGENCIJA, RC SPLIT</item>
    </izvorni_sadrzaj>
    <derivirana_varijabla naziv="DomainObject.Predmet.SudioniciListNaziv_1">
      <item>PRNJICA  d.o.o. za poslovanje nekretninama i usluge</item>
      <item>FINANCIJSKA AGENCIJA, RC SPLIT</item>
    </derivirana_varijabla>
  </DomainObject.Predmet.SudioniciListNaziv>
  <DomainObject.Predmet.SudioniciListAdressOIB>
    <izvorni_sadrzaj>
      <item>PRNJICA  d.o.o. za poslovanje nekretninama i usluge, OIB 88974586135, Lička 5,21000 Split</item>
      <item>FINANCIJSKA AGENCIJA, RC SPLIT, OIB 85821130368, Mažuranićevo šetalište 24 b,21000 Split</item>
    </izvorni_sadrzaj>
    <derivirana_varijabla naziv="DomainObject.Predmet.SudioniciListAdressOIB_1">
      <item>PRNJICA  d.o.o. za poslovanje nekretninama i usluge, OIB 88974586135, Lička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88974586135</item>
      <item>, OIB 85821130368</item>
    </izvorni_sadrzaj>
    <derivirana_varijabla naziv="DomainObject.Predmet.SudioniciListNazivOIB_1">
      <item>, OIB 88974586135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687</properties:Characters>
  <properties:Lines>41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854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2017-10-30T13:18:00Z</dcterms:created>
  <dc:creator>kfrankovic</dc:creator>
  <cp:lastModifiedBy>Andrijana Leto</cp:lastModifiedBy>
  <cp:lastPrinted>2017-10-30T13:18:00Z</cp:lastPrinted>
  <dcterms:modified xmlns:xsi="http://www.w3.org/2001/XMLSchema-instance" xsi:type="dcterms:W3CDTF">2017-10-30T13:31:00Z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