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cc47" w14:paraId="08fcc47" w:rsidRDefault="0071709B" w:rsidR="00D76C78">
      <w:pPr>
        <w15:collapsed w:val="false"/>
      </w:pPr>
      <w:bookmarkStart w:name="_GoBack" w:id="0"/>
      <w:bookmarkEnd w:id="0"/>
      <w:r>
        <w:rPr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BF5ED2">
      <w:r w:rsidRPr="00BF5ED2">
        <w:t>REPUBLIKA HRVATSKA</w:t>
      </w:r>
    </w:p>
    <w:p w:rsidRDefault="0039373C" w:rsidR="0039373C" w:rsidRPr="00BF5ED2">
      <w:r w:rsidRPr="00BF5ED2">
        <w:t>TRGOVAČKI SUD U ZAGREBU</w:t>
      </w:r>
    </w:p>
    <w:p w:rsidRDefault="0039373C" w:rsidP="00581B30" w:rsidR="00581B30" w:rsidRPr="00BF5ED2">
      <w:r w:rsidRPr="00BF5ED2">
        <w:t>Zagreb, Amruševa 2/II</w:t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="00411B55">
        <w:tab/>
      </w:r>
      <w:r w:rsidRPr="00BF5ED2">
        <w:t>7 St-</w:t>
      </w:r>
      <w:r w:rsidR="00A93745">
        <w:t>209</w:t>
      </w:r>
      <w:r w:rsidR="0071709B">
        <w:t>/12</w:t>
      </w:r>
    </w:p>
    <w:p w:rsidRDefault="00581B30" w:rsidP="00581B30" w:rsidR="00581B30" w:rsidRPr="00BF5ED2"/>
    <w:p w:rsidRDefault="0072317A" w:rsidP="00581B30" w:rsidR="0072317A">
      <w:pPr>
        <w:jc w:val="center"/>
      </w:pPr>
      <w:r>
        <w:t>R E P U B L I K A  H R V A T S K A</w:t>
      </w:r>
    </w:p>
    <w:p w:rsidRDefault="00581B30" w:rsidP="00581B30" w:rsidR="00581B30" w:rsidRPr="00BF5ED2">
      <w:pPr>
        <w:jc w:val="center"/>
      </w:pPr>
      <w:r w:rsidRPr="00BF5ED2">
        <w:t>R J E Š E N J E</w:t>
      </w:r>
    </w:p>
    <w:p w:rsidRDefault="00581B30" w:rsidP="00581B30" w:rsidR="00581B30" w:rsidRPr="00BF5ED2">
      <w:pPr>
        <w:jc w:val="center"/>
      </w:pPr>
    </w:p>
    <w:p w:rsidRDefault="00581B30" w:rsidP="00581B30" w:rsidR="00183D8D">
      <w:pPr>
        <w:jc w:val="both"/>
      </w:pPr>
      <w:r w:rsidRPr="00BF5ED2">
        <w:tab/>
        <w:t>TRGOVAČKI SUD U ZAGREBU po sucu pojedincu Vesni Malenica kao stečajnom sucu u stečajnom postupku nad dužnikom</w:t>
      </w:r>
      <w:r w:rsidR="00A93745">
        <w:t xml:space="preserve"> </w:t>
      </w:r>
      <w:r w:rsidR="00A93745" w:rsidRPr="00D24089">
        <w:rPr>
          <w:lang w:val="pl-PL"/>
        </w:rPr>
        <w:t>OPIK d. o. o. u stečaju, Vrbovec, A. Mihanovića 3, OIB 37031898844</w:t>
      </w:r>
      <w:r w:rsidR="007B54F5">
        <w:rPr>
          <w:lang w:val="pl-PL"/>
        </w:rPr>
        <w:t xml:space="preserve">, </w:t>
      </w:r>
      <w:r w:rsidR="00A93745">
        <w:rPr>
          <w:lang w:val="pl-PL"/>
        </w:rPr>
        <w:t>7</w:t>
      </w:r>
      <w:r w:rsidR="0023074B">
        <w:rPr>
          <w:lang w:val="pl-PL"/>
        </w:rPr>
        <w:t>. listopada</w:t>
      </w:r>
      <w:r w:rsidR="00007FE8">
        <w:rPr>
          <w:lang w:val="pl-PL"/>
        </w:rPr>
        <w:t xml:space="preserve"> 2015.</w:t>
      </w:r>
      <w:r w:rsidRPr="00BF5ED2">
        <w:t xml:space="preserve"> </w:t>
      </w:r>
    </w:p>
    <w:p w:rsidRDefault="0071709B" w:rsidP="00581B30" w:rsidR="0071709B" w:rsidRPr="00BF5ED2">
      <w:pPr>
        <w:jc w:val="both"/>
      </w:pPr>
    </w:p>
    <w:p w:rsidRDefault="00581B30" w:rsidP="00581B30" w:rsidR="00581B30" w:rsidRPr="00BF5ED2">
      <w:pPr>
        <w:jc w:val="center"/>
      </w:pPr>
      <w:r w:rsidRPr="00BF5ED2">
        <w:t>r i j e š i o  j e</w:t>
      </w:r>
    </w:p>
    <w:p w:rsidRDefault="00581B30" w:rsidP="00581B30" w:rsidR="00581B30" w:rsidRPr="00BF5ED2">
      <w:pPr>
        <w:jc w:val="center"/>
      </w:pPr>
    </w:p>
    <w:p w:rsidRDefault="007B54F5" w:rsidP="00A93745" w:rsidR="00014A52" w:rsidRPr="00BF5ED2">
      <w:pPr>
        <w:ind w:firstLine="708"/>
        <w:jc w:val="both"/>
      </w:pPr>
      <w:r>
        <w:t xml:space="preserve">1. </w:t>
      </w:r>
      <w:r w:rsidR="00581B30" w:rsidRPr="00BF5ED2">
        <w:t xml:space="preserve">Iz kupoprodajne cijene </w:t>
      </w:r>
      <w:r w:rsidR="00A93745">
        <w:t xml:space="preserve">ostvarene </w:t>
      </w:r>
      <w:r w:rsidR="00A93745" w:rsidRPr="00B1330F">
        <w:t>prodajom imovine - nekretnine stečajnog dužnika upisane u zemljišnim knjigama Općinskog suda u Novom Zagrebu, Zemljišnoknjižni odjel Samobor, k. o. Strmec samoborski, br. zk. ul. 3545, k. č. br. 6507/2 i to 3. etaža, poduložak 3, 3086/10000 dijela, trosobni stan u potkrovlju ST 3 i spremište u podrumu oznake SPREM 03 i garažno-parkirno mjesto u podrumu oznake GPM 3, ukupne neto korisne površine 126,50 m2</w:t>
      </w:r>
      <w:r w:rsidR="00A93745">
        <w:t>, u iznosu od 480.100,00 kn</w:t>
      </w:r>
      <w:r w:rsidR="00014A52" w:rsidRPr="00BF5ED2">
        <w:t>, namiruju se:</w:t>
      </w:r>
    </w:p>
    <w:p w:rsidRDefault="002C4BD1" w:rsidP="0071709B" w:rsidR="00014A52" w:rsidRPr="00BF5ED2">
      <w:pPr>
        <w:ind w:firstLine="720" w:right="-1"/>
        <w:jc w:val="both"/>
      </w:pPr>
      <w:r w:rsidRPr="00BF5ED2">
        <w:t xml:space="preserve">- </w:t>
      </w:r>
      <w:r w:rsidR="00014A52" w:rsidRPr="00BF5ED2">
        <w:t xml:space="preserve">troškovi </w:t>
      </w:r>
      <w:r w:rsidR="00A12490" w:rsidRPr="00BF5ED2">
        <w:t xml:space="preserve">utvrđivanja tražbine i troškovi unovčenja </w:t>
      </w:r>
      <w:r w:rsidR="00007FE8">
        <w:t>po</w:t>
      </w:r>
      <w:r w:rsidR="00A12490" w:rsidRPr="00BF5ED2">
        <w:t xml:space="preserve">kretnine </w:t>
      </w:r>
      <w:r w:rsidR="00A93745">
        <w:t xml:space="preserve">iznosom od 125.996,41 kn </w:t>
      </w:r>
    </w:p>
    <w:p w:rsidRDefault="002C4BD1" w:rsidP="0023074B" w:rsidR="00014A52">
      <w:pPr>
        <w:ind w:firstLine="708"/>
        <w:jc w:val="both"/>
      </w:pPr>
      <w:r w:rsidRPr="00BF5ED2">
        <w:t>-</w:t>
      </w:r>
      <w:r w:rsidR="0071709B">
        <w:t xml:space="preserve"> </w:t>
      </w:r>
      <w:r w:rsidR="00A12490" w:rsidRPr="00BF5ED2">
        <w:t>djelomično</w:t>
      </w:r>
      <w:r w:rsidR="007F758A">
        <w:t xml:space="preserve"> se</w:t>
      </w:r>
      <w:r w:rsidR="00A12490" w:rsidRPr="00BF5ED2">
        <w:t xml:space="preserve"> </w:t>
      </w:r>
      <w:r w:rsidR="007F758A">
        <w:t>namiruje</w:t>
      </w:r>
      <w:r w:rsidR="00A12490" w:rsidRPr="00BF5ED2">
        <w:t xml:space="preserve"> </w:t>
      </w:r>
      <w:r w:rsidR="0048335F" w:rsidRPr="00BF5ED2">
        <w:t>razlučni</w:t>
      </w:r>
      <w:r w:rsidR="00014A52" w:rsidRPr="00BF5ED2">
        <w:t xml:space="preserve"> vjerovnik</w:t>
      </w:r>
      <w:r w:rsidR="00007FE8">
        <w:t xml:space="preserve"> </w:t>
      </w:r>
      <w:r w:rsidR="00A93745">
        <w:t>Republika Hrvatska, Ministarstvo financija, Porezna uprava, iznosom od 354.103,59 kn</w:t>
      </w:r>
    </w:p>
    <w:p w:rsidRDefault="00C32DAE" w:rsidP="0071709B" w:rsidR="00014A52" w:rsidRPr="00BF5ED2">
      <w:pPr>
        <w:ind w:firstLine="8" w:right="-1"/>
        <w:jc w:val="both"/>
      </w:pPr>
      <w:r w:rsidRPr="00BF5ED2">
        <w:tab/>
      </w:r>
    </w:p>
    <w:p w:rsidRDefault="00014A52" w:rsidP="00014A52" w:rsidR="00014A52" w:rsidRPr="00BF5ED2">
      <w:pPr>
        <w:ind w:firstLine="26" w:right="572" w:left="-26"/>
        <w:jc w:val="center"/>
      </w:pPr>
      <w:r w:rsidRPr="00BF5ED2">
        <w:t>Obrazloženje</w:t>
      </w:r>
    </w:p>
    <w:p w:rsidRDefault="00014A52" w:rsidP="00014A52" w:rsidR="00014A52" w:rsidRPr="00BF5ED2">
      <w:pPr>
        <w:ind w:firstLine="26" w:right="572" w:left="-26"/>
        <w:jc w:val="center"/>
      </w:pPr>
    </w:p>
    <w:p w:rsidRDefault="00014A52" w:rsidP="008E40AD" w:rsidR="008E40AD" w:rsidRPr="007D482E">
      <w:pPr>
        <w:jc w:val="both"/>
      </w:pPr>
      <w:r w:rsidRPr="00BF5ED2">
        <w:tab/>
      </w:r>
      <w:r w:rsidR="00A93745">
        <w:t>Na dvanaestoj usmenoj javnoj dražbi</w:t>
      </w:r>
      <w:r w:rsidR="00A93745" w:rsidRPr="00DD7699">
        <w:t xml:space="preserve">, </w:t>
      </w:r>
      <w:r w:rsidR="00A93745">
        <w:t xml:space="preserve">sudjelovao je ponuđač Anto Babić  iz Sesveta, Bjelovarska 52B, OIB 61017945449, </w:t>
      </w:r>
      <w:r w:rsidR="008E40AD">
        <w:t xml:space="preserve">koji je </w:t>
      </w:r>
      <w:r w:rsidR="008E40AD" w:rsidRPr="007D482E">
        <w:t>dao najpovoljniju ponudu i ispunio uvjete da mu se predmetne pokretnine dosude.</w:t>
      </w:r>
    </w:p>
    <w:p w:rsidRDefault="008E40AD" w:rsidP="008E40AD" w:rsidR="00543BE7">
      <w:pPr>
        <w:ind w:firstLine="734" w:right="-26" w:left="-26"/>
        <w:jc w:val="both"/>
      </w:pPr>
      <w:r>
        <w:t>P</w:t>
      </w:r>
      <w:r w:rsidR="00E80F6B" w:rsidRPr="00BF5ED2">
        <w:t xml:space="preserve">ostignuta je kupovnina u iznosu </w:t>
      </w:r>
      <w:r w:rsidR="00A93745">
        <w:t>480.100</w:t>
      </w:r>
      <w:r>
        <w:t xml:space="preserve">,00 </w:t>
      </w:r>
      <w:r w:rsidR="00543BE7">
        <w:t>kn.</w:t>
      </w:r>
    </w:p>
    <w:p w:rsidRDefault="00B0625A" w:rsidP="008E40AD" w:rsidR="008E40AD" w:rsidRPr="00CA6024">
      <w:pPr>
        <w:jc w:val="both"/>
      </w:pPr>
      <w:r w:rsidRPr="00BF5ED2">
        <w:tab/>
      </w:r>
      <w:r w:rsidR="008E40AD" w:rsidRPr="00CA6024">
        <w:t>Pravomoćnim rješenjima o dosudi Trgov</w:t>
      </w:r>
      <w:r w:rsidR="00A93745">
        <w:t>ačkog suda u Zagrebu broj St-209</w:t>
      </w:r>
      <w:r w:rsidR="008E40AD" w:rsidRPr="00CA6024">
        <w:t xml:space="preserve">/12 od </w:t>
      </w:r>
      <w:r w:rsidR="00A93745">
        <w:t>13. srpnja 2015.</w:t>
      </w:r>
      <w:r w:rsidR="008E40AD" w:rsidRPr="00CA6024">
        <w:t xml:space="preserve"> pokretnine su dosuđene kupcu.</w:t>
      </w:r>
    </w:p>
    <w:p w:rsidRDefault="008E40AD" w:rsidP="008E40AD" w:rsidR="008E40AD" w:rsidRPr="00CA6024">
      <w:pPr>
        <w:jc w:val="both"/>
      </w:pPr>
      <w:r w:rsidRPr="00CA6024">
        <w:tab/>
        <w:t xml:space="preserve">Kupac je za  predmetne pokretnine isplatio razliku kupovnine u iznosu od  </w:t>
      </w:r>
      <w:r w:rsidR="00A93745">
        <w:t>432.100</w:t>
      </w:r>
      <w:r>
        <w:t xml:space="preserve">,00 </w:t>
      </w:r>
      <w:r w:rsidRPr="00CA6024">
        <w:t>kn.</w:t>
      </w:r>
    </w:p>
    <w:p w:rsidRDefault="00D91438" w:rsidP="00A93745" w:rsidR="005D3C8D" w:rsidRPr="00BF5ED2">
      <w:pPr>
        <w:ind w:firstLine="26" w:right="-26" w:left="-26"/>
        <w:jc w:val="both"/>
      </w:pPr>
      <w:r w:rsidRPr="00BF5ED2">
        <w:tab/>
        <w:t xml:space="preserve">Po pravomoćnosti rješenja o dosudi i isplati </w:t>
      </w:r>
      <w:r w:rsidR="00B0625A" w:rsidRPr="00BF5ED2">
        <w:t xml:space="preserve">razlike </w:t>
      </w:r>
      <w:r w:rsidRPr="00BF5ED2">
        <w:t>kupovnine</w:t>
      </w:r>
      <w:r w:rsidR="00B0625A" w:rsidRPr="00BF5ED2">
        <w:t>,</w:t>
      </w:r>
      <w:r w:rsidRPr="00BF5ED2">
        <w:t xml:space="preserve"> određen</w:t>
      </w:r>
      <w:r w:rsidR="00B0625A" w:rsidRPr="00BF5ED2">
        <w:t>o je ročište za diobu kupovnine u smislu čl. 117 Ovršnog zakona.</w:t>
      </w:r>
    </w:p>
    <w:p w:rsidRDefault="00796200" w:rsidP="00B0625A" w:rsidR="00B0625A" w:rsidRPr="00BF5ED2">
      <w:pPr>
        <w:jc w:val="both"/>
      </w:pPr>
      <w:r w:rsidRPr="00BF5ED2">
        <w:tab/>
        <w:t>Na ročištu</w:t>
      </w:r>
      <w:r w:rsidR="00A93745">
        <w:t xml:space="preserve"> za diobu kupovnine održanom 7</w:t>
      </w:r>
      <w:r w:rsidR="008E40AD">
        <w:t>. listopada</w:t>
      </w:r>
      <w:r w:rsidR="00543BE7">
        <w:t xml:space="preserve"> 2015</w:t>
      </w:r>
      <w:r w:rsidR="00B0625A" w:rsidRPr="00BF5ED2">
        <w:t>.</w:t>
      </w:r>
      <w:r w:rsidR="00EE3CA2" w:rsidRPr="00BF5ED2">
        <w:t>,</w:t>
      </w:r>
      <w:r w:rsidRPr="00BF5ED2">
        <w:t xml:space="preserve"> predmetni troškovi su detaljno obrazloženi</w:t>
      </w:r>
      <w:r w:rsidR="00B0625A" w:rsidRPr="00BF5ED2">
        <w:t xml:space="preserve">. Navedeni iznos od </w:t>
      </w:r>
      <w:r w:rsidR="00A93745">
        <w:t>125.996,41</w:t>
      </w:r>
      <w:r w:rsidR="00C44C13">
        <w:t xml:space="preserve"> </w:t>
      </w:r>
      <w:r w:rsidR="00B0625A" w:rsidRPr="00BF5ED2">
        <w:t xml:space="preserve">kn, odnosi se na </w:t>
      </w:r>
      <w:r w:rsidR="007B54F5">
        <w:t>troškove u skladu s odredbom čl. 170 Stečajnog zakona.</w:t>
      </w:r>
    </w:p>
    <w:p w:rsidRDefault="009F7451" w:rsidP="00DC430D" w:rsidR="00244ABC" w:rsidRPr="00BF5ED2">
      <w:pPr>
        <w:jc w:val="both"/>
      </w:pPr>
      <w:r w:rsidRPr="00BF5ED2">
        <w:tab/>
        <w:t>Razlučni vjerovnik, u cjelosti je prihvatio obrazložene nastale t</w:t>
      </w:r>
      <w:r w:rsidR="00543BE7">
        <w:t>roškove, koji terete unovčenu po</w:t>
      </w:r>
      <w:r w:rsidRPr="00BF5ED2">
        <w:t>kretninu.</w:t>
      </w:r>
    </w:p>
    <w:p w:rsidRDefault="009F7451" w:rsidP="00DC430D" w:rsidR="009F7451" w:rsidRPr="00BF5ED2">
      <w:pPr>
        <w:jc w:val="both"/>
      </w:pPr>
      <w:r w:rsidRPr="00BF5ED2">
        <w:tab/>
      </w:r>
      <w:r w:rsidR="007B54F5">
        <w:t>Razlučni vjerovnik</w:t>
      </w:r>
      <w:r w:rsidRPr="00BF5ED2">
        <w:t xml:space="preserve"> </w:t>
      </w:r>
      <w:r w:rsidR="007F758A">
        <w:t>djelomično se namiruje</w:t>
      </w:r>
      <w:r w:rsidRPr="00BF5ED2">
        <w:t xml:space="preserve"> </w:t>
      </w:r>
      <w:r w:rsidR="00543BE7">
        <w:t xml:space="preserve">iznosom od </w:t>
      </w:r>
      <w:r w:rsidR="00A93745">
        <w:t>354.103,59</w:t>
      </w:r>
      <w:r w:rsidR="008E40AD">
        <w:t xml:space="preserve"> </w:t>
      </w:r>
      <w:r w:rsidR="00543BE7">
        <w:t>kn.</w:t>
      </w:r>
    </w:p>
    <w:p w:rsidRDefault="009F7451" w:rsidP="00C44C13" w:rsidR="00C44C13">
      <w:pPr>
        <w:ind w:firstLine="708"/>
        <w:jc w:val="both"/>
      </w:pPr>
      <w:r w:rsidRPr="000315F3">
        <w:t>Troškovi unovčenja obračunavaju se na način da se određuju paušalno u iznosu od 5% od utrška ili ukoliko su znatno niži ili</w:t>
      </w:r>
      <w:r w:rsidR="000315F3">
        <w:t xml:space="preserve"> viši u stvarno nastalom iznosu, </w:t>
      </w:r>
      <w:r w:rsidR="00412EF7" w:rsidRPr="000315F3">
        <w:t xml:space="preserve">a kako je to određeno čl. </w:t>
      </w:r>
      <w:r w:rsidR="000315F3">
        <w:t>170 st 2 Stečajnog zakona.</w:t>
      </w:r>
      <w:r w:rsidR="00C44C13">
        <w:t xml:space="preserve"> </w:t>
      </w:r>
    </w:p>
    <w:p w:rsidRDefault="00C44C13" w:rsidP="00C44C13" w:rsidR="007F758A">
      <w:pPr>
        <w:ind w:firstLine="708"/>
        <w:jc w:val="both"/>
      </w:pPr>
      <w:r>
        <w:lastRenderedPageBreak/>
        <w:t xml:space="preserve">Troškove unovčenja obrazložio je i dokumentirao stečajni upravitelja, a isti se sastoje od </w:t>
      </w:r>
      <w:r w:rsidR="007F758A">
        <w:t>troškova:</w:t>
      </w:r>
    </w:p>
    <w:p w:rsidRDefault="007F758A" w:rsidP="007F758A" w:rsidR="007F758A">
      <w:pPr>
        <w:pStyle w:val="Odlomakpopisa"/>
        <w:numPr>
          <w:ilvl w:val="0"/>
          <w:numId w:val="2"/>
        </w:numPr>
        <w:jc w:val="both"/>
        <w:rPr>
          <w:szCs w:val="24"/>
        </w:rPr>
      </w:pPr>
      <w:r>
        <w:rPr>
          <w:szCs w:val="24"/>
        </w:rPr>
        <w:t>shodno odredbi čl. 170 st. 1 Stečajnog zakona trošak od 24.005,00 kn</w:t>
      </w:r>
    </w:p>
    <w:p w:rsidRDefault="007F758A" w:rsidP="007F758A" w:rsidR="007F758A">
      <w:pPr>
        <w:pStyle w:val="Odlomakpopisa"/>
        <w:numPr>
          <w:ilvl w:val="0"/>
          <w:numId w:val="2"/>
        </w:numPr>
        <w:jc w:val="both"/>
        <w:rPr>
          <w:szCs w:val="24"/>
        </w:rPr>
      </w:pPr>
      <w:r>
        <w:rPr>
          <w:szCs w:val="24"/>
        </w:rPr>
        <w:t>shodno odredbi čl. 170 st. 2 Stečajnog zakona troškovi koji terete nekretninu u iznosu od 62.452,71 kn, te srazmjeran dio ukupnih zajedničkih troškova u iznosu od 39.538,70 kn, što čini 6,3% ukupnih troškova stečajnog postupka</w:t>
      </w:r>
    </w:p>
    <w:p w:rsidRDefault="007F758A" w:rsidP="007F758A" w:rsidR="007F758A">
      <w:pPr>
        <w:ind w:firstLine="705"/>
        <w:jc w:val="both"/>
      </w:pPr>
      <w:r>
        <w:t>Stečajni upravitelj je dokumentirao cjelokupne troškove i usmeno obrazložio srazmjeran dio troškova koji se odnosi na predmetnu nekretninu kao dio stečajne mase.</w:t>
      </w:r>
    </w:p>
    <w:p w:rsidRDefault="004D112C" w:rsidP="00DC430D" w:rsidR="00671359" w:rsidRPr="00BF5ED2">
      <w:pPr>
        <w:jc w:val="both"/>
      </w:pPr>
      <w:r w:rsidRPr="000315F3">
        <w:tab/>
        <w:t>Slijedom navedenog a temeljem odredbe čl. 118 Ovršnog zakona u svezi s čl. 164 Stečajnog zakona valjalo je riješiti kao u izreci.</w:t>
      </w:r>
      <w:r w:rsidR="00671359" w:rsidRPr="00BF5ED2">
        <w:t xml:space="preserve"> </w:t>
      </w:r>
    </w:p>
    <w:p w:rsidRDefault="007B54F5" w:rsidP="00C740A6" w:rsidR="00C740A6" w:rsidRPr="00BF5ED2">
      <w:pPr>
        <w:jc w:val="center"/>
      </w:pPr>
      <w:r>
        <w:t xml:space="preserve">Zagreb, </w:t>
      </w:r>
      <w:r w:rsidR="00A93745">
        <w:t>7</w:t>
      </w:r>
      <w:r w:rsidR="008E40AD">
        <w:t>. listopad</w:t>
      </w:r>
      <w:r w:rsidR="000315F3">
        <w:t xml:space="preserve"> 2015.</w:t>
      </w:r>
    </w:p>
    <w:p w:rsidRDefault="00483E67" w:rsidP="00C740A6" w:rsidR="00483E67" w:rsidRPr="00BF5ED2">
      <w:pPr>
        <w:jc w:val="center"/>
      </w:pPr>
    </w:p>
    <w:p w:rsidRDefault="00483E67" w:rsidR="00483E67" w:rsidRPr="00BF5ED2">
      <w:pPr>
        <w:jc w:val="both"/>
      </w:pP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  <w:t>SUDAC:</w:t>
      </w:r>
    </w:p>
    <w:p w:rsidRDefault="00483E67" w:rsidP="00483E67" w:rsidR="00483E67" w:rsidRPr="00BF5ED2">
      <w:pPr>
        <w:jc w:val="both"/>
      </w:pP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</w:r>
      <w:r w:rsidRPr="00BF5ED2">
        <w:tab/>
        <w:t>Vesna Malenica</w:t>
      </w:r>
      <w:r w:rsidR="009555E0">
        <w:t xml:space="preserve"> v. r. </w:t>
      </w:r>
    </w:p>
    <w:p w:rsidRDefault="00483E67" w:rsidP="00483E67" w:rsidR="00483E67" w:rsidRPr="00BF5ED2">
      <w:r w:rsidRPr="00BF5ED2">
        <w:rPr>
          <w:u w:val="single"/>
        </w:rPr>
        <w:t>POUKA O PRAVNOM LIJEKU</w:t>
      </w:r>
      <w:r w:rsidRPr="00BF5ED2">
        <w:t xml:space="preserve">: </w:t>
      </w:r>
    </w:p>
    <w:p w:rsidRDefault="00483E67" w:rsidP="00483E67" w:rsidR="00483E67" w:rsidRPr="00BF5ED2">
      <w:pPr>
        <w:jc w:val="both"/>
      </w:pPr>
      <w:r w:rsidRPr="00BF5ED2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83E67" w:rsidP="00483E67" w:rsidR="00483E67" w:rsidRPr="00BF5ED2">
      <w:pPr>
        <w:jc w:val="both"/>
      </w:pPr>
    </w:p>
    <w:p w:rsidRDefault="009555E0" w:rsidP="00AB7A2F" w:rsidR="009555E0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9555E0" w:rsidP="00995CE9" w:rsidR="009555E0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763F55" w:rsidP="00483E67" w:rsidR="00763F55" w:rsidRPr="00BF5ED2">
      <w:pPr>
        <w:jc w:val="both"/>
      </w:pPr>
    </w:p>
    <w:p w:rsidRDefault="00483E67" w:rsidP="00483E67" w:rsidR="00483E67" w:rsidRPr="00BF5ED2">
      <w:pPr>
        <w:jc w:val="both"/>
      </w:pPr>
    </w:p>
    <w:p w:rsidRDefault="00483E67" w:rsidP="00483E67" w:rsidR="00483E67" w:rsidRPr="00BF5ED2">
      <w:pPr>
        <w:jc w:val="both"/>
      </w:pPr>
    </w:p>
    <w:sectPr w:rsidSect="00D76C78" w:rsidR="00483E67" w:rsidRPr="00BF5ED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62C" w:rsidR="00AD162C">
      <w:r>
        <w:separator/>
      </w:r>
    </w:p>
  </w:endnote>
  <w:endnote w:id="0" w:type="continuationSeparator">
    <w:p w:rsidRDefault="00AD162C" w:rsidR="00AD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62C" w:rsidR="00AD162C">
      <w:r>
        <w:separator/>
      </w:r>
    </w:p>
  </w:footnote>
  <w:footnote w:id="0" w:type="continuationSeparator">
    <w:p w:rsidRDefault="00AD162C" w:rsidR="00AD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55E0">
      <w:rPr>
        <w:rStyle w:val="Brojstranice"/>
      </w:rPr>
      <w:t>2</w: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543BE7">
      <w:rPr>
        <w:rFonts w:hAnsi="Verdana" w:ascii="Verdana"/>
        <w:sz w:val="20"/>
        <w:szCs w:val="20"/>
      </w:rPr>
      <w:t>7 St-</w:t>
    </w:r>
    <w:r w:rsidR="00A93745">
      <w:rPr>
        <w:rFonts w:hAnsi="Verdana" w:ascii="Verdana"/>
        <w:sz w:val="20"/>
        <w:szCs w:val="20"/>
      </w:rPr>
      <w:t>209</w:t>
    </w:r>
    <w:r w:rsidR="00543BE7">
      <w:rPr>
        <w:rFonts w:hAnsi="Verdana" w:ascii="Verdana"/>
        <w:sz w:val="20"/>
        <w:szCs w:val="20"/>
      </w:rPr>
      <w:t>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3AF50553"/>
    <w:multiLevelType w:val="hybridMultilevel"/>
    <w:tmpl w:val="6068EDFC"/>
    <w:lvl w:tplc="C4E0783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07FE8"/>
    <w:rsid w:val="000108CD"/>
    <w:rsid w:val="00010F4F"/>
    <w:rsid w:val="00011D19"/>
    <w:rsid w:val="00012526"/>
    <w:rsid w:val="00013699"/>
    <w:rsid w:val="000137F3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5F3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074B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1B55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3BE7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1709B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4F5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7F758A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6B0D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40AD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5E0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74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192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4C13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2A8"/>
    <w:rsid w:val="00E937D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188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6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007F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7FE8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7F758A"/>
    <w:pPr>
      <w:ind w:left="720"/>
      <w:contextualSpacing/>
    </w:pPr>
    <w:rPr>
      <w:noProof w:val="false"/>
      <w:szCs w:val="22"/>
    </w:rPr>
  </w:style>
  <w:style w:styleId="Tekstrezerviranogmjesta" w:type="character">
    <w:name w:val="Placeholder Text"/>
    <w:basedOn w:val="Zadanifontodlomka"/>
    <w:uiPriority w:val="99"/>
    <w:semiHidden/>
    <w:rsid w:val="00955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5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5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5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5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007F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7FE8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7F758A"/>
    <w:pPr>
      <w:ind w:left="720"/>
      <w:contextualSpacing/>
    </w:pPr>
    <w:rPr>
      <w:noProof w:val="0"/>
      <w:szCs w:val="22"/>
    </w:rPr>
  </w:style>
  <w:style w:styleId="Tekstrezerviranogmjesta" w:type="character">
    <w:name w:val="Placeholder Text"/>
    <w:basedOn w:val="Zadanifontodlomka"/>
    <w:uiPriority w:val="99"/>
    <w:semiHidden/>
    <w:rsid w:val="00955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5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5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5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5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2012.</izvorni_sadrzaj>
    <derivirana_varijabla naziv="DomainObject.Predmet.DatumOsnivanja_1">14.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1-4.dijela spisa u ormaru broj 3 IP</izvorni_sadrzaj>
    <derivirana_varijabla naziv="DomainObject.Predmet.Opis_1">1-4.dijela spisa u ormaru broj 3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St-209/2012</izvorni_sadrzaj>
    <derivirana_varijabla naziv="DomainObject.Predmet.OznakaBroj_1">St-209/2012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67. St-868/11
20. St-1459/11
20. St-1636/11
12. St-74/12
20. St-360/12</izvorni_sadrzaj>
    <derivirana_varijabla naziv="DomainObject.Predmet.PrimjedbaSuca_1">67. St-868/11
20. St-1459/11
20. St-1636/11
12. St-74/12
20. St-360/12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OPIK d.o.o.</izvorni_sadrzaj>
    <derivirana_varijabla naziv="DomainObject.Predmet.ProtustrankaFormated_1">  OPIK d.o.o.</derivirana_varijabla>
  </DomainObject.Predmet.ProtustrankaFormated>
  <DomainObject.Predmet.ProtustrankaFormatedOIB>
    <izvorni_sadrzaj>  OPIK d.o.o., OIB 37031898844</izvorni_sadrzaj>
    <derivirana_varijabla naziv="DomainObject.Predmet.ProtustrankaFormatedOIB_1">  OPIK d.o.o., OIB 37031898844</derivirana_varijabla>
  </DomainObject.Predmet.ProtustrankaFormatedOIB>
  <DomainObject.Predmet.ProtustrankaFormatedWithAdress>
    <izvorni_sadrzaj> OPIK d.o.o., A. MIHANOVIĆA 3, 10340 Vrbovec</izvorni_sadrzaj>
    <derivirana_varijabla naziv="DomainObject.Predmet.ProtustrankaFormatedWithAdress_1"> OPIK d.o.o., A. MIHANOVIĆA 3, 10340 Vrbovec</derivirana_varijabla>
  </DomainObject.Predmet.ProtustrankaFormatedWithAdress>
  <DomainObject.Predmet.ProtustrankaFormatedWithAdressOIB>
    <izvorni_sadrzaj> OPIK d.o.o., OIB 37031898844, A. MIHANOVIĆA 3, 10340 Vrbovec</izvorni_sadrzaj>
    <derivirana_varijabla naziv="DomainObject.Predmet.ProtustrankaFormatedWithAdressOIB_1"> OPIK d.o.o., OIB 37031898844, A. MIHANOVIĆA 3, 10340 Vrbovec</derivirana_varijabla>
  </DomainObject.Predmet.ProtustrankaFormatedWithAdressOIB>
  <DomainObject.Predmet.ProtustrankaWithAdress>
    <izvorni_sadrzaj>OPIK d.o.o. A. MIHANOVIĆA 3, 10340 Vrbovec</izvorni_sadrzaj>
    <derivirana_varijabla naziv="DomainObject.Predmet.ProtustrankaWithAdress_1">OPIK d.o.o. A. MIHANOVIĆA 3, 10340 Vrbovec</derivirana_varijabla>
  </DomainObject.Predmet.ProtustrankaWithAdress>
  <DomainObject.Predmet.ProtustrankaWithAdressOIB>
    <izvorni_sadrzaj>OPIK d.o.o., OIB 37031898844, A. MIHANOVIĆA 3, 10340 Vrbovec</izvorni_sadrzaj>
    <derivirana_varijabla naziv="DomainObject.Predmet.ProtustrankaWithAdressOIB_1">OPIK d.o.o., OIB 37031898844, A. MIHANOVIĆA 3, 10340 Vrbovec</derivirana_varijabla>
  </DomainObject.Predmet.ProtustrankaWithAdressOIB>
  <DomainObject.Predmet.ProtustrankaNazivFormated>
    <izvorni_sadrzaj>OPIK d.o.o.</izvorni_sadrzaj>
    <derivirana_varijabla naziv="DomainObject.Predmet.ProtustrankaNazivFormated_1">OPIK d.o.o.</derivirana_varijabla>
  </DomainObject.Predmet.ProtustrankaNazivFormated>
  <DomainObject.Predmet.ProtustrankaNazivFormatedOIB>
    <izvorni_sadrzaj>OPIK d.o.o., OIB 37031898844</izvorni_sadrzaj>
    <derivirana_varijabla naziv="DomainObject.Predmet.ProtustrankaNazivFormatedOIB_1">OPIK d.o.o., OIB 37031898844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BIOKOVO COMMERCE d. o. o.; ALLIANZ ZAGREB; OPIK d.o.o.; Dean Marcapan-kresnik; ANTO BABIĆ; HYPO ALPE ADRIA BANK</izvorni_sadrzaj>
    <derivirana_varijabla naziv="DomainObject.Predmet.StrankaFormated_1">  BIOKOVO COMMERCE d. o. o.; ALLIANZ ZAGREB; OPIK d.o.o.; Dean Marcapan-kresnik; ANTO BABIĆ; HYPO ALPE ADRIA BANK</derivirana_varijabla>
  </DomainObject.Predmet.StrankaFormated>
  <DomainObject.Predmet.StrankaFormatedOIB>
    <izvorni_sadrzaj>  BIOKOVO COMMERCE d. o. o., OIB 91904453728; ALLIANZ ZAGREB; OPIK d.o.o., OIB 37031898844; Dean Marcapan-kresnik, OIB 76995604511; ANTO BABIĆ; HYPO ALPE ADRIA BANK</izvorni_sadrzaj>
    <derivirana_varijabla naziv="DomainObject.Predmet.StrankaFormatedOIB_1">  BIOKOVO COMMERCE d. o. o., OIB 91904453728; ALLIANZ ZAGREB; OPIK d.o.o., OIB 37031898844; Dean Marcapan-kresnik, OIB 76995604511; ANTO BABIĆ; HYPO ALPE ADRIA BANK</derivirana_varijabla>
  </DomainObject.Predmet.StrankaFormatedOIB>
  <DomainObject.Predmet.StrankaFormatedWithAdress>
    <izvorni_sadrzaj> BIOKOVO COMMERCE d. o. o., Karlovačka cesta 145/a, 10000 Zagreb; ALLIANZ ZAGREB, Selska cesta 136-138, 10000 Zagreb; OPIK d.o.o., Antuna Mihanovića 3, 10340 Vrbovec; Dean Marcapan-kresnik, Starotrnjanska 33, 10000 Zagreb; ANTO BABIĆ; HYPO ALPE ADRIA BANK</izvorni_sadrzaj>
    <derivirana_varijabla naziv="DomainObject.Predmet.StrankaFormatedWithAdress_1"> BIOKOVO COMMERCE d. o. o., Karlovačka cesta 145/a, 10000 Zagreb; ALLIANZ ZAGREB, Selska cesta 136-138, 10000 Zagreb; OPIK d.o.o., Antuna Mihanovića 3, 10340 Vrbovec; Dean Marcapan-kresnik, Starotrnjanska 33, 10000 Zagreb; ANTO BABIĆ; HYPO ALPE ADRIA BANK</derivirana_varijabla>
  </DomainObject.Predmet.StrankaFormatedWithAdress>
  <DomainObject.Predmet.StrankaFormatedWithAdressOIB>
    <izvorni_sadrzaj> BIOKOVO COMMERCE d. o. o., OIB 91904453728, Karlovačka cesta 145/a, 10000 Zagreb; ALLIANZ ZAGREB, Selska cesta 136-138, 10000 Zagreb; OPIK d.o.o., OIB 37031898844, Antuna Mihanovića 3, 10340 Vrbovec; Dean Marcapan-kresnik, OIB 76995604511, Starotrnjanska 33, 10000 Zagreb; ANTO BABIĆ; HYPO ALPE ADRIA BANK</izvorni_sadrzaj>
    <derivirana_varijabla naziv="DomainObject.Predmet.StrankaFormatedWithAdressOIB_1"> BIOKOVO COMMERCE d. o. o., OIB 91904453728, Karlovačka cesta 145/a, 10000 Zagreb; ALLIANZ ZAGREB, Selska cesta 136-138, 10000 Zagreb; OPIK d.o.o., OIB 37031898844, Antuna Mihanovića 3, 10340 Vrbovec; Dean Marcapan-kresnik, OIB 76995604511, Starotrnjanska 33, 10000 Zagreb; ANTO BABIĆ; HYPO ALPE ADRIA BANK</derivirana_varijabla>
  </DomainObject.Predmet.StrankaFormatedWithAdressOIB>
  <DomainObject.Predmet.StrankaWithAdress>
    <izvorni_sadrzaj>BIOKOVO COMMERCE d. o. o. Karlovačka cesta 145/a,10000 Zagreb,ALLIANZ ZAGREB Selska cesta 136-138,10000 Zagreb,OPIK d.o.o. Antuna Mihanovića 3,10340 Vrbovec,Dean Marcapan-kresnik Starotrnjanska 33,10000 Zagreb,ANTO BABIĆ ,HYPO ALPE ADRIA BANK </izvorni_sadrzaj>
    <derivirana_varijabla naziv="DomainObject.Predmet.StrankaWithAdress_1">BIOKOVO COMMERCE d. o. o. Karlovačka cesta 145/a,10000 Zagreb,ALLIANZ ZAGREB Selska cesta 136-138,10000 Zagreb,OPIK d.o.o. Antuna Mihanovića 3,10340 Vrbovec,Dean Marcapan-kresnik Starotrnjanska 33,10000 Zagreb,ANTO BABIĆ ,HYPO ALPE ADRIA BANK </derivirana_varijabla>
  </DomainObject.Predmet.StrankaWithAdress>
  <DomainObject.Predmet.StrankaWithAdressOIB>
    <izvorni_sadrzaj>BIOKOVO COMMERCE d. o. o., OIB 91904453728, Karlovačka cesta 145/a,10000 Zagreb,ALLIANZ ZAGREB, Selska cesta 136-138,10000 Zagreb,OPIK d.o.o., OIB 37031898844, Antuna Mihanovića 3,10340 Vrbovec,Dean Marcapan-kresnik, OIB 76995604511, Starotrnjanska 33,10000 Zagreb,ANTO BABIĆ,HYPO ALPE ADRIA BANK</izvorni_sadrzaj>
    <derivirana_varijabla naziv="DomainObject.Predmet.StrankaWithAdressOIB_1">BIOKOVO COMMERCE d. o. o., OIB 91904453728, Karlovačka cesta 145/a,10000 Zagreb,ALLIANZ ZAGREB, Selska cesta 136-138,10000 Zagreb,OPIK d.o.o., OIB 37031898844, Antuna Mihanovića 3,10340 Vrbovec,Dean Marcapan-kresnik, OIB 76995604511, Starotrnjanska 33,10000 Zagreb,ANTO BABIĆ,HYPO ALPE ADRIA BANK</derivirana_varijabla>
  </DomainObject.Predmet.StrankaWithAdressOIB>
  <DomainObject.Predmet.StrankaNazivFormated>
    <izvorni_sadrzaj>BIOKOVO COMMERCE d. o. o.,ALLIANZ ZAGREB,OPIK d.o.o.,Dean Marcapan-kresnik,ANTO BABIĆ,HYPO ALPE ADRIA BANK</izvorni_sadrzaj>
    <derivirana_varijabla naziv="DomainObject.Predmet.StrankaNazivFormated_1">BIOKOVO COMMERCE d. o. o.,ALLIANZ ZAGREB,OPIK d.o.o.,Dean Marcapan-kresnik,ANTO BABIĆ,HYPO ALPE ADRIA BANK</derivirana_varijabla>
  </DomainObject.Predmet.StrankaNazivFormated>
  <DomainObject.Predmet.StrankaNazivFormatedOIB>
    <izvorni_sadrzaj>BIOKOVO COMMERCE d. o. o., OIB 91904453728,ALLIANZ ZAGREB,OPIK d.o.o., OIB 37031898844,Dean Marcapan-kresnik, OIB 76995604511,ANTO BABIĆ,HYPO ALPE ADRIA BANK</izvorni_sadrzaj>
    <derivirana_varijabla naziv="DomainObject.Predmet.StrankaNazivFormatedOIB_1">BIOKOVO COMMERCE d. o. o., OIB 91904453728,ALLIANZ ZAGREB,OPIK d.o.o., OIB 37031898844,Dean Marcapan-kresnik, OIB 76995604511,ANTO BABIĆ,HYPO ALPE ADRIA BANK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BIOKOVO COMMERCE d. o. o.</item>
      <item>ALLIANZ ZAGREB</item>
      <item>OPIK d.o.o.</item>
      <item>Dean Marcapan-kresnik</item>
      <item>ANTO BABIĆ</item>
      <item>HYPO ALPE ADRIA BANK</item>
    </izvorni_sadrzaj>
    <derivirana_varijabla naziv="DomainObject.Predmet.StrankaListFormated_1">
      <item>BIOKOVO COMMERCE d. o. o.</item>
      <item>ALLIANZ ZAGREB</item>
      <item>OPIK d.o.o.</item>
      <item>Dean Marcapan-kresnik</item>
      <item>ANTO BABIĆ</item>
      <item>HYPO ALPE ADRIA BANK</item>
    </derivirana_varijabla>
  </DomainObject.Predmet.StrankaListFormated>
  <DomainObject.Predmet.StrankaListFormatedOIB>
    <izvorni_sadrzaj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izvorni_sadrzaj>
    <derivirana_varijabla naziv="DomainObject.Predmet.StrankaListFormatedOIB_1"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derivirana_varijabla>
  </DomainObject.Predmet.StrankaListFormatedOIB>
  <DomainObject.Predmet.StrankaListFormatedWithAdress>
    <izvorni_sadrzaj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 ADRIA BANK</item>
    </izvorni_sadrzaj>
    <derivirana_varijabla naziv="DomainObject.Predmet.StrankaListFormatedWithAdress_1">
      <item>BIOKOVO COMMERCE d. o. o., Karlovačka cesta 145/a, 10000 Zagreb</item>
      <item>ALLIANZ ZAGREB, Selska cesta 136-138, 10000 Zagreb</item>
      <item>OPIK d.o.o., Antuna Mihanovića 3, 10340 Vrbovec</item>
      <item>Dean Marcapan-kresnik, Starotrnjanska 33, 10000 Zagreb</item>
      <item>ANTO BABIĆ</item>
      <item>HYPO ALPE ADRIA BANK</item>
    </derivirana_varijabla>
  </DomainObject.Predmet.StrankaListFormatedWithAdress>
  <DomainObject.Predmet.StrankaListFormatedWithAdressOIB>
    <izvorni_sadrzaj>
      <item>BIOKOVO COMMERCE d. o. o., OIB 91904453728, Karlovačka cesta 145/a, 10000 Zagreb</item>
      <item>ALLIANZ ZAGREB, Selska cesta 136-138, 10000 Zagreb</item>
      <item>OPIK d.o.o., OIB 37031898844, Antuna Mihanovića 3, 10340 Vrbovec</item>
      <item>Dean Marcapan-kresnik, OIB 76995604511, Starotrnjanska 33, 10000 Zagreb</item>
      <item>ANTO BABIĆ</item>
      <item>HYPO ALPE ADRIA BANK</item>
    </izvorni_sadrzaj>
    <derivirana_varijabla naziv="DomainObject.Predmet.StrankaListFormatedWithAdressOIB_1">
      <item>BIOKOVO COMMERCE d. o. o., OIB 91904453728, Karlovačka cesta 145/a, 10000 Zagreb</item>
      <item>ALLIANZ ZAGREB, Selska cesta 136-138, 10000 Zagreb</item>
      <item>OPIK d.o.o., OIB 37031898844, Antuna Mihanovića 3, 10340 Vrbovec</item>
      <item>Dean Marcapan-kresnik, OIB 76995604511, Starotrnjanska 33, 10000 Zagreb</item>
      <item>ANTO BABIĆ</item>
      <item>HYPO ALPE ADRIA BANK</item>
    </derivirana_varijabla>
  </DomainObject.Predmet.StrankaListFormatedWithAdressOIB>
  <DomainObject.Predmet.StrankaListNazivFormated>
    <izvorni_sadrzaj>
      <item>BIOKOVO COMMERCE d. o. o.</item>
      <item>ALLIANZ ZAGREB</item>
      <item>OPIK d.o.o.</item>
      <item>Dean Marcapan-kresnik</item>
      <item>ANTO BABIĆ</item>
      <item>HYPO ALPE ADRIA BANK</item>
    </izvorni_sadrzaj>
    <derivirana_varijabla naziv="DomainObject.Predmet.StrankaListNazivFormated_1">
      <item>BIOKOVO COMMERCE d. o. o.</item>
      <item>ALLIANZ ZAGREB</item>
      <item>OPIK d.o.o.</item>
      <item>Dean Marcapan-kresnik</item>
      <item>ANTO BABIĆ</item>
      <item>HYPO ALPE ADRIA BANK</item>
    </derivirana_varijabla>
  </DomainObject.Predmet.StrankaListNazivFormated>
  <DomainObject.Predmet.StrankaListNazivFormatedOIB>
    <izvorni_sadrzaj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izvorni_sadrzaj>
    <derivirana_varijabla naziv="DomainObject.Predmet.StrankaListNazivFormatedOIB_1">
      <item>BIOKOVO COMMERCE d. o. o., OIB 91904453728</item>
      <item>ALLIANZ ZAGREB</item>
      <item>OPIK d.o.o., OIB 37031898844</item>
      <item>Dean Marcapan-kresnik, OIB 76995604511</item>
      <item>ANTO BABIĆ</item>
      <item>HYPO ALPE ADRIA BANK</item>
    </derivirana_varijabla>
  </DomainObject.Predmet.StrankaListNazivFormatedOIB>
  <DomainObject.Predmet.ProtuStrankaListFormated>
    <izvorni_sadrzaj>
      <item>OPIK d.o.o.</item>
    </izvorni_sadrzaj>
    <derivirana_varijabla naziv="DomainObject.Predmet.ProtuStrankaListFormated_1">
      <item>OPIK d.o.o.</item>
    </derivirana_varijabla>
  </DomainObject.Predmet.ProtuStrankaListFormated>
  <DomainObject.Predmet.ProtuStrankaListFormatedOIB>
    <izvorni_sadrzaj>
      <item>OPIK d.o.o., OIB 37031898844</item>
    </izvorni_sadrzaj>
    <derivirana_varijabla naziv="DomainObject.Predmet.ProtuStrankaListFormatedOIB_1">
      <item>OPIK d.o.o., OIB 37031898844</item>
    </derivirana_varijabla>
  </DomainObject.Predmet.ProtuStrankaListFormatedOIB>
  <DomainObject.Predmet.ProtuStrankaListFormatedWithAdress>
    <izvorni_sadrzaj>
      <item>OPIK d.o.o., A. MIHANOVIĆA 3, 10340 Vrbovec</item>
    </izvorni_sadrzaj>
    <derivirana_varijabla naziv="DomainObject.Predmet.ProtuStrankaListFormatedWithAdress_1">
      <item>OPIK d.o.o., A. MIHANOVIĆA 3, 10340 Vrbovec</item>
    </derivirana_varijabla>
  </DomainObject.Predmet.ProtuStrankaListFormatedWithAdress>
  <DomainObject.Predmet.ProtuStrankaListFormatedWithAdressOIB>
    <izvorni_sadrzaj>
      <item>OPIK d.o.o., OIB 37031898844, A. MIHANOVIĆA 3, 10340 Vrbovec</item>
    </izvorni_sadrzaj>
    <derivirana_varijabla naziv="DomainObject.Predmet.ProtuStrankaListFormatedWithAdressOIB_1">
      <item>OPIK d.o.o., OIB 37031898844, A. MIHANOVIĆA 3, 10340 Vrbovec</item>
    </derivirana_varijabla>
  </DomainObject.Predmet.ProtuStrankaListFormatedWithAdressOIB>
  <DomainObject.Predmet.ProtuStrankaListNazivFormated>
    <izvorni_sadrzaj>
      <item>OPIK d.o.o.</item>
    </izvorni_sadrzaj>
    <derivirana_varijabla naziv="DomainObject.Predmet.ProtuStrankaListNazivFormated_1">
      <item>OPIK d.o.o.</item>
    </derivirana_varijabla>
  </DomainObject.Predmet.ProtuStrankaListNazivFormated>
  <DomainObject.Predmet.ProtuStrankaListNazivFormatedOIB>
    <izvorni_sadrzaj>
      <item>OPIK d.o.o., OIB 37031898844</item>
    </izvorni_sadrzaj>
    <derivirana_varijabla naziv="DomainObject.Predmet.ProtuStrankaListNazivFormatedOIB_1">
      <item>OPIK d.o.o., OIB 37031898844</item>
    </derivirana_varijabla>
  </DomainObject.Predmet.ProtuStrankaListNazivFormatedOIB>
  <DomainObject.Predmet.OstaliListFormated>
    <izvorni_sadrzaj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  <item>Ministarstvo financija, Porezna uprava</item>
    </izvorni_sadrzaj>
    <derivirana_varijabla naziv="DomainObject.Predmet.OstaliListFormated_1"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  <item>Ministarstvo financija, Porezna uprava</item>
    </derivirana_varijabla>
  </DomainObject.Predmet.OstaliListFormated>
  <DomainObject.Predmet.OstaliListFormatedOIB>
    <izvorni_sadrzaj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  <item>Ministarstvo financija, Porezna uprava, OIB 18683136487</item>
    </izvorni_sadrzaj>
    <derivirana_varijabla naziv="DomainObject.Predmet.OstaliListFormatedOIB_1"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  <item>Ministarstvo financija, Porezna uprava, OIB 18683136487</item>
    </derivirana_varijabla>
  </DomainObject.Predmet.OstaliListFormatedOIB>
  <DomainObject.Predmet.OstaliListFormatedWithAdress>
    <izvorni_sadrzaj>
      <item>Željko Pracaić, Podolnička 5, 10090 Zagreb</item>
      <item>HYPO ALPE-ADRIA-BANK d.d., Salvaonska avenija 6, 10000 Zagreb</item>
      <item>FINANCIJSKA AGENCIJA, 10000 Zagreb</item>
      <item>PRIVREDNA BANKA ZAGREB d. d., Račkoga 6,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Slavonska avenija 6A, 10000 Zagreb</item>
      <item>Ministarstvo financija, Porezna uprava, Avenija Dubrovnik 32, 10000 Zagreb</item>
    </izvorni_sadrzaj>
    <derivirana_varijabla naziv="DomainObject.Predmet.OstaliListFormatedWithAdress_1">
      <item>Željko Pracaić, Podolnička 5, 10090 Zagreb</item>
      <item>HYPO ALPE-ADRIA-BANK d.d., Salvaonska avenija 6, 10000 Zagreb</item>
      <item>FINANCIJSKA AGENCIJA, 10000 Zagreb</item>
      <item>PRIVREDNA BANKA ZAGREB d. d., Račkoga 6, 10000 Zagreb</item>
      <item>Pero Hrkać,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Slavonska avenija 6A, 10000 Zagreb</item>
      <item>Ministarstvo financija, Porezna uprava, Avenija Dubrovnik 32, 10000 Zagreb</item>
    </derivirana_varijabla>
  </DomainObject.Predmet.OstaliListFormatedWithAdress>
  <DomainObject.Predmet.OstaliListFormatedWithAdressOIB>
    <izvorni_sadrzaj>
      <item>Željko Pracaić, Podolnička 5, 10090 Zagreb</item>
      <item>HYPO ALPE-ADRIA-BANK d.d., OIB 14036333877, Salvaonska avenija 6, 10000 Zagreb</item>
      <item>FINANCIJSKA AGENCIJA, 10000 Zagreb</item>
      <item>PRIVREDNA BANKA ZAGREB d. d., OIB 02535697732, Račkoga 6,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OIB 13667298928, Slavonska avenija 6A, 10000 Zagreb</item>
      <item>Ministarstvo financija, Porezna uprava, OIB 18683136487, Avenija Dubrovnik 32, 10000 Zagreb</item>
    </izvorni_sadrzaj>
    <derivirana_varijabla naziv="DomainObject.Predmet.OstaliListFormatedWithAdressOIB_1">
      <item>Željko Pracaić, Podolnička 5, 10090 Zagreb</item>
      <item>HYPO ALPE-ADRIA-BANK d.d., OIB 14036333877, Salvaonska avenija 6, 10000 Zagreb</item>
      <item>FINANCIJSKA AGENCIJA, 10000 Zagreb</item>
      <item>PRIVREDNA BANKA ZAGREB d. d., OIB 02535697732, Račkoga 6, 10000 Zagreb</item>
      <item>Pero Hrkać, OIB 15244122912, Čikoševa 5, 10000 Zagreb</item>
      <item>ŽUPANIJSKO DRŽAVNO ODVJETNIŠTVO U ZAGREBU, GRAĐANSKO UPRAVNI ODJEL, Savska cesta 40, 10000 Zagreb</item>
      <item>Zdravko Petrović, Remetinečka 1112b, 10000 Zagreb</item>
      <item>HYPO ALPE ADRIA BANK  d. d., Slavonska avenija  6, 10000 Zagreb</item>
      <item>LIDER GRADNJA d. o. o., Trnovečka 8, 10360 Sesvete</item>
      <item>Dean Marcapan Kresnik</item>
      <item>H-ABDUCO društvo s ograničenom odgovornošću za usluge, OIB 13667298928, Slavonska avenija 6A, 10000 Zagreb</item>
      <item>Ministarstvo financija, Porezna uprava, OIB 18683136487, Avenija Dubrovnik 32, 10000 Zagreb</item>
    </derivirana_varijabla>
  </DomainObject.Predmet.OstaliListFormatedWithAdressOIB>
  <DomainObject.Predmet.OstaliListNazivFormated>
    <izvorni_sadrzaj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  <item>Ministarstvo financija, Porezna uprava</item>
    </izvorni_sadrzaj>
    <derivirana_varijabla naziv="DomainObject.Predmet.OstaliListNazivFormated_1">
      <item>Željko Pracaić</item>
      <item>HYPO ALPE-ADRIA-BANK d.d.</item>
      <item>FINANCIJSKA AGENCIJA</item>
      <item>PRIVREDNA BANKA ZAGREB d. d.</item>
      <item>Pero Hrkać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</item>
      <item>Ministarstvo financija, Porezna uprava</item>
    </derivirana_varijabla>
  </DomainObject.Predmet.OstaliListNazivFormated>
  <DomainObject.Predmet.OstaliListNazivFormatedOIB>
    <izvorni_sadrzaj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  <item>Ministarstvo financija, Porezna uprava, OIB 18683136487</item>
    </izvorni_sadrzaj>
    <derivirana_varijabla naziv="DomainObject.Predmet.OstaliListNazivFormatedOIB_1">
      <item>Željko Pracaić</item>
      <item>HYPO ALPE-ADRIA-BANK d.d., OIB 14036333877</item>
      <item>FINANCIJSKA AGENCIJA</item>
      <item>PRIVREDNA BANKA ZAGREB d. d., OIB 02535697732</item>
      <item>Pero Hrkać, OIB 15244122912</item>
      <item>ŽUPANIJSKO DRŽAVNO ODVJETNIŠTVO U ZAGREBU, GRAĐANSKO UPRAVNI ODJEL</item>
      <item>Zdravko Petrović</item>
      <item>HYPO ALPE ADRIA BANK  d. d.</item>
      <item>LIDER GRADNJA d. o. o.</item>
      <item>Dean Marcapan Kresnik</item>
      <item>H-ABDUCO društvo s ograničenom odgovornošću za usluge, OIB 13667298928</item>
      <item>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BIOKOVO COMMERCE d. o. o. i dr.</izvorni_sadrzaj>
    <derivirana_varijabla naziv="DomainObject.Predmet.StrankaIDrugi_1">BIOKOVO COMMERCE d. o. o. i dr.</derivirana_varijabla>
  </DomainObject.Predmet.StrankaIDrugi>
  <DomainObject.Predmet.ProtustrankaIDrugi>
    <izvorni_sadrzaj>OPIK d.o.o.</izvorni_sadrzaj>
    <derivirana_varijabla naziv="DomainObject.Predmet.ProtustrankaIDrugi_1">OPIK d.o.o.</derivirana_varijabla>
  </DomainObject.Predmet.ProtustrankaIDrugi>
  <DomainObject.Predmet.StrankaIDrugiAdressOIB>
    <izvorni_sadrzaj>BIOKOVO COMMERCE d. o. o., OIB 91904453728, Karlovačka cesta 145/a, 10000 Zagreb i dr.</izvorni_sadrzaj>
    <derivirana_varijabla naziv="DomainObject.Predmet.StrankaIDrugiAdressOIB_1">BIOKOVO COMMERCE d. o. o., OIB 91904453728, Karlovačka cesta 145/a, 10000 Zagreb i dr.</derivirana_varijabla>
  </DomainObject.Predmet.StrankaIDrugiAdressOIB>
  <DomainObject.Predmet.ProtustrankaIDrugiAdressOIB>
    <izvorni_sadrzaj>OPIK d.o.o., OIB 37031898844, A. MIHANOVIĆA 3, 10340 Vrbovec</izvorni_sadrzaj>
    <derivirana_varijabla naziv="DomainObject.Predmet.ProtustrankaIDrugiAdressOIB_1">OPIK d.o.o., OIB 37031898844, A. 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OPIK d.o.o.</item>
      <item>Željko Pracaić</item>
      <item>HYPO ALPE-ADRIA-BANK d.d.</item>
      <item>FINANCIJSKA AGENCIJA</item>
      <item>PRIVREDNA BANKA ZAGREB d. d.</item>
      <item>Pero Hrkać</item>
      <item>BIOKOVO COMMERCE d. o. o.</item>
      <item>ALLIANZ ZAGREB</item>
      <item>ŽUPANIJSKO DRŽAVNO ODVJETNIŠTVO U ZAGREBU, GRAĐANSKO UPRAVNI ODJEL</item>
      <item>Zdravko Petrović</item>
      <item>HYPO ALPE ADRIA BANK  d. d.</item>
      <item>LIDER GRADNJA d. o. o.</item>
      <item>Dean Marcapan Kresnik</item>
      <item>OPIK d.o.o.</item>
      <item>Dean Marcapan-kresnik</item>
      <item>H-ABDUCO društvo s ograničenom odgovornošću za usluge</item>
      <item>ANTO BABIĆ</item>
      <item>HYPO ALPE ADRIA BANK</item>
      <item>Ministarstvo financija, Porezna uprava</item>
    </izvorni_sadrzaj>
    <derivirana_varijabla naziv="DomainObject.Predmet.SudioniciListNaziv_1">
      <item>OPIK d.o.o.</item>
      <item>Željko Pracaić</item>
      <item>HYPO ALPE-ADRIA-BANK d.d.</item>
      <item>FINANCIJSKA AGENCIJA</item>
      <item>PRIVREDNA BANKA ZAGREB d. d.</item>
      <item>Pero Hrkać</item>
      <item>BIOKOVO COMMERCE d. o. o.</item>
      <item>ALLIANZ ZAGREB</item>
      <item>ŽUPANIJSKO DRŽAVNO ODVJETNIŠTVO U ZAGREBU, GRAĐANSKO UPRAVNI ODJEL</item>
      <item>Zdravko Petrović</item>
      <item>HYPO ALPE ADRIA BANK  d. d.</item>
      <item>LIDER GRADNJA d. o. o.</item>
      <item>Dean Marcapan Kresnik</item>
      <item>OPIK d.o.o.</item>
      <item>Dean Marcapan-kresnik</item>
      <item>H-ABDUCO društvo s ograničenom odgovornošću za usluge</item>
      <item>ANTO BABIĆ</item>
      <item>HYPO ALPE ADRIA BANK</item>
      <item>Ministarstvo financija, Porezna uprava</item>
    </derivirana_varijabla>
  </DomainObject.Predmet.SudioniciListNaziv>
  <DomainObject.Predmet.SudioniciListAdressOIB>
    <izvorni_sadrzaj>
      <item>OPIK d.o.o., OIB 37031898844, A. MIHANOVIĆA 3,10340 Vrbovec</item>
      <item>Željko Pracaić, Podolnička 5,10090 Zagreb</item>
      <item>HYPO ALPE-ADRIA-BANK d.d., OIB 14036333877, Salvaonska avenija 6,10000 Zagreb</item>
      <item>FINANCIJSKA AGENCIJA, 10000 Zagreb</item>
      <item>PRIVREDNA BANKA ZAGREB d. d., OIB 02535697732, Račkoga 6,10000 Zagreb</item>
      <item>Pero Hrkać, OIB 15244122912, Čikoševa 5,10000 Zagreb</item>
      <item>BIOKOVO COMMERCE d. o. o., OIB 91904453728, Karlovačka cesta 145/a,10000 Zagreb</item>
      <item>ALLIANZ ZAGREB, Selska cesta 136-138,10000 Zagreb</item>
      <item>ŽUPANIJSKO DRŽAVNO ODVJETNIŠTVO U ZAGREBU, GRAĐANSKO UPRAVNI ODJEL, Savska cesta 40,10000 Zagreb</item>
      <item>Zdravko Petrović, Remetinečka 1112b,10000 Zagreb</item>
      <item>HYPO ALPE ADRIA BANK  d. d., Slavonska avenija  6,10000 Zagreb</item>
      <item>LIDER GRADNJA d. o. o., Trnovečka 8,10360 Sesvete</item>
      <item>Dean Marcapan Kresnik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</item>
      <item>HYPO ALPE ADRIA BANK</item>
      <item>Ministarstvo financija, Porezna uprava, OIB 18683136487, Avenija Dubrovnik 32,10000 Zagreb</item>
    </izvorni_sadrzaj>
    <derivirana_varijabla naziv="DomainObject.Predmet.SudioniciListAdressOIB_1">
      <item>OPIK d.o.o., OIB 37031898844, A. MIHANOVIĆA 3,10340 Vrbovec</item>
      <item>Željko Pracaić, Podolnička 5,10090 Zagreb</item>
      <item>HYPO ALPE-ADRIA-BANK d.d., OIB 14036333877, Salvaonska avenija 6,10000 Zagreb</item>
      <item>FINANCIJSKA AGENCIJA, 10000 Zagreb</item>
      <item>PRIVREDNA BANKA ZAGREB d. d., OIB 02535697732, Račkoga 6,10000 Zagreb</item>
      <item>Pero Hrkać, OIB 15244122912, Čikoševa 5,10000 Zagreb</item>
      <item>BIOKOVO COMMERCE d. o. o., OIB 91904453728, Karlovačka cesta 145/a,10000 Zagreb</item>
      <item>ALLIANZ ZAGREB, Selska cesta 136-138,10000 Zagreb</item>
      <item>ŽUPANIJSKO DRŽAVNO ODVJETNIŠTVO U ZAGREBU, GRAĐANSKO UPRAVNI ODJEL, Savska cesta 40,10000 Zagreb</item>
      <item>Zdravko Petrović, Remetinečka 1112b,10000 Zagreb</item>
      <item>HYPO ALPE ADRIA BANK  d. d., Slavonska avenija  6,10000 Zagreb</item>
      <item>LIDER GRADNJA d. o. o., Trnovečka 8,10360 Sesvete</item>
      <item>Dean Marcapan Kresnik</item>
      <item>OPIK d.o.o., OIB 37031898844, Antuna Mihanovića 3,10340 Vrbovec</item>
      <item>Dean Marcapan-kresnik, OIB 76995604511, Starotrnjanska 33,10000 Zagreb</item>
      <item>H-ABDUCO društvo s ograničenom odgovornošću za usluge, OIB 13667298928, Slavonska avenija 6A,10000 Zagreb</item>
      <item>ANTO BABIĆ</item>
      <item>HYPO ALPE ADRIA BANK</item>
      <item>Ministarstvo financija, Porezna uprava,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37031898844</item>
      <item>, OIB null</item>
      <item>, OIB 14036333877</item>
      <item>, OIB null</item>
      <item>, OIB 02535697732</item>
      <item>, OIB 15244122912</item>
      <item>, OIB 91904453728</item>
      <item>, OIB null</item>
      <item>, OIB null</item>
      <item>, OIB null</item>
      <item>, OIB null</item>
      <item>, OIB null</item>
      <item>, OIB null</item>
      <item>, OIB 37031898844</item>
      <item>, OIB 76995604511</item>
      <item>, OIB 13667298928</item>
      <item>, OIB null</item>
      <item>, OIB null</item>
      <item>, OIB 18683136487</item>
    </izvorni_sadrzaj>
    <derivirana_varijabla naziv="DomainObject.Predmet.SudioniciListNazivOIB_1">
      <item>, OIB 37031898844</item>
      <item>, OIB null</item>
      <item>, OIB 14036333877</item>
      <item>, OIB null</item>
      <item>, OIB 02535697732</item>
      <item>, OIB 15244122912</item>
      <item>, OIB 91904453728</item>
      <item>, OIB null</item>
      <item>, OIB null</item>
      <item>, OIB null</item>
      <item>, OIB null</item>
      <item>, OIB null</item>
      <item>, OIB null</item>
      <item>, OIB 37031898844</item>
      <item>, OIB 76995604511</item>
      <item>, OIB 13667298928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2765</properties:Characters>
  <properties:Lines>69</properties:Lines>
  <properties:Paragraphs>32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2015-10-07T09:03:00Z</dcterms:created>
  <dc:creator>malenicav</dc:creator>
  <cp:lastModifiedBy>Kristina Švajger</cp:lastModifiedBy>
  <cp:lastPrinted>2015-10-07T09:34:00Z</cp:lastPrinted>
  <dcterms:modified xmlns:xsi="http://www.w3.org/2001/XMLSchema-instance" xsi:type="dcterms:W3CDTF">2015-10-07T09:35:00Z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