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e933" w14:paraId="9cee933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AD506E">
        <w:rPr>
          <w:lang w:val="hr-HR"/>
        </w:rPr>
        <w:t>329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AD506E">
        <w:rPr>
          <w:lang w:val="hr-HR"/>
        </w:rPr>
        <w:t>MONTEUR</w:t>
      </w:r>
      <w:r w:rsidR="000A333D">
        <w:rPr>
          <w:lang w:val="hr-HR"/>
        </w:rPr>
        <w:t xml:space="preserve"> </w:t>
      </w:r>
      <w:r w:rsidR="00AD506E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AD506E">
        <w:rPr>
          <w:lang w:val="hr-HR"/>
        </w:rPr>
        <w:t>Čakovec</w:t>
      </w:r>
      <w:r w:rsidR="00340840">
        <w:rPr>
          <w:lang w:val="hr-HR"/>
        </w:rPr>
        <w:t xml:space="preserve">, </w:t>
      </w:r>
      <w:r w:rsidR="00AD506E">
        <w:rPr>
          <w:lang w:val="hr-HR"/>
        </w:rPr>
        <w:t>Dr. Tome Bratkovića 1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AD506E" w:rsidRPr="00AD506E">
        <w:rPr>
          <w:lang w:val="hr-HR"/>
        </w:rPr>
        <w:t>66304964884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AD506E">
        <w:rPr>
          <w:lang w:val="hr-HR"/>
        </w:rPr>
        <w:t>13</w:t>
      </w:r>
      <w:r w:rsidRPr="00071235">
        <w:rPr>
          <w:lang w:val="hr-HR"/>
        </w:rPr>
        <w:t xml:space="preserve">. </w:t>
      </w:r>
      <w:r w:rsidR="0012293E">
        <w:rPr>
          <w:lang w:val="hr-HR"/>
        </w:rPr>
        <w:t>lipnja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AD506E" w:rsidRPr="00AD506E">
        <w:rPr>
          <w:lang w:val="hr-HR"/>
        </w:rPr>
        <w:t>MONTEUR j.d.o.o., Čakovec, Dr. Tome Bratkovića 1, OIB: 66304964884</w:t>
      </w:r>
      <w:r w:rsidRPr="00071235">
        <w:rPr>
          <w:lang w:val="hr-HR"/>
        </w:rPr>
        <w:t xml:space="preserve">, iznosi </w:t>
      </w:r>
      <w:r w:rsidR="00AD506E">
        <w:rPr>
          <w:lang w:val="hr-HR"/>
        </w:rPr>
        <w:t>7.241,94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AD506E">
        <w:rPr>
          <w:lang w:val="hr-HR"/>
        </w:rPr>
        <w:t>Petar Burek</w:t>
      </w:r>
      <w:r w:rsidR="00D9089A">
        <w:rPr>
          <w:lang w:val="hr-HR"/>
        </w:rPr>
        <w:t xml:space="preserve">, </w:t>
      </w:r>
      <w:r w:rsidR="00AD506E">
        <w:rPr>
          <w:lang w:val="hr-HR"/>
        </w:rPr>
        <w:t>Novo Selo Rok</w:t>
      </w:r>
      <w:r w:rsidR="00D9089A">
        <w:rPr>
          <w:lang w:val="hr-HR"/>
        </w:rPr>
        <w:t xml:space="preserve">, </w:t>
      </w:r>
      <w:r w:rsidR="00AD506E">
        <w:rPr>
          <w:lang w:val="hr-HR"/>
        </w:rPr>
        <w:t>Ive Lole Ribara 15</w:t>
      </w:r>
      <w:r w:rsidR="001A6BE3">
        <w:rPr>
          <w:lang w:val="hr-HR"/>
        </w:rPr>
        <w:t xml:space="preserve">, OIB: </w:t>
      </w:r>
      <w:r w:rsidR="00AD506E">
        <w:rPr>
          <w:lang w:val="hr-HR"/>
        </w:rPr>
        <w:t>25083396435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 xml:space="preserve">glasnoj ploči suda, podnese ovome sudu, pozivom na gornji broj spisa, javnobilježnički ovjerovljeni </w:t>
      </w:r>
      <w:proofErr w:type="spellStart"/>
      <w:r w:rsidRPr="00071235">
        <w:rPr>
          <w:lang w:val="hr-HR"/>
        </w:rPr>
        <w:t>prokazni</w:t>
      </w:r>
      <w:proofErr w:type="spellEnd"/>
      <w:r w:rsidRPr="00071235">
        <w:rPr>
          <w:lang w:val="hr-HR"/>
        </w:rPr>
        <w:t xml:space="preserve">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 xml:space="preserve">glasnoj ploči suda ne podnese </w:t>
      </w:r>
      <w:proofErr w:type="spellStart"/>
      <w:r w:rsidRPr="00071235">
        <w:rPr>
          <w:lang w:val="hr-HR"/>
        </w:rPr>
        <w:t>prokazni</w:t>
      </w:r>
      <w:proofErr w:type="spellEnd"/>
      <w:r w:rsidRPr="00071235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AD506E">
        <w:rPr>
          <w:lang w:val="hr-HR"/>
        </w:rPr>
        <w:t>329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853E92">
        <w:rPr>
          <w:lang w:val="hr-HR"/>
        </w:rPr>
        <w:t>13</w:t>
      </w:r>
      <w:r w:rsidR="005C4196" w:rsidRPr="00071235">
        <w:rPr>
          <w:lang w:val="hr-HR"/>
        </w:rPr>
        <w:t xml:space="preserve">. </w:t>
      </w:r>
      <w:r w:rsidR="00D9089A">
        <w:rPr>
          <w:lang w:val="hr-HR"/>
        </w:rPr>
        <w:t>lipnja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za otvaranje stečajnog postupka nad dužnikom </w:t>
      </w:r>
      <w:r w:rsidR="00853E92" w:rsidRPr="00853E92">
        <w:rPr>
          <w:lang w:val="hr-HR"/>
        </w:rPr>
        <w:t>MONTEUR j.d.o.o., Čakovec, Dr. Tome Bratkovića 1, OIB: 66304964884</w:t>
      </w:r>
      <w:r w:rsidR="005C4196" w:rsidRPr="00071235">
        <w:rPr>
          <w:lang w:val="hr-HR"/>
        </w:rPr>
        <w:t xml:space="preserve">, navodeći da dužnik na dan </w:t>
      </w:r>
      <w:r w:rsidR="00853E92">
        <w:rPr>
          <w:lang w:val="hr-HR"/>
        </w:rPr>
        <w:t>8</w:t>
      </w:r>
      <w:r w:rsidR="009D534A" w:rsidRPr="00071235">
        <w:rPr>
          <w:lang w:val="hr-HR"/>
        </w:rPr>
        <w:t xml:space="preserve">. </w:t>
      </w:r>
      <w:r w:rsidR="00D9089A">
        <w:rPr>
          <w:lang w:val="hr-HR"/>
        </w:rPr>
        <w:t>lipnja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853E92">
        <w:rPr>
          <w:lang w:val="hr-HR"/>
        </w:rPr>
        <w:t>7.241,94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853E92">
        <w:rPr>
          <w:lang w:val="hr-HR"/>
        </w:rPr>
        <w:t>13</w:t>
      </w:r>
      <w:r w:rsidR="005C4196" w:rsidRPr="00071235">
        <w:rPr>
          <w:lang w:val="hr-HR"/>
        </w:rPr>
        <w:t xml:space="preserve">. </w:t>
      </w:r>
      <w:r w:rsidR="00D9089A">
        <w:rPr>
          <w:lang w:val="hr-HR"/>
        </w:rPr>
        <w:t>lipnja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536" w:rsidP="00F522DB" w:rsidR="005E7536">
      <w:r>
        <w:separator/>
      </w:r>
    </w:p>
  </w:endnote>
  <w:endnote w:id="0" w:type="continuationSeparator">
    <w:p w:rsidRDefault="005E7536" w:rsidP="00F522DB" w:rsidR="005E7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536" w:rsidP="00F522DB" w:rsidR="005E7536">
      <w:r>
        <w:separator/>
      </w:r>
    </w:p>
  </w:footnote>
  <w:footnote w:id="0" w:type="continuationSeparator">
    <w:p w:rsidRDefault="005E7536" w:rsidP="00F522DB" w:rsidR="005E7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733" w:rsidRPr="00E7473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E74733">
      <w:rPr>
        <w:lang w:val="hr-HR"/>
      </w:rPr>
      <w:t>329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2293E"/>
    <w:rsid w:val="0015045D"/>
    <w:rsid w:val="001A6BE3"/>
    <w:rsid w:val="001C2403"/>
    <w:rsid w:val="00230866"/>
    <w:rsid w:val="00317F41"/>
    <w:rsid w:val="00340840"/>
    <w:rsid w:val="00413610"/>
    <w:rsid w:val="00415671"/>
    <w:rsid w:val="00494C94"/>
    <w:rsid w:val="004C4C64"/>
    <w:rsid w:val="00500673"/>
    <w:rsid w:val="005011BC"/>
    <w:rsid w:val="0055347A"/>
    <w:rsid w:val="00563DE4"/>
    <w:rsid w:val="0056407C"/>
    <w:rsid w:val="005C4196"/>
    <w:rsid w:val="005E7536"/>
    <w:rsid w:val="006370FD"/>
    <w:rsid w:val="00653BB3"/>
    <w:rsid w:val="0066129A"/>
    <w:rsid w:val="0076289F"/>
    <w:rsid w:val="007B76BA"/>
    <w:rsid w:val="008229E5"/>
    <w:rsid w:val="00853E92"/>
    <w:rsid w:val="008836F2"/>
    <w:rsid w:val="00904184"/>
    <w:rsid w:val="00935EAD"/>
    <w:rsid w:val="00962609"/>
    <w:rsid w:val="00990A86"/>
    <w:rsid w:val="009B38B2"/>
    <w:rsid w:val="009D534A"/>
    <w:rsid w:val="009E3B6A"/>
    <w:rsid w:val="009E593A"/>
    <w:rsid w:val="009F477F"/>
    <w:rsid w:val="009F561C"/>
    <w:rsid w:val="00A46BD9"/>
    <w:rsid w:val="00A5528E"/>
    <w:rsid w:val="00AA7F7D"/>
    <w:rsid w:val="00AD506E"/>
    <w:rsid w:val="00AD6882"/>
    <w:rsid w:val="00B03664"/>
    <w:rsid w:val="00B03CF2"/>
    <w:rsid w:val="00BC5E34"/>
    <w:rsid w:val="00C123EE"/>
    <w:rsid w:val="00C47730"/>
    <w:rsid w:val="00CB33FE"/>
    <w:rsid w:val="00CF0E85"/>
    <w:rsid w:val="00D10E22"/>
    <w:rsid w:val="00D466F8"/>
    <w:rsid w:val="00D76A64"/>
    <w:rsid w:val="00D9089A"/>
    <w:rsid w:val="00D95AFF"/>
    <w:rsid w:val="00DA3CD2"/>
    <w:rsid w:val="00DB13E8"/>
    <w:rsid w:val="00DB2CAB"/>
    <w:rsid w:val="00E74733"/>
    <w:rsid w:val="00E9793B"/>
    <w:rsid w:val="00EE55D9"/>
    <w:rsid w:val="00F23811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747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4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7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747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4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MONTEUR jednostavno društvo s ograničenom odgovornošću za graditeljstvo, trgovinu i usluge</izvorni_sadrzaj>
    <derivirana_varijabla naziv="DomainObject.Predmet.ProtustrankaFormated_1">  MONTEUR jednostavno društvo s ograničenom odgovornošću za graditeljstvo, trgovinu i usluge</derivirana_varijabla>
  </DomainObject.Predmet.ProtustrankaFormated>
  <DomainObject.Predmet.ProtustrankaFormatedOIB>
    <izvorni_sadrzaj>  MONTEUR jednostavno društvo s ograničenom odgovornošću za graditeljstvo, trgovinu i usluge, OIB 66304964884</izvorni_sadrzaj>
    <derivirana_varijabla naziv="DomainObject.Predmet.ProtustrankaFormatedOIB_1">  MONTEUR jednostavno društvo s ograničenom odgovornošću za graditeljstvo, trgovinu i usluge, OIB 66304964884</derivirana_varijabla>
  </DomainObject.Predmet.ProtustrankaFormatedOIB>
  <DomainObject.Predmet.ProtustrankaFormatedWithAdress>
    <izvorni_sadrzaj> MONTEUR jednostavno društvo s ograničenom odgovornošću za graditeljstvo, trgovinu i usluge, Dr. Tome Bratkovića 1, 40000 Čakovec</izvorni_sadrzaj>
    <derivirana_varijabla naziv="DomainObject.Predmet.ProtustrankaFormatedWithAdress_1"> MONTEUR jednostavno društvo s ograničenom odgovornošću za graditeljstvo, trgovinu i usluge, Dr. Tome Bratkovića 1, 40000 Čakovec</derivirana_varijabla>
  </DomainObject.Predmet.ProtustrankaFormatedWithAdress>
  <DomainObject.Predmet.ProtustrankaFormatedWithAdressOIB>
    <izvorni_sadrzaj> MONTEUR jednostavno društvo s ograničenom odgovornošću za graditeljstvo, trgovinu i usluge, OIB 66304964884, Dr. Tome Bratkovića 1, 40000 Čakovec</izvorni_sadrzaj>
    <derivirana_varijabla naziv="DomainObject.Predmet.ProtustrankaFormatedWithAdressOIB_1"> MONTEUR jednostavno društvo s ograničenom odgovornošću za graditeljstvo, trgovinu i usluge, OIB 66304964884, Dr. Tome Bratkovića 1, 40000 Čakovec</derivirana_varijabla>
  </DomainObject.Predmet.ProtustrankaFormatedWithAdressOIB>
  <DomainObject.Predmet.ProtustrankaWithAdress>
    <izvorni_sadrzaj>MONTEUR jednostavno društvo s ograničenom odgovornošću za graditeljstvo, trgovinu i usluge Dr. Tome Bratkovića 1, 40000 Čakovec</izvorni_sadrzaj>
    <derivirana_varijabla naziv="DomainObject.Predmet.ProtustrankaWithAdress_1">MONTEUR jednostavno društvo s ograničenom odgovornošću za graditeljstvo, trgovinu i usluge Dr. Tome Bratkovića 1, 40000 Čakovec</derivirana_varijabla>
  </DomainObject.Predmet.ProtustrankaWithAdress>
  <DomainObject.Predmet.ProtustrankaWithAdressOIB>
    <izvorni_sadrzaj>MONTEUR jednostavno društvo s ograničenom odgovornošću za graditeljstvo, trgovinu i usluge, OIB 66304964884, Dr. Tome Bratkovića 1, 40000 Čakovec</izvorni_sadrzaj>
    <derivirana_varijabla naziv="DomainObject.Predmet.ProtustrankaWithAdressOIB_1">MONTEUR jednostavno društvo s ograničenom odgovornošću za graditeljstvo, trgovinu i usluge, OIB 66304964884, Dr. Tome Bratkovića 1, 40000 Čakovec</derivirana_varijabla>
  </DomainObject.Predmet.ProtustrankaWithAdressOIB>
  <DomainObject.Predmet.ProtustrankaNazivFormated>
    <izvorni_sadrzaj>MONTEUR jednostavno društvo s ograničenom odgovornošću za graditeljstvo, trgovinu i usluge</izvorni_sadrzaj>
    <derivirana_varijabla naziv="DomainObject.Predmet.ProtustrankaNazivFormated_1">MONTEUR jednostavno društvo s ograničenom odgovornošću za graditeljstvo, trgovinu i usluge</derivirana_varijabla>
  </DomainObject.Predmet.ProtustrankaNazivFormated>
  <DomainObject.Predmet.ProtustrankaNazivFormatedOIB>
    <izvorni_sadrzaj>MONTEUR jednostavno društvo s ograničenom odgovornošću za graditeljstvo, trgovinu i usluge, OIB 66304964884</izvorni_sadrzaj>
    <derivirana_varijabla naziv="DomainObject.Predmet.ProtustrankaNazivFormatedOIB_1">MONTEUR jednostavno društvo s ograničenom odgovornošću za graditeljstvo, trgovinu i usluge, OIB 66304964884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7241.94</izvorni_sadrzaj>
    <derivirana_varijabla naziv="DomainObject.Predmet.TrenutnaVrijednost_1">7241.94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MONTEUR jednostavno društvo s ograničenom odgovornošću za graditeljstvo, trgovinu i usluge</item>
    </izvorni_sadrzaj>
    <derivirana_varijabla naziv="DomainObject.Predmet.ProtuStrankaListFormated_1">
      <item>MONTEUR jednostavno društvo s ograničenom odgovornošću za graditeljstvo, trgovinu i usluge</item>
    </derivirana_varijabla>
  </DomainObject.Predmet.ProtuStrankaListFormated>
  <DomainObject.Predmet.ProtuStrankaListFormatedOIB>
    <izvorni_sadrzaj>
      <item>MONTEUR jednostavno društvo s ograničenom odgovornošću za graditeljstvo, trgovinu i usluge, OIB 66304964884</item>
    </izvorni_sadrzaj>
    <derivirana_varijabla naziv="DomainObject.Predmet.ProtuStrankaListFormatedOIB_1">
      <item>MONTEUR jednostavno društvo s ograničenom odgovornošću za graditeljstvo, trgovinu i usluge, OIB 66304964884</item>
    </derivirana_varijabla>
  </DomainObject.Predmet.ProtuStrankaListFormatedOIB>
  <DomainObject.Predmet.ProtuStrankaListFormatedWithAdress>
    <izvorni_sadrzaj>
      <item>MONTEUR jednostavno društvo s ograničenom odgovornošću za graditeljstvo, trgovinu i usluge, Dr. Tome Bratkovića 1, 40000 Čakovec</item>
    </izvorni_sadrzaj>
    <derivirana_varijabla naziv="DomainObject.Predmet.ProtuStrankaListFormatedWithAdress_1">
      <item>MONTEUR jednostavno društvo s ograničenom odgovornošću za graditeljstvo, trgovinu i usluge, Dr. Tome Bratkovića 1, 40000 Čakovec</item>
    </derivirana_varijabla>
  </DomainObject.Predmet.ProtuStrankaListFormatedWithAdress>
  <DomainObject.Predmet.ProtuStrankaListFormatedWithAdressOIB>
    <izvorni_sadrzaj>
      <item>MONTEUR jednostavno društvo s ograničenom odgovornošću za graditeljstvo, trgovinu i usluge, OIB 66304964884, Dr. Tome Bratkovića 1, 40000 Čakovec</item>
    </izvorni_sadrzaj>
    <derivirana_varijabla naziv="DomainObject.Predmet.ProtuStrankaListFormatedWithAdressOIB_1">
      <item>MONTEUR jednostavno društvo s ograničenom odgovornošću za graditeljstvo, trgovinu i usluge, OIB 66304964884, Dr. Tome Bratkovića 1, 40000 Čakovec</item>
    </derivirana_varijabla>
  </DomainObject.Predmet.ProtuStrankaListFormatedWithAdressOIB>
  <DomainObject.Predmet.ProtuStrankaListNazivFormated>
    <izvorni_sadrzaj>
      <item>MONTEUR jednostavno društvo s ograničenom odgovornošću za graditeljstvo, trgovinu i usluge</item>
    </izvorni_sadrzaj>
    <derivirana_varijabla naziv="DomainObject.Predmet.ProtuStrankaListNazivFormated_1">
      <item>MONTEUR jednostavno društvo s ograničenom odgovornošću za graditeljstvo, trgovinu i usluge</item>
    </derivirana_varijabla>
  </DomainObject.Predmet.ProtuStrankaListNazivFormated>
  <DomainObject.Predmet.ProtuStrankaListNazivFormatedOIB>
    <izvorni_sadrzaj>
      <item>MONTEUR jednostavno društvo s ograničenom odgovornošću za graditeljstvo, trgovinu i usluge, OIB 66304964884</item>
    </izvorni_sadrzaj>
    <derivirana_varijabla naziv="DomainObject.Predmet.ProtuStrankaListNazivFormatedOIB_1">
      <item>MONTEUR jednostavno društvo s ograničenom odgovornošću za graditeljstvo, trgovinu i usluge, OIB 66304964884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MONTEUR jednostavno društvo s ograničenom odgovornošću za graditeljstvo, trgovinu i usluge</izvorni_sadrzaj>
    <derivirana_varijabla naziv="DomainObject.Predmet.ProtustrankaIDrugi_1">MONTEUR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MONTEUR jednostavno društvo s ograničenom odgovornošću za graditeljstvo, trgovinu i usluge, OIB 66304964884, Dr. Tome Bratkovića 1, 40000 Čakovec</izvorni_sadrzaj>
    <derivirana_varijabla naziv="DomainObject.Predmet.ProtustrankaIDrugiAdressOIB_1">MONTEUR jednostavno društvo s ograničenom odgovornošću za graditeljstvo, trgovinu i usluge, OIB 66304964884,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MONTEUR jednostavno društvo s ograničenom odgovornošću za graditeljstvo, trgovinu i usluge</item>
      <item>Sudski registar</item>
      <item>e-oglasna ploča</item>
    </izvorni_sadrzaj>
    <derivirana_varijabla naziv="DomainObject.Predmet.SudioniciListNaziv_1">
      <item>Financijska agencija</item>
      <item>MONTEUR jednostavno društvo s ograničenom odgovornošću za graditeljstvo,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MONTEUR jednostavno društvo s ograničenom odgovornošću za graditeljstvo, trgovinu i usluge, OIB 66304964884, Dr. Tome Bratkovića 1,40000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MONTEUR jednostavno društvo s ograničenom odgovornošću za graditeljstvo, trgovinu i usluge, OIB 66304964884, Dr. Tome Bratkovića 1,40000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66304964884</item>
      <item>, OIB null</item>
      <item>, OIB null</item>
    </izvorni_sadrzaj>
    <derivirana_varijabla naziv="DomainObject.Predmet.SudioniciListNazivOIB_1">
      <item>, OIB 85821130368</item>
      <item>, OIB 66304964884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4E0F7-E090-4164-AEE0-F72004E5BD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2555</properties:Characters>
  <properties:Lines>75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2017-06-13T11:52:00Z</dcterms:created>
  <dc:creator>Katarina Breški</dc:creator>
  <cp:lastModifiedBy>Nevenka Vuković</cp:lastModifiedBy>
  <cp:lastPrinted>2017-06-13T12:08:00Z</cp:lastPrinted>
  <dcterms:modified xmlns:xsi="http://www.w3.org/2001/XMLSchema-instance" xsi:type="dcterms:W3CDTF">2017-06-13T12:08:00Z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