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8590725" w:rsidRDefault="00702487" w:rsidP="00702487" w:rsidR="00702487" w:rsidRPr="00DD5DED">
      <w:pPr>
        <w:jc w:val="center"/>
        <w15:collapsed w:val="false"/>
        <w:rPr>
          <w:rFonts w:hAnsi="Verdana" w:ascii="Verdana"/>
          <w:b/>
        </w:rPr>
      </w:pPr>
      <w:bookmarkStart w:name="_GoBack" w:id="0"/>
      <w:bookmarkEnd w:id="0"/>
      <w:r w:rsidRPr="00DD5DED">
        <w:rPr>
          <w:rFonts w:hAnsi="Verdana" w:ascii="Verdana"/>
          <w:b/>
        </w:rPr>
        <w:t>Obrazac 19.</w:t>
      </w:r>
    </w:p>
    <w:p w14:textId="77777777" w14:paraId="2A73C99E" w:rsidRDefault="00702487" w:rsidP="00DD5DED" w:rsidR="00702487" w:rsidRPr="00DD5DED">
      <w:pPr>
        <w:rPr>
          <w:rFonts w:hAnsi="Verdana" w:ascii="Verdana"/>
          <w:b/>
        </w:rPr>
      </w:pPr>
    </w:p>
    <w:p w14:textId="77777777" w14:paraId="370A8E90" w:rsidRDefault="00702487" w:rsidP="00702487" w:rsidR="00702487" w:rsidRPr="00DD5DED">
      <w:pPr>
        <w:jc w:val="both"/>
        <w:rPr>
          <w:rFonts w:hAnsi="Verdana" w:ascii="Verdana"/>
        </w:rPr>
      </w:pPr>
      <w:r w:rsidRPr="00DD5DED">
        <w:rPr>
          <w:rFonts w:hAnsi="Verdana" w:ascii="Verdana"/>
          <w:lang w:val="pl-PL"/>
        </w:rPr>
        <w:t>Nadle</w:t>
      </w:r>
      <w:r w:rsidRPr="00DD5DED">
        <w:rPr>
          <w:rFonts w:hAnsi="Verdana" w:ascii="Verdana"/>
        </w:rPr>
        <w:t>ž</w:t>
      </w:r>
      <w:r w:rsidRPr="00DD5DED">
        <w:rPr>
          <w:rFonts w:hAnsi="Verdana" w:ascii="Verdana"/>
          <w:lang w:val="pl-PL"/>
        </w:rPr>
        <w:t>ni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trgova</w:t>
      </w:r>
      <w:r w:rsidRPr="00DD5DED">
        <w:rPr>
          <w:rFonts w:hAnsi="Verdana" w:ascii="Verdana"/>
        </w:rPr>
        <w:t>č</w:t>
      </w:r>
      <w:r w:rsidRPr="00DD5DED">
        <w:rPr>
          <w:rFonts w:hAnsi="Verdana" w:ascii="Verdana"/>
          <w:lang w:val="pl-PL"/>
        </w:rPr>
        <w:t>ki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sud</w:t>
      </w:r>
      <w:r w:rsidRPr="00DD5DED">
        <w:rPr>
          <w:rFonts w:hAnsi="Verdana" w:ascii="Verdana"/>
        </w:rPr>
        <w:t xml:space="preserve"> </w:t>
      </w:r>
      <w:r w:rsidR="00637585" w:rsidRPr="00DD5DED">
        <w:rPr>
          <w:rFonts w:hAnsi="Verdana" w:ascii="Verdana"/>
          <w:b/>
        </w:rPr>
        <w:t>TRGOVAČKI SUD U ZAGREBU</w:t>
      </w:r>
    </w:p>
    <w:p w14:textId="77777777" w14:paraId="2B0BEDD3" w:rsidRDefault="00702487" w:rsidP="00702487" w:rsidR="00702487" w:rsidRPr="00DD5DED">
      <w:pPr>
        <w:jc w:val="both"/>
        <w:rPr>
          <w:rFonts w:hAnsi="Verdana" w:ascii="Verdana"/>
          <w:lang w:val="pl-PL"/>
        </w:rPr>
      </w:pPr>
      <w:r w:rsidRPr="00DD5DED">
        <w:rPr>
          <w:rFonts w:hAnsi="Verdana" w:ascii="Verdana"/>
          <w:lang w:val="pl-PL"/>
        </w:rPr>
        <w:t xml:space="preserve">Poslovni broj spisa </w:t>
      </w:r>
      <w:r w:rsidR="00637585" w:rsidRPr="00DD5DED">
        <w:rPr>
          <w:rFonts w:hAnsi="Verdana" w:ascii="Verdana"/>
          <w:b/>
          <w:lang w:val="pl-PL"/>
        </w:rPr>
        <w:t>ST-</w:t>
      </w:r>
      <w:r w:rsidR="00510330">
        <w:rPr>
          <w:rFonts w:hAnsi="Verdana" w:ascii="Verdana"/>
          <w:b/>
          <w:lang w:val="pl-PL"/>
        </w:rPr>
        <w:t>4711</w:t>
      </w:r>
      <w:r w:rsidR="00E81BB6">
        <w:rPr>
          <w:rFonts w:hAnsi="Verdana" w:ascii="Verdana"/>
          <w:b/>
          <w:lang w:val="pl-PL"/>
        </w:rPr>
        <w:t>/2016</w:t>
      </w:r>
    </w:p>
    <w:p w14:textId="77777777" w14:paraId="03AF8462" w:rsidRDefault="00702487" w:rsidP="00510330" w:rsidR="00510330">
      <w:pPr>
        <w:jc w:val="both"/>
        <w:rPr>
          <w:rFonts w:hAnsi="Verdana" w:ascii="Verdana"/>
          <w:b/>
          <w:lang w:val="pl-PL"/>
        </w:rPr>
      </w:pPr>
      <w:r w:rsidRPr="00E81BB6">
        <w:rPr>
          <w:rFonts w:hAnsi="Verdana" w:ascii="Verdana"/>
          <w:lang w:val="pl-PL"/>
        </w:rPr>
        <w:t xml:space="preserve">Dužnik (ime i prezime / tvrtka ili naziv, OIB, adresa / sjedište) </w:t>
      </w:r>
      <w:r w:rsidR="00510330" w:rsidRPr="00510330">
        <w:rPr>
          <w:rFonts w:hAnsi="Verdana" w:ascii="Verdana"/>
          <w:b/>
          <w:lang w:val="pl-PL"/>
        </w:rPr>
        <w:t>MANDUŠA d.o.o. u stečaju, OIB: 18444813207, Zagreb, Karažnik 13.</w:t>
      </w:r>
    </w:p>
    <w:p w14:textId="77777777" w14:paraId="7F765713" w:rsidRDefault="00DD5DED" w:rsidP="00510330" w:rsidR="00702487" w:rsidRPr="00DD5DED">
      <w:pPr>
        <w:jc w:val="right"/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>Naš broj: ST-4</w:t>
      </w:r>
      <w:r w:rsidR="00510330">
        <w:rPr>
          <w:rFonts w:hAnsi="Verdana" w:ascii="Verdana"/>
          <w:sz w:val="18"/>
          <w:szCs w:val="18"/>
        </w:rPr>
        <w:t>16</w:t>
      </w:r>
    </w:p>
    <w:p w14:textId="77777777" w14:paraId="79F76BEF" w:rsidRDefault="00702487" w:rsidP="00702487" w:rsidR="00702487" w:rsidRPr="00DD5DED">
      <w:pPr>
        <w:jc w:val="center"/>
        <w:rPr>
          <w:rFonts w:hAnsi="Verdana" w:ascii="Verdana"/>
          <w:lang w:val="pl-PL"/>
        </w:rPr>
      </w:pPr>
      <w:r w:rsidRPr="00DD5DED">
        <w:rPr>
          <w:rFonts w:hAnsi="Verdana" w:ascii="Verdana"/>
          <w:b/>
          <w:lang w:val="pl-PL"/>
        </w:rPr>
        <w:t>TABLICA PRIJAVLJENIH TRAŽBINA, RAZLUČNIH I IZLUČNIH PRAVA</w:t>
      </w:r>
      <w:r w:rsidR="00DD5DED">
        <w:rPr>
          <w:rFonts w:hAnsi="Verdana" w:ascii="Verdana"/>
          <w:b/>
          <w:lang w:val="pl-PL"/>
        </w:rPr>
        <w:t xml:space="preserve"> (čl. 259. SZ-a)</w:t>
      </w:r>
    </w:p>
    <w:p w14:textId="77777777" w14:paraId="23F4AFBB" w:rsidRDefault="00702487" w:rsidP="00702487" w:rsidR="00702487" w:rsidRPr="00DD5DED">
      <w:pPr>
        <w:pStyle w:val="Bezproreda"/>
        <w:rPr>
          <w:rFonts w:hAnsi="Verdana" w:ascii="Verdana"/>
        </w:rPr>
      </w:pPr>
    </w:p>
    <w:p w14:textId="77777777" w14:paraId="7D064ECE" w:rsidRDefault="00702487" w:rsidP="00702487" w:rsidR="00702487" w:rsidRPr="00DD5DED">
      <w:pPr>
        <w:pStyle w:val="Bezproreda"/>
        <w:numPr>
          <w:ilvl w:val="0"/>
          <w:numId w:val="1"/>
        </w:numPr>
        <w:jc w:val="center"/>
        <w:rPr>
          <w:rFonts w:hAnsi="Verdana" w:ascii="Verdana"/>
          <w:b/>
        </w:rPr>
      </w:pPr>
      <w:r w:rsidRPr="00DD5DED">
        <w:rPr>
          <w:rFonts w:hAnsi="Verdana" w:ascii="Verdana"/>
          <w:b/>
        </w:rPr>
        <w:t>TABLICA PRIJAVLJENIH TRAŽBINA</w:t>
      </w:r>
    </w:p>
    <w:p w14:textId="77777777" w14:paraId="760A25AD" w:rsidRDefault="00702487" w:rsidP="00641070" w:rsidR="00702487" w:rsidRPr="00DD5DED">
      <w:pPr>
        <w:pStyle w:val="Bezproreda"/>
        <w:rPr>
          <w:rFonts w:hAnsi="Verdana" w:ascii="Verdana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1"/>
        <w:gridCol w:w="2187"/>
        <w:gridCol w:w="1474"/>
        <w:gridCol w:w="1897"/>
        <w:gridCol w:w="2031"/>
        <w:gridCol w:w="2031"/>
        <w:gridCol w:w="1792"/>
        <w:gridCol w:w="1984"/>
      </w:tblGrid>
      <w:tr w14:textId="77777777" w14:paraId="031987F6" w:rsidTr="00D50AE2" w:rsidR="00641070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14:textId="77777777" w14:paraId="7E544CF6" w:rsidRDefault="00641070" w:rsidP="00D50AE2" w:rsidR="00641070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PRVI VIŠI ISPLATNI RED</w:t>
            </w:r>
          </w:p>
        </w:tc>
      </w:tr>
      <w:tr w14:textId="77777777" w14:paraId="0713205B" w:rsidTr="00FE639C" w:rsidR="00641070" w:rsidRPr="00641070">
        <w:trPr>
          <w:trHeight w:val="841"/>
          <w:jc w:val="center"/>
        </w:trPr>
        <w:tc>
          <w:tcPr>
            <w:tcW w:type="pct" w:w="402"/>
            <w:vAlign w:val="center"/>
          </w:tcPr>
          <w:p w14:textId="77777777" w14:paraId="05818EF6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751"/>
            <w:vAlign w:val="center"/>
          </w:tcPr>
          <w:p w14:textId="77777777" w14:paraId="56561563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506"/>
            <w:vAlign w:val="center"/>
          </w:tcPr>
          <w:p w14:textId="77777777" w14:paraId="3F7F5344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650"/>
            <w:vAlign w:val="center"/>
          </w:tcPr>
          <w:p w14:textId="77777777" w14:paraId="12AA403B" w:rsidRDefault="00641070" w:rsidP="00DD5DED" w:rsidR="00641070" w:rsidRPr="00641070">
            <w:pPr>
              <w:pStyle w:val="Bezproreda"/>
              <w:spacing w:after="0"/>
              <w:contextualSpacing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697"/>
            <w:vAlign w:val="center"/>
          </w:tcPr>
          <w:p w14:textId="77777777" w14:paraId="286ED9D2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1"/>
            </w:r>
          </w:p>
        </w:tc>
        <w:tc>
          <w:tcPr>
            <w:tcW w:type="pct" w:w="697"/>
            <w:vAlign w:val="center"/>
          </w:tcPr>
          <w:p w14:textId="77777777" w14:paraId="3FA72495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15"/>
            <w:vAlign w:val="center"/>
          </w:tcPr>
          <w:p w14:textId="77777777" w14:paraId="0A333310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tražbine(kn)</w:t>
            </w:r>
          </w:p>
        </w:tc>
        <w:tc>
          <w:tcPr>
            <w:tcW w:type="pct" w:w="681"/>
            <w:vAlign w:val="center"/>
          </w:tcPr>
          <w:p w14:textId="77777777" w14:paraId="693A9280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14:textId="77777777" w14:paraId="1E1EFCCC" w:rsidTr="00FE639C" w:rsidR="00A161D5" w:rsidRPr="00641070">
        <w:trPr>
          <w:trHeight w:val="841"/>
          <w:jc w:val="center"/>
        </w:trPr>
        <w:tc>
          <w:tcPr>
            <w:tcW w:type="pct" w:w="402"/>
            <w:vAlign w:val="center"/>
          </w:tcPr>
          <w:p w14:textId="21FB1146" w14:paraId="03CCED19" w:rsidRDefault="00A161D5" w:rsidP="00DD5DED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751"/>
            <w:vAlign w:val="center"/>
          </w:tcPr>
          <w:p w14:textId="77777777" w14:paraId="2CDAF987" w:rsidRDefault="00A161D5" w:rsidP="00A161D5" w:rsidR="00A161D5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  <w:p w14:textId="77777777" w14:paraId="069D23E9" w:rsidRDefault="00647FAD" w:rsidP="00A161D5" w:rsidR="00647FA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  <w:p w14:textId="77777777" w14:paraId="5B7CD54A" w:rsidRDefault="00647FAD" w:rsidP="00A161D5" w:rsidR="00647FA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  <w:p w14:textId="5577441C" w14:paraId="67B087BC" w:rsidRDefault="00647FAD" w:rsidP="00A161D5" w:rsidR="00647FAD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06"/>
            <w:vAlign w:val="center"/>
          </w:tcPr>
          <w:p w14:textId="2CDA69CC" w14:paraId="7A542537" w:rsidRDefault="00A161D5" w:rsidP="00DD5DED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50"/>
            <w:vAlign w:val="center"/>
          </w:tcPr>
          <w:p w14:textId="09661904" w14:paraId="09249ABB" w:rsidRDefault="00A161D5" w:rsidP="00A161D5" w:rsidR="00A161D5" w:rsidRPr="00641070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97"/>
            <w:vAlign w:val="center"/>
          </w:tcPr>
          <w:p w14:textId="2A61EA4B" w14:paraId="5C50B333" w:rsidRDefault="00A161D5" w:rsidP="00DD5DED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97"/>
            <w:vAlign w:val="center"/>
          </w:tcPr>
          <w:p w14:textId="034287D7" w14:paraId="1EF79F5E" w:rsidRDefault="00A161D5" w:rsidP="00A161D5" w:rsidR="00A161D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15"/>
            <w:vAlign w:val="center"/>
          </w:tcPr>
          <w:p w14:textId="1EB0E4B4" w14:paraId="1CA9ABF2" w:rsidRDefault="00A161D5" w:rsidP="00DD5DED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81"/>
            <w:vAlign w:val="center"/>
          </w:tcPr>
          <w:p w14:textId="37D26D1E" w14:paraId="343631BD" w:rsidRDefault="00A161D5" w:rsidP="00A161D5" w:rsidR="00A161D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  <w:tr w14:textId="77777777" w14:paraId="0EA26C8C" w:rsidTr="00FE639C" w:rsidR="00641070" w:rsidRPr="00641070">
        <w:trPr>
          <w:trHeight w:val="358"/>
          <w:jc w:val="center"/>
        </w:trPr>
        <w:tc>
          <w:tcPr>
            <w:tcW w:type="pct" w:w="2310"/>
            <w:gridSpan w:val="4"/>
            <w:vAlign w:val="center"/>
          </w:tcPr>
          <w:p w14:textId="77777777" w14:paraId="25D4EF7C" w:rsidRDefault="00641070" w:rsidP="00641070" w:rsidR="00641070" w:rsidRPr="00641070">
            <w:pPr>
              <w:pStyle w:val="Bezproreda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PRVI VIŠI ISPLATNI RED</w:t>
            </w:r>
            <w:r w:rsidR="00DD5DED"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="00DD5DED" w:rsidRPr="00641070">
              <w:rPr>
                <w:rFonts w:hAnsi="Verdana" w:ascii="Verdana"/>
                <w:b/>
                <w:sz w:val="18"/>
                <w:szCs w:val="18"/>
              </w:rPr>
              <w:t>UKUPNO</w:t>
            </w:r>
          </w:p>
        </w:tc>
        <w:tc>
          <w:tcPr>
            <w:tcW w:type="pct" w:w="697"/>
            <w:vAlign w:val="center"/>
          </w:tcPr>
          <w:p w14:textId="52198B8E" w14:paraId="74F4258F" w:rsidRDefault="00641070" w:rsidP="00641070" w:rsidR="00641070" w:rsidRPr="00A161D5">
            <w:pPr>
              <w:pStyle w:val="Bezproreda"/>
              <w:jc w:val="right"/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97"/>
            <w:vAlign w:val="center"/>
          </w:tcPr>
          <w:p w14:textId="77777777" w14:paraId="5551E405" w:rsidRDefault="00641070" w:rsidP="00D50AE2" w:rsidR="00641070" w:rsidRPr="00A161D5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15"/>
            <w:vAlign w:val="center"/>
          </w:tcPr>
          <w:p w14:textId="390B9543" w14:paraId="41A5846F" w:rsidRDefault="00641070" w:rsidP="00D50AE2" w:rsidR="00641070" w:rsidRPr="00A161D5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81"/>
            <w:vAlign w:val="center"/>
          </w:tcPr>
          <w:p w14:textId="77777777" w14:paraId="05D67064" w:rsidRDefault="00641070" w:rsidP="00D50AE2" w:rsidR="00641070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14:textId="77777777" w14:paraId="082ADD87" w:rsidRDefault="00641070" w:rsidP="00641070" w:rsidR="00641070" w:rsidRPr="00DD5DED">
      <w:pPr>
        <w:pStyle w:val="Bezproreda"/>
        <w:rPr>
          <w:rFonts w:hAnsi="Verdana" w:ascii="Verdana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1163"/>
        <w:gridCol w:w="2593"/>
        <w:gridCol w:w="1373"/>
        <w:gridCol w:w="1509"/>
        <w:gridCol w:w="1985"/>
        <w:gridCol w:w="1657"/>
        <w:gridCol w:w="2015"/>
        <w:gridCol w:w="2236"/>
      </w:tblGrid>
      <w:tr w14:textId="77777777" w14:paraId="49A94D18" w:rsidTr="005843E4" w:rsidR="00641070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14:textId="77777777" w14:paraId="6F812D07" w:rsidRDefault="00641070" w:rsidP="00D50AE2" w:rsidR="00641070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DRUGI VIŠI ISPLATNI RED</w:t>
            </w:r>
          </w:p>
        </w:tc>
      </w:tr>
      <w:tr w14:textId="77777777" w14:paraId="72B28865" w:rsidTr="005843E4" w:rsidR="005843E4" w:rsidRPr="00641070">
        <w:trPr>
          <w:trHeight w:val="841"/>
          <w:jc w:val="center"/>
        </w:trPr>
        <w:tc>
          <w:tcPr>
            <w:tcW w:type="pct" w:w="406"/>
            <w:vAlign w:val="center"/>
          </w:tcPr>
          <w:p w14:textId="77777777" w14:paraId="7EFF6CC1" w:rsidRDefault="00641070" w:rsidP="00DD5DED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877"/>
            <w:vAlign w:val="center"/>
          </w:tcPr>
          <w:p w14:textId="77777777" w14:paraId="27FC1C8E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ili naziv vjerovnika</w:t>
            </w:r>
          </w:p>
        </w:tc>
        <w:tc>
          <w:tcPr>
            <w:tcW w:type="pct" w:w="453"/>
            <w:vAlign w:val="center"/>
          </w:tcPr>
          <w:p w14:textId="77777777" w14:paraId="0DE0318E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525"/>
            <w:vAlign w:val="center"/>
          </w:tcPr>
          <w:p w14:textId="77777777" w14:paraId="6CD9D060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689"/>
            <w:vAlign w:val="center"/>
          </w:tcPr>
          <w:p w14:textId="77777777" w14:paraId="7B1BF120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2"/>
            </w:r>
          </w:p>
        </w:tc>
        <w:tc>
          <w:tcPr>
            <w:tcW w:type="pct" w:w="576"/>
            <w:vAlign w:val="center"/>
          </w:tcPr>
          <w:p w14:textId="77777777" w14:paraId="79FE5B5F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99"/>
            <w:vAlign w:val="center"/>
          </w:tcPr>
          <w:p w14:textId="77777777" w14:paraId="2E044A5E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</w:t>
            </w:r>
            <w:r w:rsidR="00DD5DED"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768"/>
            <w:vAlign w:val="center"/>
          </w:tcPr>
          <w:p w14:textId="77777777" w14:paraId="75A5BF8D" w:rsidRDefault="00641070" w:rsidP="005843E4" w:rsidR="0064107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14:textId="77777777" w14:paraId="4459F512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4627746A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1.</w:t>
            </w:r>
          </w:p>
        </w:tc>
        <w:tc>
          <w:tcPr>
            <w:tcW w:type="pct" w:w="877"/>
            <w:vAlign w:val="center"/>
          </w:tcPr>
          <w:p w14:textId="77777777" w14:paraId="72A9EBBC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UNIQA osiguranje d.d.</w:t>
            </w:r>
          </w:p>
        </w:tc>
        <w:tc>
          <w:tcPr>
            <w:tcW w:type="pct" w:w="453"/>
            <w:vAlign w:val="center"/>
          </w:tcPr>
          <w:p w14:textId="77777777" w14:paraId="7BC57458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75665455333</w:t>
            </w:r>
          </w:p>
        </w:tc>
        <w:tc>
          <w:tcPr>
            <w:tcW w:type="pct" w:w="525"/>
            <w:vAlign w:val="center"/>
          </w:tcPr>
          <w:p w14:textId="77777777" w14:paraId="610D4748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Zagreb, Planinska 13 A</w:t>
            </w:r>
          </w:p>
        </w:tc>
        <w:tc>
          <w:tcPr>
            <w:tcW w:type="pct" w:w="689"/>
            <w:vAlign w:val="center"/>
          </w:tcPr>
          <w:p w14:textId="77777777" w14:paraId="557483F9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8.034,73 kn</w:t>
            </w:r>
          </w:p>
        </w:tc>
        <w:tc>
          <w:tcPr>
            <w:tcW w:type="pct" w:w="576"/>
            <w:vAlign w:val="center"/>
          </w:tcPr>
          <w:p w14:textId="77777777" w14:paraId="71F7DA18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Pravomoćno i ovršno rješenje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o ovrsi JB Ljiljana Herceg Miličević Ovrv-5959/09, pravomoćna i ovršna presuda TS ZG Povrv-3368/11, obračun kamata</w:t>
            </w:r>
          </w:p>
        </w:tc>
        <w:tc>
          <w:tcPr>
            <w:tcW w:type="pct" w:w="699"/>
            <w:vAlign w:val="center"/>
          </w:tcPr>
          <w:p w14:textId="77777777" w14:paraId="4C76C779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8.034,73 kn</w:t>
            </w:r>
          </w:p>
        </w:tc>
        <w:tc>
          <w:tcPr>
            <w:tcW w:type="pct" w:w="768"/>
            <w:vAlign w:val="center"/>
          </w:tcPr>
          <w:p w14:textId="77777777" w14:paraId="03CF576F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Pravomoćno i ovršno rješenje o ovrsi JB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Ljiljana Herceg Miličević Ovrv-5959/09, pravomoćna i ovršna presuda TS ZG Povrv-3368/11, obračun kamata</w:t>
            </w:r>
          </w:p>
        </w:tc>
      </w:tr>
      <w:tr w14:textId="77777777" w14:paraId="088227E0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4A1B92C6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lastRenderedPageBreak/>
              <w:t>2.</w:t>
            </w:r>
          </w:p>
        </w:tc>
        <w:tc>
          <w:tcPr>
            <w:tcW w:type="pct" w:w="877"/>
            <w:vAlign w:val="center"/>
          </w:tcPr>
          <w:p w14:textId="77777777" w14:paraId="1EDA8A9A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HEP-Operator distribucijskog sustava d.o.o.</w:t>
            </w:r>
          </w:p>
        </w:tc>
        <w:tc>
          <w:tcPr>
            <w:tcW w:type="pct" w:w="453"/>
            <w:vAlign w:val="center"/>
          </w:tcPr>
          <w:p w14:textId="77777777" w14:paraId="4103F329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46830600751</w:t>
            </w:r>
          </w:p>
        </w:tc>
        <w:tc>
          <w:tcPr>
            <w:tcW w:type="pct" w:w="525"/>
            <w:vAlign w:val="center"/>
          </w:tcPr>
          <w:p w14:textId="77777777" w14:paraId="4F945518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Zagreb, Ulica grada Vukovara 37</w:t>
            </w:r>
          </w:p>
        </w:tc>
        <w:tc>
          <w:tcPr>
            <w:tcW w:type="pct" w:w="689"/>
            <w:vAlign w:val="center"/>
          </w:tcPr>
          <w:p w14:textId="77777777" w14:paraId="08915476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7.192,11 kn</w:t>
            </w:r>
          </w:p>
        </w:tc>
        <w:tc>
          <w:tcPr>
            <w:tcW w:type="pct" w:w="576"/>
            <w:vAlign w:val="center"/>
          </w:tcPr>
          <w:p w14:textId="77777777" w14:paraId="4A61E512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Pravomoćno i ovršno rješenje o ovrsi JB Nikole Tadića Ovrv-1459/10, Ovrv-1460/10, Ovrv-38977/09, pravomoćno i ovršno rješenje o ovrsi JB Branka Jakića Ovrv-833/10, IOS, računi</w:t>
            </w:r>
          </w:p>
        </w:tc>
        <w:tc>
          <w:tcPr>
            <w:tcW w:type="pct" w:w="699"/>
            <w:vAlign w:val="center"/>
          </w:tcPr>
          <w:p w14:textId="77777777" w14:paraId="289DB1D7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7.192,11 kn</w:t>
            </w:r>
          </w:p>
        </w:tc>
        <w:tc>
          <w:tcPr>
            <w:tcW w:type="pct" w:w="768"/>
            <w:vAlign w:val="center"/>
          </w:tcPr>
          <w:p w14:textId="77777777" w14:paraId="44BC57D4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Pravomoćno i ovršno rješenje o ovrsi JB Nikole Tadića Ovrv-1459/10, Ovrv-1460/10, Ovrv-38977/09, pravomoćno i ovršno rješenje o ovrsi JB Branka Jakića Ovrv-833/10, IOS, računi</w:t>
            </w:r>
          </w:p>
        </w:tc>
      </w:tr>
      <w:tr w14:textId="77777777" w14:paraId="2289D4AE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04407746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3.</w:t>
            </w:r>
          </w:p>
        </w:tc>
        <w:tc>
          <w:tcPr>
            <w:tcW w:type="pct" w:w="877"/>
            <w:vAlign w:val="center"/>
          </w:tcPr>
          <w:p w14:textId="77777777" w14:paraId="382C6311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pct" w:w="453"/>
            <w:vAlign w:val="center"/>
          </w:tcPr>
          <w:p w14:textId="77777777" w14:paraId="19E14437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28921383001</w:t>
            </w:r>
          </w:p>
        </w:tc>
        <w:tc>
          <w:tcPr>
            <w:tcW w:type="pct" w:w="525"/>
            <w:vAlign w:val="center"/>
          </w:tcPr>
          <w:p w14:textId="77777777" w14:paraId="7202BEEE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Zagreb, Grada Vukovara 220</w:t>
            </w:r>
          </w:p>
        </w:tc>
        <w:tc>
          <w:tcPr>
            <w:tcW w:type="pct" w:w="689"/>
            <w:vAlign w:val="center"/>
          </w:tcPr>
          <w:p w14:textId="77777777" w14:paraId="6E639F34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4.310,66 kn</w:t>
            </w:r>
          </w:p>
        </w:tc>
        <w:tc>
          <w:tcPr>
            <w:tcW w:type="pct" w:w="576"/>
            <w:vAlign w:val="center"/>
          </w:tcPr>
          <w:p w14:textId="4E978FB8" w14:paraId="7EDF79B5" w:rsidRDefault="0073163B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</w:t>
            </w:r>
            <w:r w:rsidR="00510330">
              <w:rPr>
                <w:rFonts w:hAnsi="Verdana" w:ascii="Verdana"/>
                <w:sz w:val="18"/>
                <w:szCs w:val="18"/>
              </w:rPr>
              <w:t>ješenje o ovrsi</w:t>
            </w:r>
            <w:r>
              <w:rPr>
                <w:rFonts w:hAnsi="Verdana" w:ascii="Verdana"/>
                <w:sz w:val="18"/>
                <w:szCs w:val="18"/>
              </w:rPr>
              <w:t xml:space="preserve"> klasa: UP/I-325-08/2009-96/0899</w:t>
            </w:r>
          </w:p>
        </w:tc>
        <w:tc>
          <w:tcPr>
            <w:tcW w:type="pct" w:w="699"/>
            <w:vAlign w:val="center"/>
          </w:tcPr>
          <w:p w14:textId="77777777" w14:paraId="5E4D23A4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4.310,66 kn</w:t>
            </w:r>
          </w:p>
        </w:tc>
        <w:tc>
          <w:tcPr>
            <w:tcW w:type="pct" w:w="768"/>
            <w:vAlign w:val="center"/>
          </w:tcPr>
          <w:p w14:textId="58D39D5C" w14:paraId="505D3367" w:rsidRDefault="0073163B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</w:t>
            </w:r>
            <w:r w:rsidR="00510330">
              <w:rPr>
                <w:rFonts w:hAnsi="Verdana" w:ascii="Verdana"/>
                <w:sz w:val="18"/>
                <w:szCs w:val="18"/>
              </w:rPr>
              <w:t>ješenje o ovrsi</w:t>
            </w:r>
            <w:r>
              <w:rPr>
                <w:rFonts w:hAnsi="Verdana" w:ascii="Verdana"/>
                <w:sz w:val="18"/>
                <w:szCs w:val="18"/>
              </w:rPr>
              <w:t xml:space="preserve">  klasa: UP/I-325-08/2009-96/0899</w:t>
            </w:r>
          </w:p>
        </w:tc>
      </w:tr>
      <w:tr w14:textId="77777777" w14:paraId="790E54F3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1CB0DE05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4.</w:t>
            </w:r>
          </w:p>
        </w:tc>
        <w:tc>
          <w:tcPr>
            <w:tcW w:type="pct" w:w="877"/>
            <w:vAlign w:val="center"/>
          </w:tcPr>
          <w:p w14:textId="77777777" w14:paraId="4842323E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Grad Zagreb</w:t>
            </w:r>
          </w:p>
        </w:tc>
        <w:tc>
          <w:tcPr>
            <w:tcW w:type="pct" w:w="453"/>
            <w:vAlign w:val="center"/>
          </w:tcPr>
          <w:p w14:textId="77777777" w14:paraId="2E8E58DB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61817894937</w:t>
            </w:r>
          </w:p>
        </w:tc>
        <w:tc>
          <w:tcPr>
            <w:tcW w:type="pct" w:w="525"/>
            <w:vAlign w:val="center"/>
          </w:tcPr>
          <w:p w14:textId="77777777" w14:paraId="25F3855A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Zagreb, Trg Stjepana Radića 1</w:t>
            </w:r>
          </w:p>
        </w:tc>
        <w:tc>
          <w:tcPr>
            <w:tcW w:type="pct" w:w="689"/>
            <w:vAlign w:val="center"/>
          </w:tcPr>
          <w:p w14:textId="77777777" w14:paraId="0A4FA597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17.216,55 kn</w:t>
            </w:r>
          </w:p>
        </w:tc>
        <w:tc>
          <w:tcPr>
            <w:tcW w:type="pct" w:w="576"/>
            <w:vAlign w:val="center"/>
          </w:tcPr>
          <w:p w14:textId="50E3D0CE" w14:paraId="2C9047CE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Specifikacija tražbine, kamatni list, rješenje o ovrsi</w:t>
            </w:r>
            <w:r w:rsidR="00F60C35">
              <w:rPr>
                <w:rFonts w:hAnsi="Verdana" w:ascii="Verdana"/>
                <w:sz w:val="18"/>
                <w:szCs w:val="18"/>
              </w:rPr>
              <w:t xml:space="preserve"> klasa UP/I-363-03/2009-80/0892</w:t>
            </w:r>
          </w:p>
        </w:tc>
        <w:tc>
          <w:tcPr>
            <w:tcW w:type="pct" w:w="699"/>
            <w:vAlign w:val="center"/>
          </w:tcPr>
          <w:p w14:textId="77777777" w14:paraId="361F7B49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17.216,55 kn</w:t>
            </w:r>
          </w:p>
        </w:tc>
        <w:tc>
          <w:tcPr>
            <w:tcW w:type="pct" w:w="768"/>
            <w:vAlign w:val="center"/>
          </w:tcPr>
          <w:p w14:textId="35803337" w14:paraId="70C96400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Specifikacija tražbine, kamatni list, rješenje o ovrsi</w:t>
            </w:r>
            <w:r w:rsidR="00F60C35">
              <w:rPr>
                <w:rFonts w:hAnsi="Verdana" w:ascii="Verdana"/>
                <w:sz w:val="18"/>
                <w:szCs w:val="18"/>
              </w:rPr>
              <w:t xml:space="preserve">  klasa UP/I-363-03/2009-80/0892</w:t>
            </w:r>
          </w:p>
        </w:tc>
      </w:tr>
      <w:tr w14:textId="77777777" w14:paraId="75F941AF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35DDDF58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5.</w:t>
            </w:r>
          </w:p>
        </w:tc>
        <w:tc>
          <w:tcPr>
            <w:tcW w:type="pct" w:w="877"/>
            <w:vAlign w:val="center"/>
          </w:tcPr>
          <w:p w14:textId="77777777" w14:paraId="1BCE108F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GRADSKA PLINARA ZAGREB-OPSKRBA d.o.o.</w:t>
            </w:r>
          </w:p>
        </w:tc>
        <w:tc>
          <w:tcPr>
            <w:tcW w:type="pct" w:w="453"/>
            <w:vAlign w:val="center"/>
          </w:tcPr>
          <w:p w14:textId="77777777" w14:paraId="4B5DEC68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74364571096</w:t>
            </w:r>
          </w:p>
        </w:tc>
        <w:tc>
          <w:tcPr>
            <w:tcW w:type="pct" w:w="525"/>
            <w:vAlign w:val="center"/>
          </w:tcPr>
          <w:p w14:textId="77777777" w14:paraId="6D431CEF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Zagreb, Radnička cesta 1</w:t>
            </w:r>
          </w:p>
        </w:tc>
        <w:tc>
          <w:tcPr>
            <w:tcW w:type="pct" w:w="689"/>
            <w:vAlign w:val="center"/>
          </w:tcPr>
          <w:p w14:textId="77777777" w14:paraId="42B9DDC8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1.578,00 kn</w:t>
            </w:r>
          </w:p>
        </w:tc>
        <w:tc>
          <w:tcPr>
            <w:tcW w:type="pct" w:w="576"/>
            <w:vAlign w:val="center"/>
          </w:tcPr>
          <w:p w14:textId="55E531EC" w14:paraId="6F7E1D4A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Računi</w:t>
            </w:r>
            <w:r w:rsidR="00E34040">
              <w:rPr>
                <w:rFonts w:hAnsi="Verdana" w:ascii="Verdana"/>
                <w:sz w:val="18"/>
                <w:szCs w:val="18"/>
              </w:rPr>
              <w:t xml:space="preserve"> R1</w:t>
            </w:r>
            <w:r>
              <w:rPr>
                <w:rFonts w:hAnsi="Verdana" w:ascii="Verdana"/>
                <w:sz w:val="18"/>
                <w:szCs w:val="18"/>
              </w:rPr>
              <w:t>, obračun zateznih kamata, rješenje o ovrsi</w:t>
            </w:r>
            <w:r w:rsidR="00EC1B7D">
              <w:rPr>
                <w:rFonts w:hAnsi="Verdana" w:ascii="Verdana"/>
                <w:sz w:val="18"/>
                <w:szCs w:val="18"/>
              </w:rPr>
              <w:t xml:space="preserve"> jb Zorka Despotv, Ovrv-28/10</w:t>
            </w:r>
          </w:p>
        </w:tc>
        <w:tc>
          <w:tcPr>
            <w:tcW w:type="pct" w:w="699"/>
            <w:vAlign w:val="center"/>
          </w:tcPr>
          <w:p w14:textId="77777777" w14:paraId="5436A5B4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1.578,00 kn</w:t>
            </w:r>
          </w:p>
        </w:tc>
        <w:tc>
          <w:tcPr>
            <w:tcW w:type="pct" w:w="768"/>
            <w:vAlign w:val="center"/>
          </w:tcPr>
          <w:p w14:textId="115FCFC9" w14:paraId="4F7FD41D" w:rsidRDefault="00EC1B7D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Računi R1, obračun zateznih kamata, rješenje o ovrsi jb Zorka Despotv, Ovrv-28/10</w:t>
            </w:r>
          </w:p>
        </w:tc>
      </w:tr>
      <w:tr w14:textId="77777777" w14:paraId="746CED0F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7659DF04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6.</w:t>
            </w:r>
          </w:p>
        </w:tc>
        <w:tc>
          <w:tcPr>
            <w:tcW w:type="pct" w:w="877"/>
            <w:vAlign w:val="center"/>
          </w:tcPr>
          <w:p w14:textId="77777777" w14:paraId="70CD93D0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 xml:space="preserve">Odvjetničko društvo </w:t>
            </w:r>
            <w:r w:rsidRPr="00510330">
              <w:rPr>
                <w:rFonts w:hAnsi="Verdana" w:ascii="Verdana"/>
                <w:sz w:val="18"/>
                <w:szCs w:val="18"/>
              </w:rPr>
              <w:lastRenderedPageBreak/>
              <w:t>SUČEVIĆ I PARTNERI d.o.o.</w:t>
            </w:r>
          </w:p>
        </w:tc>
        <w:tc>
          <w:tcPr>
            <w:tcW w:type="pct" w:w="453"/>
            <w:vAlign w:val="center"/>
          </w:tcPr>
          <w:p w14:textId="77777777" w14:paraId="19AC7A0B" w:rsidRDefault="00510330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lastRenderedPageBreak/>
              <w:t>88966484576</w:t>
            </w:r>
          </w:p>
        </w:tc>
        <w:tc>
          <w:tcPr>
            <w:tcW w:type="pct" w:w="525"/>
            <w:vAlign w:val="center"/>
          </w:tcPr>
          <w:p w14:textId="77777777" w14:paraId="08D2A5A2" w:rsidRDefault="00510330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 xml:space="preserve">Zagreb, </w:t>
            </w:r>
            <w:r w:rsidRPr="00510330">
              <w:rPr>
                <w:rFonts w:hAnsi="Verdana" w:ascii="Verdana"/>
                <w:sz w:val="18"/>
                <w:szCs w:val="18"/>
              </w:rPr>
              <w:lastRenderedPageBreak/>
              <w:t>Gundulićeva 63</w:t>
            </w:r>
          </w:p>
        </w:tc>
        <w:tc>
          <w:tcPr>
            <w:tcW w:type="pct" w:w="689"/>
            <w:vAlign w:val="center"/>
          </w:tcPr>
          <w:p w14:textId="77777777" w14:paraId="1428DCB8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31.543,02 kn</w:t>
            </w:r>
          </w:p>
        </w:tc>
        <w:tc>
          <w:tcPr>
            <w:tcW w:type="pct" w:w="576"/>
            <w:vAlign w:val="center"/>
          </w:tcPr>
          <w:p w14:textId="0018F99A" w14:paraId="7EA84067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Rješenje o ovrsi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pod poslovnim brojem Ovrv-205/11</w:t>
            </w:r>
          </w:p>
        </w:tc>
        <w:tc>
          <w:tcPr>
            <w:tcW w:type="pct" w:w="699"/>
            <w:vAlign w:val="center"/>
          </w:tcPr>
          <w:p w14:textId="77777777" w14:paraId="17BBAD27" w:rsidRDefault="00510330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31.543,02 kn</w:t>
            </w:r>
          </w:p>
        </w:tc>
        <w:tc>
          <w:tcPr>
            <w:tcW w:type="pct" w:w="768"/>
            <w:vAlign w:val="center"/>
          </w:tcPr>
          <w:p w14:textId="592C280A" w14:paraId="15EE5CDB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Rješenje o ovrsi pod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poslovnim brojem Ovrv-205/11</w:t>
            </w:r>
          </w:p>
        </w:tc>
      </w:tr>
      <w:tr w14:textId="77777777" w14:paraId="381EB5CC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11CF5ECC" w:rsidRDefault="00510330" w:rsidP="00510330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7.</w:t>
            </w:r>
          </w:p>
        </w:tc>
        <w:tc>
          <w:tcPr>
            <w:tcW w:type="pct" w:w="877"/>
            <w:vAlign w:val="center"/>
          </w:tcPr>
          <w:p w14:textId="77777777" w14:paraId="5B7485CF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06569">
              <w:rPr>
                <w:rFonts w:hAnsi="Verdana" w:ascii="Verdana"/>
                <w:sz w:val="18"/>
                <w:szCs w:val="18"/>
              </w:rPr>
              <w:t>Hrvatski Telekom d.d.</w:t>
            </w:r>
          </w:p>
        </w:tc>
        <w:tc>
          <w:tcPr>
            <w:tcW w:type="pct" w:w="453"/>
            <w:vAlign w:val="center"/>
          </w:tcPr>
          <w:p w14:textId="77777777" w14:paraId="203E3DE7" w:rsidRDefault="00506569" w:rsidP="005843E4" w:rsidR="00510330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06569">
              <w:rPr>
                <w:rFonts w:hAnsi="Verdana" w:ascii="Verdana"/>
                <w:sz w:val="18"/>
                <w:szCs w:val="18"/>
              </w:rPr>
              <w:t>81793146560</w:t>
            </w:r>
          </w:p>
        </w:tc>
        <w:tc>
          <w:tcPr>
            <w:tcW w:type="pct" w:w="525"/>
            <w:vAlign w:val="center"/>
          </w:tcPr>
          <w:p w14:textId="77777777" w14:paraId="0ED98962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06569">
              <w:rPr>
                <w:rFonts w:hAnsi="Verdana" w:ascii="Verdana"/>
                <w:sz w:val="18"/>
                <w:szCs w:val="18"/>
              </w:rPr>
              <w:t>Zagreb, Roberta Frangeša Mihanovića 9</w:t>
            </w:r>
          </w:p>
        </w:tc>
        <w:tc>
          <w:tcPr>
            <w:tcW w:type="pct" w:w="689"/>
            <w:vAlign w:val="center"/>
          </w:tcPr>
          <w:p w14:textId="77777777" w14:paraId="4A782C7F" w:rsidRDefault="00506569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26.717,19 kn</w:t>
            </w:r>
          </w:p>
        </w:tc>
        <w:tc>
          <w:tcPr>
            <w:tcW w:type="pct" w:w="576"/>
            <w:vAlign w:val="center"/>
          </w:tcPr>
          <w:p w14:textId="77777777" w14:paraId="7F4FF14E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Rješenja o ovrsi Ovrv-38679/09 i Ovrv-17725/10, specifikacija potraživanja, IOS, obračun kamata</w:t>
            </w:r>
          </w:p>
        </w:tc>
        <w:tc>
          <w:tcPr>
            <w:tcW w:type="pct" w:w="699"/>
            <w:vAlign w:val="center"/>
          </w:tcPr>
          <w:p w14:textId="77777777" w14:paraId="38E93020" w:rsidRDefault="00506569" w:rsidP="005843E4" w:rsidR="00510330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26.717,19 kn</w:t>
            </w:r>
          </w:p>
        </w:tc>
        <w:tc>
          <w:tcPr>
            <w:tcW w:type="pct" w:w="768"/>
            <w:vAlign w:val="center"/>
          </w:tcPr>
          <w:p w14:textId="77777777" w14:paraId="64E81FF4" w:rsidRDefault="00506569" w:rsidP="005843E4" w:rsidR="00510330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Rješenja o ovrsi Ovrv-38679/09 i Ovrv-17725/10, specifikacija potraživanja, IOS, obračun kamata</w:t>
            </w:r>
          </w:p>
        </w:tc>
      </w:tr>
      <w:tr w14:textId="77777777" w14:paraId="4BF0BA81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D4D8AB9" w14:paraId="0D312B01" w:rsidRDefault="00A161D5" w:rsidP="00A161D5" w:rsidR="00A161D5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8.</w:t>
            </w:r>
            <w:r w:rsidR="00290ECC">
              <w:rPr>
                <w:rFonts w:hAnsi="Verdana" w:ascii="Verdana"/>
                <w:sz w:val="18"/>
                <w:szCs w:val="18"/>
              </w:rPr>
              <w:t xml:space="preserve"> + dopuna</w:t>
            </w:r>
          </w:p>
        </w:tc>
        <w:tc>
          <w:tcPr>
            <w:tcW w:type="pct" w:w="877"/>
            <w:vAlign w:val="center"/>
          </w:tcPr>
          <w:p w14:textId="77777777" w14:paraId="324B7B50" w:rsidRDefault="00A161D5" w:rsidP="005843E4" w:rsidR="00A161D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453"/>
            <w:vAlign w:val="center"/>
          </w:tcPr>
          <w:p w14:textId="77777777" w14:paraId="14C67D83" w:rsidRDefault="00A161D5" w:rsidP="005843E4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18683136487</w:t>
            </w:r>
          </w:p>
        </w:tc>
        <w:tc>
          <w:tcPr>
            <w:tcW w:type="pct" w:w="525"/>
            <w:vAlign w:val="center"/>
          </w:tcPr>
          <w:p w14:textId="77777777" w14:paraId="1DC9CF14" w:rsidRDefault="00A161D5" w:rsidP="005843E4" w:rsidR="00A161D5" w:rsidRPr="00641070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Savska cesta 41, Zagreb</w:t>
            </w:r>
          </w:p>
        </w:tc>
        <w:tc>
          <w:tcPr>
            <w:tcW w:type="pct" w:w="689"/>
            <w:vAlign w:val="center"/>
          </w:tcPr>
          <w:p w14:textId="5347C5FC" w14:paraId="6219E67D" w:rsidRDefault="00647FAD" w:rsidP="005843E4" w:rsidR="00A161D5" w:rsidRPr="00641070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3.122.215,92</w:t>
            </w:r>
            <w:r w:rsidR="00A161D5">
              <w:rPr>
                <w:rFonts w:hAnsi="Verdana" w:ascii="Verdana"/>
                <w:sz w:val="18"/>
                <w:szCs w:val="18"/>
              </w:rPr>
              <w:t xml:space="preserve"> kn</w:t>
            </w:r>
          </w:p>
        </w:tc>
        <w:tc>
          <w:tcPr>
            <w:tcW w:type="pct" w:w="576"/>
            <w:vAlign w:val="center"/>
          </w:tcPr>
          <w:p w14:textId="77777777" w14:paraId="16AC3A68" w:rsidRDefault="00A161D5" w:rsidP="005843E4" w:rsidR="00A161D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Porezna rješenja, Prijave poreza, Obrasci ID, Prijava godišnjeg obračuna turističke članarine,  Prijava godišnjeg obračuna spomeničke rente, ovjereni izlist stanja računa</w:t>
            </w:r>
          </w:p>
        </w:tc>
        <w:tc>
          <w:tcPr>
            <w:tcW w:type="pct" w:w="699"/>
            <w:vAlign w:val="center"/>
          </w:tcPr>
          <w:p w14:textId="470FBEC0" w14:paraId="684957F5" w:rsidRDefault="00647FAD" w:rsidP="005843E4" w:rsidR="00A161D5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3.122.215,92</w:t>
            </w:r>
            <w:r w:rsidR="00A161D5">
              <w:rPr>
                <w:rFonts w:hAnsi="Verdana" w:ascii="Verdana"/>
                <w:sz w:val="18"/>
                <w:szCs w:val="18"/>
              </w:rPr>
              <w:t xml:space="preserve"> kn</w:t>
            </w:r>
          </w:p>
        </w:tc>
        <w:tc>
          <w:tcPr>
            <w:tcW w:type="pct" w:w="768"/>
            <w:vAlign w:val="center"/>
          </w:tcPr>
          <w:p w14:textId="77777777" w14:paraId="60C04A56" w:rsidRDefault="00A161D5" w:rsidP="005843E4" w:rsidR="00A161D5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Porezna rješenja, Prijave poreza, Obrasci ID, Prijava godišnjeg obračuna turističke članarine,  Prijava godišnjeg obračuna spomeničke rente, ovjereni izlist stanja računa</w:t>
            </w:r>
          </w:p>
        </w:tc>
      </w:tr>
      <w:tr w14:textId="77777777" w14:paraId="330D6FF5" w:rsidTr="005843E4" w:rsidR="005843E4" w:rsidRPr="00641070">
        <w:trPr>
          <w:jc w:val="center"/>
        </w:trPr>
        <w:tc>
          <w:tcPr>
            <w:tcW w:type="pct" w:w="406"/>
            <w:vAlign w:val="center"/>
          </w:tcPr>
          <w:p w14:textId="77777777" w14:paraId="6D2FCAF7" w:rsidRDefault="00A161D5" w:rsidP="00A161D5" w:rsidR="00A161D5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9.</w:t>
            </w:r>
          </w:p>
        </w:tc>
        <w:tc>
          <w:tcPr>
            <w:tcW w:type="pct" w:w="877"/>
            <w:vAlign w:val="center"/>
          </w:tcPr>
          <w:p w14:textId="77777777" w14:paraId="5D8A5958" w:rsidRDefault="00A161D5" w:rsidP="005843E4" w:rsidR="00A161D5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ERSTE&amp;STEIERMÄRKISCHE BANK d. d.</w:t>
            </w:r>
          </w:p>
        </w:tc>
        <w:tc>
          <w:tcPr>
            <w:tcW w:type="pct" w:w="453"/>
            <w:vAlign w:val="center"/>
          </w:tcPr>
          <w:p w14:textId="77777777" w14:paraId="1F92694D" w:rsidRDefault="00A161D5" w:rsidP="005843E4" w:rsidR="00A161D5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23057039320</w:t>
            </w:r>
          </w:p>
        </w:tc>
        <w:tc>
          <w:tcPr>
            <w:tcW w:type="pct" w:w="525"/>
            <w:vAlign w:val="center"/>
          </w:tcPr>
          <w:p w14:textId="77777777" w14:paraId="4EDE6AC4" w:rsidRDefault="00A161D5" w:rsidP="005843E4" w:rsidR="00A161D5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Rijeka, Jadranski Trg 3/a</w:t>
            </w:r>
          </w:p>
        </w:tc>
        <w:tc>
          <w:tcPr>
            <w:tcW w:type="pct" w:w="689"/>
            <w:vAlign w:val="center"/>
          </w:tcPr>
          <w:p w14:textId="77777777" w14:paraId="45B2B918" w:rsidRDefault="00FE639C" w:rsidP="005843E4" w:rsidR="00A161D5">
            <w:pPr>
              <w:pStyle w:val="Bezproreda"/>
              <w:jc w:val="right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8.799.223,90 kn</w:t>
            </w:r>
          </w:p>
        </w:tc>
        <w:tc>
          <w:tcPr>
            <w:tcW w:type="pct" w:w="576"/>
            <w:vAlign w:val="center"/>
          </w:tcPr>
          <w:p w14:textId="77777777" w14:paraId="7473AA07" w:rsidRDefault="00FE639C" w:rsidP="005843E4" w:rsidR="00A161D5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Ugovor o dugoročnom kreditu br. 5103690175 od 01.10.2007. i pripadajući Aneks 1 i 2, Ugovor o dugoročnom kreditu br. 5103675453 od 16.04.2008. i pripadajući Aneks 1, 2, 3, 4, Ugovor o solidarnom jamstvu br.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partije 5301949481 od 24.08.2009.,  Ugovor o solidarnom jamstvu br. partije 5301970648 od 23.06.2010.</w:t>
            </w:r>
          </w:p>
        </w:tc>
        <w:tc>
          <w:tcPr>
            <w:tcW w:type="pct" w:w="699"/>
            <w:vAlign w:val="center"/>
          </w:tcPr>
          <w:p w14:textId="77777777" w14:paraId="144EC65B" w:rsidRDefault="00FE639C" w:rsidP="005843E4" w:rsidR="00A161D5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8.799.223,90 kn</w:t>
            </w:r>
          </w:p>
        </w:tc>
        <w:tc>
          <w:tcPr>
            <w:tcW w:type="pct" w:w="768"/>
            <w:vAlign w:val="center"/>
          </w:tcPr>
          <w:p w14:textId="77777777" w14:paraId="2D1C559F" w:rsidRDefault="00FE639C" w:rsidP="005843E4" w:rsidR="00A161D5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Ugovor o dugoročnom kreditu br. 5103690175 od 01.10.2007. i pripadajući Aneks 1 i 2, Ugovor o dugoročnom kreditu br. 5103675453 od 16.04.2008. i pripadajući Aneks 1, 2, 3, 4, Ugovor o solidarnom jamstvu br. partije 5301949481 od 24.08.2009.,  Ugovor o solidarnom jamstvu br. partije 5301970648 od 23.06.2010.</w:t>
            </w:r>
          </w:p>
        </w:tc>
      </w:tr>
      <w:tr w14:textId="77777777" w14:paraId="55DE161C" w:rsidTr="005843E4" w:rsidR="005843E4" w:rsidRPr="00641070">
        <w:trPr>
          <w:jc w:val="center"/>
        </w:trPr>
        <w:tc>
          <w:tcPr>
            <w:tcW w:type="pct" w:w="2261"/>
            <w:gridSpan w:val="4"/>
          </w:tcPr>
          <w:p w14:textId="77777777" w14:paraId="258CD083" w:rsidRDefault="00A161D5" w:rsidP="005843E4" w:rsidR="00A161D5" w:rsidRPr="00641070">
            <w:pPr>
              <w:ind w:left="-169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lastRenderedPageBreak/>
              <w:t>DRUGI VIŠI ISPLATNI RED</w:t>
            </w:r>
            <w:r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b/>
                <w:sz w:val="18"/>
                <w:szCs w:val="18"/>
              </w:rPr>
              <w:t>UKUPNO</w:t>
            </w:r>
          </w:p>
        </w:tc>
        <w:tc>
          <w:tcPr>
            <w:tcW w:type="pct" w:w="689"/>
            <w:vAlign w:val="center"/>
          </w:tcPr>
          <w:p w14:textId="0C966123" w14:paraId="26280882" w:rsidRDefault="000D5D30" w:rsidP="005843E4" w:rsidR="00A161D5" w:rsidRPr="00641070">
            <w:pPr>
              <w:ind w:left="-169"/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 w:rsidR="007020B1">
              <w:rPr>
                <w:rFonts w:hAnsi="Verdana" w:ascii="Verdana"/>
                <w:b/>
                <w:noProof/>
                <w:sz w:val="18"/>
                <w:szCs w:val="18"/>
              </w:rPr>
              <w:t>12.018.032,08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576"/>
          </w:tcPr>
          <w:p w14:textId="77777777" w14:paraId="68DB31AD" w:rsidRDefault="00A161D5" w:rsidP="005843E4" w:rsidR="00A161D5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99"/>
            <w:vAlign w:val="center"/>
          </w:tcPr>
          <w:p w14:textId="4B28D09D" w14:paraId="3C0D9A81" w:rsidRDefault="000D5D30" w:rsidP="005843E4" w:rsidR="00A161D5" w:rsidRPr="00641070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 w:rsidR="007020B1">
              <w:rPr>
                <w:rFonts w:hAnsi="Verdana" w:ascii="Verdana"/>
                <w:b/>
                <w:noProof/>
                <w:sz w:val="18"/>
                <w:szCs w:val="18"/>
              </w:rPr>
              <w:t>12.018.032,08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768"/>
          </w:tcPr>
          <w:p w14:textId="77777777" w14:paraId="70ED2CD7" w:rsidRDefault="00A161D5" w:rsidP="005843E4" w:rsidR="00A161D5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14:textId="77777777" w14:paraId="4403207D" w:rsidRDefault="00702487" w:rsidP="00702487" w:rsidR="00702487" w:rsidRPr="00DD5DED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226"/>
        <w:gridCol w:w="6715"/>
        <w:gridCol w:w="4626"/>
      </w:tblGrid>
      <w:tr w14:textId="77777777" w14:paraId="7866D5B6" w:rsidTr="00DD5DED" w:rsidR="00702487" w:rsidRPr="00DD5DED">
        <w:trPr>
          <w:jc w:val="center"/>
        </w:trPr>
        <w:tc>
          <w:tcPr>
            <w:tcW w:type="pct" w:w="1107"/>
            <w:vAlign w:val="center"/>
          </w:tcPr>
          <w:p w14:textId="77777777" w14:paraId="47023FF7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Iznos osporene tražbine</w:t>
            </w:r>
          </w:p>
          <w:p w14:textId="77777777" w14:paraId="3C5CB76E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2305"/>
            <w:vAlign w:val="center"/>
          </w:tcPr>
          <w:p w14:textId="77777777" w14:paraId="4BF5C27D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Razlog osporavanja tražbine</w:t>
            </w:r>
          </w:p>
        </w:tc>
        <w:tc>
          <w:tcPr>
            <w:tcW w:type="pct" w:w="1588"/>
            <w:vAlign w:val="center"/>
          </w:tcPr>
          <w:p w14:textId="77777777" w14:paraId="2E3312D9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Oznaka ovršne isprave ako se tražbine zasniva na ovršnoj ispravi</w:t>
            </w:r>
          </w:p>
        </w:tc>
      </w:tr>
      <w:tr w14:textId="77777777" w14:paraId="40C708A8" w:rsidTr="00DD5DED" w:rsidR="00702487" w:rsidRPr="00DD5DED">
        <w:trPr>
          <w:jc w:val="center"/>
        </w:trPr>
        <w:tc>
          <w:tcPr>
            <w:tcW w:type="pct" w:w="1107"/>
          </w:tcPr>
          <w:p w14:textId="77777777" w14:paraId="1C21A0E1"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2305"/>
          </w:tcPr>
          <w:p w14:textId="77777777" w14:paraId="512591A8"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588"/>
          </w:tcPr>
          <w:p w14:textId="77777777" w14:paraId="2951C388" w:rsidRDefault="00702487" w:rsidP="000331A7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14:textId="77777777" w14:paraId="2EA3DD1D" w:rsidRDefault="00702487" w:rsidP="00702487" w:rsidR="00702487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0"/>
        <w:gridCol w:w="2127"/>
      </w:tblGrid>
      <w:tr w14:textId="77777777" w14:paraId="1A25DDE7" w:rsidTr="001E52A9" w:rsidR="005843E4" w:rsidRPr="00641070">
        <w:trPr>
          <w:jc w:val="center"/>
        </w:trPr>
        <w:tc>
          <w:tcPr>
            <w:tcW w:type="pct" w:w="4270"/>
          </w:tcPr>
          <w:p w14:textId="77777777" w14:paraId="5F667155" w:rsidRDefault="005843E4" w:rsidP="005843E4" w:rsidR="005843E4">
            <w:pPr>
              <w:rPr>
                <w:rFonts w:hAnsi="Verdana" w:ascii="Verdana"/>
                <w:b/>
                <w:sz w:val="18"/>
                <w:szCs w:val="18"/>
              </w:rPr>
            </w:pPr>
            <w:r w:rsidRPr="00DD5DED">
              <w:rPr>
                <w:rFonts w:hAnsi="Verdana" w:ascii="Verdana"/>
                <w:b/>
              </w:rPr>
              <w:t>PRIJAVLJENE TRAŽBINE</w:t>
            </w:r>
            <w:r>
              <w:rPr>
                <w:rFonts w:hAnsi="Verdana" w:ascii="Verdana"/>
                <w:b/>
              </w:rPr>
              <w:t xml:space="preserve"> </w:t>
            </w:r>
            <w:r w:rsidRPr="00DD5DED">
              <w:rPr>
                <w:rFonts w:hAnsi="Verdana" w:ascii="Verdana"/>
                <w:b/>
              </w:rPr>
              <w:t>UKUPNO</w:t>
            </w:r>
          </w:p>
        </w:tc>
        <w:tc>
          <w:tcPr>
            <w:tcW w:type="pct" w:w="730"/>
            <w:vAlign w:val="center"/>
          </w:tcPr>
          <w:p w14:textId="2270D872" w14:paraId="7816B4E0" w:rsidRDefault="00B37694" w:rsidP="008935E3" w:rsidR="005843E4" w:rsidRPr="00B37694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 w:rsidRPr="00B37694">
              <w:rPr>
                <w:rFonts w:hAnsi="Verdana" w:ascii="Verdana"/>
                <w:b/>
                <w:sz w:val="18"/>
                <w:szCs w:val="18"/>
              </w:rPr>
              <w:t>12.018.032,08 kn</w:t>
            </w:r>
          </w:p>
        </w:tc>
      </w:tr>
    </w:tbl>
    <w:p w14:textId="77777777" w14:paraId="39BEA961" w:rsidRDefault="00DD5DED" w:rsidP="00702487" w:rsidR="00DD5DED" w:rsidRPr="00DD5DED">
      <w:pPr>
        <w:pStyle w:val="Bezproreda"/>
        <w:rPr>
          <w:rFonts w:hAnsi="Verdana" w:ascii="Verdana"/>
          <w:sz w:val="18"/>
          <w:szCs w:val="18"/>
        </w:rPr>
      </w:pPr>
    </w:p>
    <w:p w14:textId="77777777" w14:paraId="6274CC7F" w:rsidRDefault="00702487" w:rsidP="00702487" w:rsidR="00702487" w:rsidRPr="00DD5DED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II. TABLICA RAZLUČNIH PRAVA</w:t>
      </w:r>
    </w:p>
    <w:p w14:textId="77777777" w14:paraId="35D6114F" w:rsidRDefault="00702487" w:rsidP="00702487" w:rsidR="00702487" w:rsidRPr="00DD5DED">
      <w:pPr>
        <w:jc w:val="center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11"/>
        <w:gridCol w:w="2736"/>
        <w:gridCol w:w="1669"/>
        <w:gridCol w:w="1868"/>
        <w:gridCol w:w="1542"/>
        <w:gridCol w:w="1466"/>
        <w:gridCol w:w="1818"/>
        <w:gridCol w:w="2352"/>
      </w:tblGrid>
      <w:tr w14:textId="77777777" w14:paraId="4180494B" w:rsidTr="00015213" w:rsidR="004C0345" w:rsidRPr="00DD5DED">
        <w:trPr>
          <w:jc w:val="center"/>
        </w:trPr>
        <w:tc>
          <w:tcPr>
            <w:tcW w:type="pct" w:w="413"/>
            <w:vAlign w:val="center"/>
          </w:tcPr>
          <w:p w14:textId="77777777" w14:paraId="7062D020" w:rsidRDefault="00702487" w:rsidP="00DD5DED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Redni broj</w:t>
            </w:r>
          </w:p>
        </w:tc>
        <w:tc>
          <w:tcPr>
            <w:tcW w:type="pct" w:w="933"/>
            <w:vAlign w:val="center"/>
          </w:tcPr>
          <w:p w14:textId="77777777" w14:paraId="19D73FF5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569"/>
            <w:vAlign w:val="center"/>
          </w:tcPr>
          <w:p w14:textId="77777777" w14:paraId="71BD55DE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637"/>
            <w:vAlign w:val="center"/>
          </w:tcPr>
          <w:p w14:textId="77777777" w14:paraId="07942AE0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26"/>
            <w:vAlign w:val="center"/>
          </w:tcPr>
          <w:p w14:textId="77777777" w14:paraId="5A3D855A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00"/>
            <w:vAlign w:val="center"/>
          </w:tcPr>
          <w:p w14:textId="77777777" w14:paraId="0531AD75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620"/>
            <w:vAlign w:val="center"/>
          </w:tcPr>
          <w:p w14:textId="77777777" w14:paraId="5DD81A39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802"/>
            <w:vAlign w:val="center"/>
          </w:tcPr>
          <w:p w14:textId="77777777" w14:paraId="4672E9CD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Dio imovine na koji se odnosi razlučno pravo</w:t>
            </w:r>
          </w:p>
        </w:tc>
      </w:tr>
      <w:tr w14:textId="77777777" w14:paraId="1EC8DC05" w:rsidTr="00015213" w:rsidR="004C0345" w:rsidRPr="00DD5DED">
        <w:trPr>
          <w:jc w:val="center"/>
        </w:trPr>
        <w:tc>
          <w:tcPr>
            <w:tcW w:type="pct" w:w="413"/>
            <w:vAlign w:val="center"/>
          </w:tcPr>
          <w:p w14:textId="77777777" w14:paraId="080EE06B" w:rsidRDefault="00907261" w:rsidP="00907261" w:rsidR="00907261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2.</w:t>
            </w:r>
          </w:p>
        </w:tc>
        <w:tc>
          <w:tcPr>
            <w:tcW w:type="pct" w:w="933"/>
            <w:vAlign w:val="center"/>
          </w:tcPr>
          <w:p w14:textId="77777777" w14:paraId="3DC426C3" w:rsidRDefault="00907261" w:rsidP="00907261" w:rsidR="00907261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ERSTE&amp;STEIERMÄRKISCHE BANK d. d.</w:t>
            </w:r>
          </w:p>
        </w:tc>
        <w:tc>
          <w:tcPr>
            <w:tcW w:type="pct" w:w="569"/>
            <w:vAlign w:val="center"/>
          </w:tcPr>
          <w:p w14:textId="77777777" w14:paraId="290FE208" w:rsidRDefault="00907261" w:rsidP="00907261" w:rsidR="00907261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23057039320</w:t>
            </w:r>
          </w:p>
        </w:tc>
        <w:tc>
          <w:tcPr>
            <w:tcW w:type="pct" w:w="637"/>
            <w:vAlign w:val="center"/>
          </w:tcPr>
          <w:p w14:textId="77777777" w14:paraId="615F028E" w:rsidRDefault="00907261" w:rsidP="00907261" w:rsidR="00907261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  <w:r w:rsidRPr="00A161D5">
              <w:rPr>
                <w:rFonts w:hAnsi="Verdana" w:ascii="Verdana"/>
                <w:sz w:val="18"/>
                <w:szCs w:val="18"/>
              </w:rPr>
              <w:t>Rijeka, Jadranski Trg 3/a</w:t>
            </w:r>
          </w:p>
        </w:tc>
        <w:tc>
          <w:tcPr>
            <w:tcW w:type="pct" w:w="526"/>
            <w:vAlign w:val="center"/>
          </w:tcPr>
          <w:p w14:textId="77777777" w14:paraId="14F1DD87" w:rsidRDefault="004C0345" w:rsidP="00907261" w:rsidR="00907261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Zemljišne knjige</w:t>
            </w:r>
          </w:p>
        </w:tc>
        <w:tc>
          <w:tcPr>
            <w:tcW w:type="pct" w:w="500"/>
            <w:vAlign w:val="center"/>
          </w:tcPr>
          <w:p w14:textId="77777777" w14:paraId="1DCC32A7" w:rsidRDefault="004C0345" w:rsidP="004C0345" w:rsidR="00907261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8.799.223,90 kn</w:t>
            </w:r>
          </w:p>
        </w:tc>
        <w:tc>
          <w:tcPr>
            <w:tcW w:type="pct" w:w="620"/>
            <w:vAlign w:val="center"/>
          </w:tcPr>
          <w:p w14:textId="77777777" w14:paraId="3DBFE365" w:rsidRDefault="00A876DF" w:rsidP="00907261" w:rsidR="00907261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Ugovor o okvirnom iznosu zaduženja i osiguranju ES 558/07 od 28.05.2007., Ugovor o okvirnom iznosu zaduženja i osiguranju ES 942/07 od 17.09.2007.</w:t>
            </w:r>
          </w:p>
        </w:tc>
        <w:tc>
          <w:tcPr>
            <w:tcW w:type="pct" w:w="802"/>
          </w:tcPr>
          <w:p w14:textId="77777777" w14:paraId="05837269" w:rsidRDefault="00A876DF" w:rsidP="00907261" w:rsidR="00907261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k.č.br. 751/1 LIVADA od 1772 m2, UKUPNO 1772 m2 upisano u zk.ul.br. 5985 k.o. Gornji Stenjevec, k.č.br. 316/3</w:t>
            </w:r>
            <w:r w:rsidR="007C2412">
              <w:rPr>
                <w:rFonts w:hAnsi="Verdana" w:ascii="Verdana"/>
                <w:sz w:val="18"/>
                <w:szCs w:val="18"/>
              </w:rPr>
              <w:t xml:space="preserve"> ORANICA od 1702 m2 upisano u zk.ul.br. 1724 k.o. Stenjevec, k.č.br. 326/2 ORANICA KARAŽNIK od 2839 </w:t>
            </w:r>
          </w:p>
        </w:tc>
      </w:tr>
      <w:tr w14:textId="77777777" w14:paraId="713018CF" w:rsidTr="00411071" w:rsidR="00015213" w:rsidRPr="00DD5DED">
        <w:trPr>
          <w:jc w:val="center"/>
        </w:trPr>
        <w:tc>
          <w:tcPr>
            <w:tcW w:type="pct" w:w="413"/>
            <w:vAlign w:val="center"/>
          </w:tcPr>
          <w:p w14:textId="092FD7BA" w14:paraId="2D7E351F" w:rsidRDefault="00015213" w:rsidP="00015213" w:rsidR="00015213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6.</w:t>
            </w:r>
          </w:p>
        </w:tc>
        <w:tc>
          <w:tcPr>
            <w:tcW w:type="pct" w:w="933"/>
            <w:vAlign w:val="center"/>
          </w:tcPr>
          <w:p w14:textId="71AF0A25" w14:paraId="5DC8B070" w:rsidRDefault="00015213" w:rsidP="00015213" w:rsidR="00015213" w:rsidRPr="00641070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 xml:space="preserve">Odvjetničko društvo SUČEVIĆ I PARTNERI </w:t>
            </w:r>
            <w:r w:rsidRPr="00510330">
              <w:rPr>
                <w:rFonts w:hAnsi="Verdana" w:ascii="Verdana"/>
                <w:sz w:val="18"/>
                <w:szCs w:val="18"/>
              </w:rPr>
              <w:lastRenderedPageBreak/>
              <w:t>d.o.o.</w:t>
            </w:r>
          </w:p>
        </w:tc>
        <w:tc>
          <w:tcPr>
            <w:tcW w:type="pct" w:w="569"/>
            <w:vAlign w:val="center"/>
          </w:tcPr>
          <w:p w14:textId="632515F7" w14:paraId="7725B225" w:rsidRDefault="00015213" w:rsidP="00015213" w:rsidR="00015213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lastRenderedPageBreak/>
              <w:t>88966484576</w:t>
            </w:r>
          </w:p>
        </w:tc>
        <w:tc>
          <w:tcPr>
            <w:tcW w:type="pct" w:w="637"/>
            <w:vAlign w:val="center"/>
          </w:tcPr>
          <w:p w14:textId="20C88D8F" w14:paraId="7C302023" w:rsidRDefault="00015213" w:rsidP="00015213" w:rsidR="00015213" w:rsidRPr="00641070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  <w:r w:rsidRPr="00510330">
              <w:rPr>
                <w:rFonts w:hAnsi="Verdana" w:ascii="Verdana"/>
                <w:sz w:val="18"/>
                <w:szCs w:val="18"/>
              </w:rPr>
              <w:t>Zagreb, Gundulićeva 63</w:t>
            </w:r>
          </w:p>
        </w:tc>
        <w:tc>
          <w:tcPr>
            <w:tcW w:type="pct" w:w="526"/>
            <w:vAlign w:val="center"/>
          </w:tcPr>
          <w:p w14:textId="48EB5ED8" w14:paraId="5D4DD1BA" w:rsidRDefault="00015213" w:rsidP="00015213" w:rsidR="00015213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31.543,02 kn</w:t>
            </w:r>
          </w:p>
        </w:tc>
        <w:tc>
          <w:tcPr>
            <w:tcW w:type="pct" w:w="500"/>
            <w:vAlign w:val="center"/>
          </w:tcPr>
          <w:p w14:textId="08A271A5" w14:paraId="0D73C5E2" w:rsidRDefault="00015213" w:rsidP="00015213" w:rsidR="00015213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Rješenje o ovrsi pod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poslovnim brojem Ovrv-205/11</w:t>
            </w:r>
          </w:p>
        </w:tc>
        <w:tc>
          <w:tcPr>
            <w:tcW w:type="pct" w:w="620"/>
            <w:vAlign w:val="center"/>
          </w:tcPr>
          <w:p w14:textId="5AEE6D01" w14:paraId="2D7B2580" w:rsidRDefault="00015213" w:rsidP="00015213" w:rsidR="00015213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31.543,02 kn</w:t>
            </w:r>
          </w:p>
        </w:tc>
        <w:tc>
          <w:tcPr>
            <w:tcW w:type="pct" w:w="802"/>
            <w:vAlign w:val="center"/>
          </w:tcPr>
          <w:p w14:textId="07D8A3B2" w14:paraId="685A7464" w:rsidRDefault="00015213" w:rsidP="00015213" w:rsidR="00015213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Rješenje o ovrsi pod poslovnim brojem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Ovrv-205/11</w:t>
            </w:r>
          </w:p>
        </w:tc>
      </w:tr>
      <w:tr w14:textId="77777777" w14:paraId="582F668E" w:rsidTr="00015213" w:rsidR="00015213" w:rsidRPr="00DD5DED">
        <w:trPr>
          <w:jc w:val="center"/>
        </w:trPr>
        <w:tc>
          <w:tcPr>
            <w:tcW w:type="pct" w:w="413"/>
            <w:vAlign w:val="center"/>
          </w:tcPr>
          <w:p w14:textId="52D13267" w14:paraId="22BA8293" w:rsidRDefault="00015213" w:rsidP="00015213" w:rsidR="00015213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>8. + dopuna</w:t>
            </w:r>
          </w:p>
        </w:tc>
        <w:tc>
          <w:tcPr>
            <w:tcW w:type="pct" w:w="933"/>
            <w:vAlign w:val="center"/>
          </w:tcPr>
          <w:p w14:textId="3E878517" w14:paraId="682FF52D" w:rsidRDefault="00015213" w:rsidP="00015213" w:rsidR="00015213" w:rsidRPr="00A161D5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569"/>
            <w:vAlign w:val="center"/>
          </w:tcPr>
          <w:p w14:textId="70099DDE" w14:paraId="12DDACE5" w:rsidRDefault="00015213" w:rsidP="00015213" w:rsidR="00015213" w:rsidRPr="00A161D5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18683136487</w:t>
            </w:r>
          </w:p>
        </w:tc>
        <w:tc>
          <w:tcPr>
            <w:tcW w:type="pct" w:w="637"/>
            <w:vAlign w:val="center"/>
          </w:tcPr>
          <w:p w14:textId="3BFA37AC" w14:paraId="5D3E9618" w:rsidRDefault="00015213" w:rsidP="00015213" w:rsidR="00015213" w:rsidRPr="00A161D5">
            <w:pPr>
              <w:pStyle w:val="Bezproreda"/>
              <w:spacing w:after="0"/>
              <w:contextualSpacing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Savska cesta 41, Zagreb</w:t>
            </w:r>
          </w:p>
        </w:tc>
        <w:tc>
          <w:tcPr>
            <w:tcW w:type="pct" w:w="526"/>
            <w:vAlign w:val="center"/>
          </w:tcPr>
          <w:p w14:textId="09369C3A" w14:paraId="45110CCE" w:rsidRDefault="00015213" w:rsidP="00015213" w:rsidR="00015213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Zemljišne knjige</w:t>
            </w:r>
          </w:p>
        </w:tc>
        <w:tc>
          <w:tcPr>
            <w:tcW w:type="pct" w:w="500"/>
            <w:vAlign w:val="center"/>
          </w:tcPr>
          <w:p w14:textId="0F140F47" w14:paraId="3A251EDE" w:rsidRDefault="00015213" w:rsidP="00015213" w:rsidR="00015213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1.579.601,10 kn</w:t>
            </w:r>
          </w:p>
        </w:tc>
        <w:tc>
          <w:tcPr>
            <w:tcW w:type="pct" w:w="620"/>
            <w:vAlign w:val="center"/>
          </w:tcPr>
          <w:p w14:textId="0F9ABEBC" w14:paraId="3D1DF0EF" w:rsidRDefault="00015213" w:rsidP="00015213" w:rsidR="00015213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Porezni doprinosi i druga javna davanja, Ugovor o založnom pravu od 23.03.2009.</w:t>
            </w:r>
          </w:p>
        </w:tc>
        <w:tc>
          <w:tcPr>
            <w:tcW w:type="pct" w:w="802"/>
          </w:tcPr>
          <w:p w14:textId="3E93DEA8" w14:paraId="40B0C2D6" w:rsidRDefault="00015213" w:rsidP="00015213" w:rsidR="00015213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k.č.br. 331/1</w:t>
            </w:r>
            <w:r>
              <w:t xml:space="preserve"> </w:t>
            </w:r>
            <w:r w:rsidRPr="004C0345">
              <w:rPr>
                <w:rFonts w:hAnsi="Verdana" w:ascii="Verdana"/>
                <w:sz w:val="18"/>
                <w:szCs w:val="18"/>
              </w:rPr>
              <w:t>ORANICA KARAŽNIK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4C0345">
              <w:rPr>
                <w:rFonts w:hAnsi="Verdana" w:ascii="Verdana"/>
                <w:sz w:val="18"/>
                <w:szCs w:val="18"/>
              </w:rPr>
              <w:t>1145</w:t>
            </w:r>
            <w:r>
              <w:rPr>
                <w:rFonts w:hAnsi="Verdana" w:ascii="Verdana"/>
                <w:sz w:val="18"/>
                <w:szCs w:val="18"/>
              </w:rPr>
              <w:t xml:space="preserve"> m2 upisano u zk.ul.br. 2445 k.o. Stenjevec, k.č.br. </w:t>
            </w:r>
            <w:r w:rsidRPr="004C0345">
              <w:rPr>
                <w:rFonts w:hAnsi="Verdana" w:ascii="Verdana"/>
                <w:sz w:val="18"/>
                <w:szCs w:val="18"/>
              </w:rPr>
              <w:t>329/2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4C0345">
              <w:rPr>
                <w:rFonts w:hAnsi="Verdana" w:ascii="Verdana"/>
                <w:sz w:val="18"/>
                <w:szCs w:val="18"/>
              </w:rPr>
              <w:t>ORANICA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4C0345">
              <w:rPr>
                <w:rFonts w:hAnsi="Verdana" w:ascii="Verdana"/>
                <w:sz w:val="18"/>
                <w:szCs w:val="18"/>
              </w:rPr>
              <w:t>KARAŽNIK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4C0345">
              <w:rPr>
                <w:rFonts w:hAnsi="Verdana" w:ascii="Verdana"/>
                <w:sz w:val="18"/>
                <w:szCs w:val="18"/>
              </w:rPr>
              <w:t>2705</w:t>
            </w:r>
            <w:r>
              <w:rPr>
                <w:rFonts w:hAnsi="Verdana" w:ascii="Verdana"/>
                <w:sz w:val="18"/>
                <w:szCs w:val="18"/>
              </w:rPr>
              <w:t xml:space="preserve"> m2, </w:t>
            </w:r>
            <w:r w:rsidRPr="004C0345">
              <w:rPr>
                <w:rFonts w:hAnsi="Verdana" w:ascii="Verdana"/>
                <w:sz w:val="18"/>
                <w:szCs w:val="18"/>
              </w:rPr>
              <w:t>UKUPNO: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4C0345">
              <w:rPr>
                <w:rFonts w:hAnsi="Verdana" w:ascii="Verdana"/>
                <w:sz w:val="18"/>
                <w:szCs w:val="18"/>
              </w:rPr>
              <w:t>2705</w:t>
            </w:r>
            <w:r>
              <w:rPr>
                <w:rFonts w:hAnsi="Verdana" w:ascii="Verdana"/>
                <w:sz w:val="18"/>
                <w:szCs w:val="18"/>
              </w:rPr>
              <w:t xml:space="preserve"> m2, upisano u zk.ul.br. 2005 k.o. Stenjevec, k.č.br. 329/1</w:t>
            </w:r>
            <w:r w:rsidRPr="004C0345">
              <w:rPr>
                <w:rFonts w:hAnsi="Verdana" w:ascii="Verdana"/>
                <w:sz w:val="18"/>
                <w:szCs w:val="18"/>
              </w:rPr>
              <w:t xml:space="preserve"> ORANICA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4C0345">
              <w:rPr>
                <w:rFonts w:hAnsi="Verdana" w:ascii="Verdana"/>
                <w:sz w:val="18"/>
                <w:szCs w:val="18"/>
              </w:rPr>
              <w:t>KARAŽNIK</w:t>
            </w:r>
            <w:r>
              <w:rPr>
                <w:rFonts w:hAnsi="Verdana" w:ascii="Verdana"/>
                <w:sz w:val="18"/>
                <w:szCs w:val="18"/>
              </w:rPr>
              <w:t xml:space="preserve"> od 855 m2, UKUPNO 855 m2, upisano u zk.ul.br. 2004 k.o. Stenjevec, </w:t>
            </w:r>
          </w:p>
        </w:tc>
      </w:tr>
    </w:tbl>
    <w:p w14:textId="77777777" w14:paraId="1AAD764C"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p w14:textId="77777777" w14:paraId="0BA00A38" w:rsidRDefault="00702487" w:rsidP="00702487" w:rsidR="00702487" w:rsidRPr="00DD5DED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III. TABLICA IZLUČNIH PRAVA</w:t>
      </w:r>
    </w:p>
    <w:p w14:textId="77777777" w14:paraId="15B4BA32"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1"/>
        <w:gridCol w:w="2270"/>
        <w:gridCol w:w="2694"/>
        <w:gridCol w:w="2408"/>
        <w:gridCol w:w="2267"/>
        <w:gridCol w:w="3859"/>
      </w:tblGrid>
      <w:tr w14:textId="77777777" w14:paraId="134F4E90" w:rsidTr="006C305A" w:rsidR="006C305A" w:rsidRPr="00DD5DED">
        <w:trPr>
          <w:jc w:val="center"/>
        </w:trPr>
        <w:tc>
          <w:tcPr>
            <w:tcW w:type="pct" w:w="421"/>
            <w:vAlign w:val="center"/>
          </w:tcPr>
          <w:p w14:textId="77777777" w14:paraId="5157DE50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Redni broj </w:t>
            </w:r>
          </w:p>
          <w:p w14:textId="77777777" w14:paraId="32F88E36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770"/>
            <w:vAlign w:val="center"/>
          </w:tcPr>
          <w:p w14:textId="77777777" w14:paraId="04747DB8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914"/>
            <w:vAlign w:val="center"/>
          </w:tcPr>
          <w:p w14:textId="77777777" w14:paraId="0407B5FE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</w:t>
            </w:r>
            <w:r w:rsidR="00C73386">
              <w:rPr>
                <w:rFonts w:hAnsi="Verdana" w:ascii="Verdana"/>
                <w:sz w:val="18"/>
                <w:szCs w:val="18"/>
              </w:rPr>
              <w:t>i</w:t>
            </w:r>
            <w:r w:rsidRPr="00DD5DED">
              <w:rPr>
                <w:rFonts w:hAnsi="Verdana" w:ascii="Verdana"/>
                <w:sz w:val="18"/>
                <w:szCs w:val="18"/>
              </w:rPr>
              <w:t xml:space="preserve">zlučnog vjerovnika </w:t>
            </w:r>
          </w:p>
        </w:tc>
        <w:tc>
          <w:tcPr>
            <w:tcW w:type="pct" w:w="817"/>
            <w:vAlign w:val="center"/>
          </w:tcPr>
          <w:p w14:textId="77777777" w14:paraId="36DD82F4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769"/>
            <w:vAlign w:val="center"/>
          </w:tcPr>
          <w:p w14:textId="77777777" w14:paraId="6AF58E86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Pravna osnova izlučnog prava</w:t>
            </w:r>
          </w:p>
        </w:tc>
        <w:tc>
          <w:tcPr>
            <w:tcW w:type="pct" w:w="1309"/>
            <w:vAlign w:val="center"/>
          </w:tcPr>
          <w:p w14:textId="77777777" w14:paraId="69699A3F" w:rsidRDefault="00702487" w:rsidP="000331A7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Predmet izlučnog prava</w:t>
            </w:r>
          </w:p>
        </w:tc>
      </w:tr>
      <w:tr w14:textId="77777777" w14:paraId="479F5CA9" w:rsidTr="00CB5434" w:rsidR="006C305A" w:rsidRPr="00DD5DED">
        <w:trPr>
          <w:jc w:val="center"/>
        </w:trPr>
        <w:tc>
          <w:tcPr>
            <w:tcW w:type="pct" w:w="421"/>
            <w:vAlign w:val="center"/>
          </w:tcPr>
          <w:p w14:textId="2CC889EB" w14:paraId="64859E76" w:rsidRDefault="00C73386" w:rsidP="00CB5434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</w:t>
            </w:r>
            <w:r w:rsidR="00CB5434">
              <w:rPr>
                <w:rFonts w:hAnsi="Verdana" w:ascii="Verdana"/>
                <w:sz w:val="18"/>
                <w:szCs w:val="18"/>
              </w:rPr>
              <w:t>0</w:t>
            </w:r>
            <w:r>
              <w:rPr>
                <w:rFonts w:hAnsi="Verdana" w:ascii="Verdana"/>
                <w:sz w:val="18"/>
                <w:szCs w:val="18"/>
              </w:rPr>
              <w:t>.</w:t>
            </w:r>
          </w:p>
        </w:tc>
        <w:tc>
          <w:tcPr>
            <w:tcW w:type="pct" w:w="770"/>
            <w:vAlign w:val="center"/>
          </w:tcPr>
          <w:p w14:textId="77777777" w14:paraId="751CFEE3" w:rsidRDefault="00C73386" w:rsidP="00CB5434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Boris Lukač</w:t>
            </w:r>
          </w:p>
        </w:tc>
        <w:tc>
          <w:tcPr>
            <w:tcW w:type="pct" w:w="914"/>
            <w:vAlign w:val="center"/>
          </w:tcPr>
          <w:p w14:textId="77777777" w14:paraId="746B4B7D" w:rsidRDefault="00C73386" w:rsidP="00CB5434" w:rsidR="00702487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63328490704</w:t>
            </w:r>
          </w:p>
        </w:tc>
        <w:tc>
          <w:tcPr>
            <w:tcW w:type="pct" w:w="817"/>
            <w:vAlign w:val="center"/>
          </w:tcPr>
          <w:p w14:textId="77777777" w14:paraId="533BF285" w:rsidRDefault="00C73386" w:rsidP="00CB5434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J. Kavanjina 2, Zagreb</w:t>
            </w:r>
          </w:p>
        </w:tc>
        <w:tc>
          <w:tcPr>
            <w:tcW w:type="pct" w:w="769"/>
            <w:vAlign w:val="center"/>
          </w:tcPr>
          <w:p w14:textId="77777777" w14:paraId="3DD3B8C0" w:rsidRDefault="002715B2" w:rsidP="00CB5434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Ugovori o kupoprodaji nekretnina</w:t>
            </w:r>
          </w:p>
        </w:tc>
        <w:tc>
          <w:tcPr>
            <w:tcW w:type="pct" w:w="1309"/>
          </w:tcPr>
          <w:p w14:textId="77777777" w14:paraId="7E636ED2" w:rsidRDefault="002715B2" w:rsidP="002715B2" w:rsidR="00702487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k.č.br. </w:t>
            </w:r>
            <w:r w:rsidRPr="002715B2">
              <w:rPr>
                <w:rFonts w:hAnsi="Verdana" w:ascii="Verdana"/>
                <w:sz w:val="18"/>
                <w:szCs w:val="18"/>
              </w:rPr>
              <w:t>771/4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586</w:t>
            </w:r>
            <w:r>
              <w:rPr>
                <w:rFonts w:hAnsi="Verdana" w:ascii="Verdana"/>
                <w:sz w:val="18"/>
                <w:szCs w:val="18"/>
              </w:rPr>
              <w:t xml:space="preserve"> čhv,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771/5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764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UKUPNO:1350</w:t>
            </w:r>
            <w:r>
              <w:rPr>
                <w:rFonts w:hAnsi="Verdana" w:ascii="Verdana"/>
                <w:sz w:val="18"/>
                <w:szCs w:val="18"/>
              </w:rPr>
              <w:t xml:space="preserve"> čhv upisano u zk.ul.br. 1455 k.o. Gornji Stenjevec,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771/6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m2 upisano u zk.ul.br. 1281 k.o. Gornji Stenjevec</w:t>
            </w:r>
          </w:p>
        </w:tc>
      </w:tr>
      <w:tr w14:textId="77777777" w14:paraId="0CA1FC12" w:rsidTr="00CB5434" w:rsidR="006C305A" w:rsidRPr="00DD5DED">
        <w:trPr>
          <w:jc w:val="center"/>
        </w:trPr>
        <w:tc>
          <w:tcPr>
            <w:tcW w:type="pct" w:w="421"/>
            <w:vAlign w:val="center"/>
          </w:tcPr>
          <w:p w14:textId="4831BBF2" w14:paraId="47B2884D" w:rsidRDefault="00CB5434" w:rsidP="00CB5434" w:rsidR="002715B2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10.</w:t>
            </w:r>
          </w:p>
        </w:tc>
        <w:tc>
          <w:tcPr>
            <w:tcW w:type="pct" w:w="770"/>
            <w:vAlign w:val="center"/>
          </w:tcPr>
          <w:p w14:textId="77777777" w14:paraId="2723C1B3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Branka Lukač</w:t>
            </w:r>
          </w:p>
        </w:tc>
        <w:tc>
          <w:tcPr>
            <w:tcW w:type="pct" w:w="914"/>
            <w:vAlign w:val="center"/>
          </w:tcPr>
          <w:p w14:textId="77777777" w14:paraId="21CAADB2" w:rsidRDefault="002715B2" w:rsidP="00CB5434" w:rsidR="002715B2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49450257964</w:t>
            </w:r>
          </w:p>
        </w:tc>
        <w:tc>
          <w:tcPr>
            <w:tcW w:type="pct" w:w="817"/>
            <w:vAlign w:val="center"/>
          </w:tcPr>
          <w:p w14:textId="77777777" w14:paraId="77764BF2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J. Kavanjina 2, Zagreb</w:t>
            </w:r>
          </w:p>
        </w:tc>
        <w:tc>
          <w:tcPr>
            <w:tcW w:type="pct" w:w="769"/>
            <w:vAlign w:val="center"/>
          </w:tcPr>
          <w:p w14:textId="77777777" w14:paraId="104C6B4B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Ugovori o kupoprodaji nekretnina</w:t>
            </w:r>
          </w:p>
        </w:tc>
        <w:tc>
          <w:tcPr>
            <w:tcW w:type="pct" w:w="1309"/>
          </w:tcPr>
          <w:p w14:textId="77777777" w14:paraId="5EBCD0C5" w:rsidRDefault="002715B2" w:rsidP="002715B2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k.č.br. </w:t>
            </w:r>
            <w:r w:rsidRPr="002715B2">
              <w:rPr>
                <w:rFonts w:hAnsi="Verdana" w:ascii="Verdana"/>
                <w:sz w:val="18"/>
                <w:szCs w:val="18"/>
              </w:rPr>
              <w:t>771/4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586</w:t>
            </w:r>
            <w:r>
              <w:rPr>
                <w:rFonts w:hAnsi="Verdana" w:ascii="Verdana"/>
                <w:sz w:val="18"/>
                <w:szCs w:val="18"/>
              </w:rPr>
              <w:t xml:space="preserve"> čhv,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771/5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764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UKUPNO:1350</w:t>
            </w:r>
            <w:r>
              <w:rPr>
                <w:rFonts w:hAnsi="Verdana" w:ascii="Verdana"/>
                <w:sz w:val="18"/>
                <w:szCs w:val="18"/>
              </w:rPr>
              <w:t xml:space="preserve"> čhv upisano u zk.ul.br. 1455 k.o. Gornji Stenjevec,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771/6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m2 upisano u zk.ul.br. 1281 k.o. Gornji Stenjevec</w:t>
            </w:r>
          </w:p>
        </w:tc>
      </w:tr>
      <w:tr w14:textId="77777777" w14:paraId="457310F1" w:rsidTr="00CB5434" w:rsidR="006C305A" w:rsidRPr="00DD5DED">
        <w:trPr>
          <w:jc w:val="center"/>
        </w:trPr>
        <w:tc>
          <w:tcPr>
            <w:tcW w:type="pct" w:w="421"/>
            <w:vAlign w:val="center"/>
          </w:tcPr>
          <w:p w14:textId="31C8F585" w14:paraId="3D500499" w:rsidRDefault="00CB5434" w:rsidP="00CB5434" w:rsidR="002715B2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10.</w:t>
            </w:r>
          </w:p>
        </w:tc>
        <w:tc>
          <w:tcPr>
            <w:tcW w:type="pct" w:w="770"/>
            <w:vAlign w:val="center"/>
          </w:tcPr>
          <w:p w14:textId="77777777" w14:paraId="41CD350D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Zoran Martinović</w:t>
            </w:r>
          </w:p>
        </w:tc>
        <w:tc>
          <w:tcPr>
            <w:tcW w:type="pct" w:w="914"/>
            <w:vAlign w:val="center"/>
          </w:tcPr>
          <w:p w14:textId="77777777" w14:paraId="78791AE5" w:rsidRDefault="002715B2" w:rsidP="00CB5434" w:rsidR="002715B2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42466398542</w:t>
            </w:r>
          </w:p>
        </w:tc>
        <w:tc>
          <w:tcPr>
            <w:tcW w:type="pct" w:w="817"/>
            <w:vAlign w:val="center"/>
          </w:tcPr>
          <w:p w14:textId="77777777" w14:paraId="5909C7F7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Trpanjska 6, Zagreb</w:t>
            </w:r>
          </w:p>
        </w:tc>
        <w:tc>
          <w:tcPr>
            <w:tcW w:type="pct" w:w="769"/>
            <w:vAlign w:val="center"/>
          </w:tcPr>
          <w:p w14:textId="77777777" w14:paraId="67492379" w:rsidRDefault="002715B2" w:rsidP="00CB5434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Ugovori o kupoprodaji </w:t>
            </w:r>
            <w:r>
              <w:rPr>
                <w:rFonts w:hAnsi="Verdana" w:ascii="Verdana"/>
                <w:sz w:val="18"/>
                <w:szCs w:val="18"/>
              </w:rPr>
              <w:lastRenderedPageBreak/>
              <w:t>nekretnina</w:t>
            </w:r>
          </w:p>
        </w:tc>
        <w:tc>
          <w:tcPr>
            <w:tcW w:type="pct" w:w="1309"/>
          </w:tcPr>
          <w:p w14:textId="77777777" w14:paraId="7BE2C380" w:rsidRDefault="002715B2" w:rsidP="002715B2" w:rsidR="002715B2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lastRenderedPageBreak/>
              <w:t xml:space="preserve">k.č.br. </w:t>
            </w:r>
            <w:r w:rsidRPr="002715B2">
              <w:rPr>
                <w:rFonts w:hAnsi="Verdana" w:ascii="Verdana"/>
                <w:sz w:val="18"/>
                <w:szCs w:val="18"/>
              </w:rPr>
              <w:t>771/4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lastRenderedPageBreak/>
              <w:t>586</w:t>
            </w:r>
            <w:r>
              <w:rPr>
                <w:rFonts w:hAnsi="Verdana" w:ascii="Verdana"/>
                <w:sz w:val="18"/>
                <w:szCs w:val="18"/>
              </w:rPr>
              <w:t xml:space="preserve"> čhv,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771/5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764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UKUPNO:1350</w:t>
            </w:r>
            <w:r>
              <w:rPr>
                <w:rFonts w:hAnsi="Verdana" w:ascii="Verdana"/>
                <w:sz w:val="18"/>
                <w:szCs w:val="18"/>
              </w:rPr>
              <w:t xml:space="preserve"> čhv upisano u zk.ul.br. 1455 k.o. Gornji Stenjevec, k.č.br. </w:t>
            </w:r>
            <w:r w:rsidRPr="002715B2">
              <w:rPr>
                <w:rFonts w:hAnsi="Verdana" w:ascii="Verdana"/>
                <w:sz w:val="18"/>
                <w:szCs w:val="18"/>
              </w:rPr>
              <w:t>771/6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ORANICA U PERJAVICI</w:t>
            </w:r>
            <w:r>
              <w:rPr>
                <w:rFonts w:hAnsi="Verdana" w:ascii="Verdana"/>
                <w:sz w:val="18"/>
                <w:szCs w:val="18"/>
              </w:rPr>
              <w:t xml:space="preserve"> od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čhv, </w:t>
            </w:r>
            <w:r w:rsidRPr="002715B2">
              <w:rPr>
                <w:rFonts w:hAnsi="Verdana" w:ascii="Verdana"/>
                <w:sz w:val="18"/>
                <w:szCs w:val="18"/>
              </w:rPr>
              <w:t>UKUPNO: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2715B2">
              <w:rPr>
                <w:rFonts w:hAnsi="Verdana" w:ascii="Verdana"/>
                <w:sz w:val="18"/>
                <w:szCs w:val="18"/>
              </w:rPr>
              <w:t>839</w:t>
            </w:r>
            <w:r>
              <w:rPr>
                <w:rFonts w:hAnsi="Verdana" w:ascii="Verdana"/>
                <w:sz w:val="18"/>
                <w:szCs w:val="18"/>
              </w:rPr>
              <w:t xml:space="preserve"> m2 upisano u zk.ul.br. 1281 k.o. Gornji Stenjevec</w:t>
            </w:r>
          </w:p>
        </w:tc>
      </w:tr>
    </w:tbl>
    <w:p w14:textId="77777777" w14:paraId="6A5DC8BC" w:rsidRDefault="00702487" w:rsidP="00DD5DED" w:rsidR="00702487" w:rsidRPr="00DD5DED">
      <w:pPr>
        <w:rPr>
          <w:rFonts w:hAnsi="Verdana" w:ascii="Verdana"/>
          <w:sz w:val="18"/>
          <w:szCs w:val="18"/>
        </w:rPr>
      </w:pPr>
    </w:p>
    <w:p w14:textId="66D5F8CF" w14:paraId="2AEAD6AC" w:rsidRDefault="00702487" w:rsidP="00702487" w:rsidR="00702487" w:rsidRPr="00876036">
      <w:pPr>
        <w:rPr>
          <w:rFonts w:hAnsi="Verdana" w:ascii="Verdana"/>
          <w:sz w:val="20"/>
          <w:szCs w:val="20"/>
        </w:rPr>
      </w:pPr>
      <w:r w:rsidRPr="00876036">
        <w:rPr>
          <w:rFonts w:hAnsi="Verdana" w:ascii="Verdana"/>
          <w:sz w:val="20"/>
          <w:szCs w:val="20"/>
        </w:rPr>
        <w:t>Mjesto i datum</w:t>
      </w:r>
      <w:r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="00DD5DED" w:rsidRPr="00876036">
        <w:rPr>
          <w:rFonts w:hAnsi="Verdana" w:ascii="Verdana"/>
          <w:sz w:val="20"/>
          <w:szCs w:val="20"/>
        </w:rPr>
        <w:tab/>
      </w:r>
      <w:r w:rsidRPr="00876036">
        <w:rPr>
          <w:rFonts w:hAnsi="Verdana" w:ascii="Verdana"/>
          <w:sz w:val="20"/>
          <w:szCs w:val="20"/>
        </w:rPr>
        <w:t>Stečajni upravitelj</w:t>
      </w:r>
    </w:p>
    <w:p w14:textId="28F229ED" w14:paraId="0E3A606D" w:rsidRDefault="00703AE8" w:rsidP="00702487" w:rsidR="00702487" w:rsidRPr="00876036">
      <w:pPr>
        <w:rPr>
          <w:rFonts w:hAnsi="Verdana" w:ascii="Verdana"/>
          <w:sz w:val="20"/>
          <w:szCs w:val="20"/>
        </w:rPr>
      </w:pPr>
      <w:r w:rsidRPr="00876036">
        <w:rPr>
          <w:rFonts w:hAnsi="Verdana" w:ascii="Verdana"/>
          <w:sz w:val="20"/>
          <w:szCs w:val="20"/>
        </w:rPr>
        <w:t xml:space="preserve">Zagreb, </w:t>
      </w:r>
      <w:r w:rsidRPr="00876036">
        <w:rPr>
          <w:rFonts w:hAnsi="Verdana" w:ascii="Verdana"/>
          <w:sz w:val="20"/>
          <w:szCs w:val="20"/>
        </w:rPr>
        <w:fldChar w:fldCharType="begin"/>
      </w:r>
      <w:r w:rsidRPr="00876036">
        <w:rPr>
          <w:rFonts w:hAnsi="Verdana" w:ascii="Verdana"/>
          <w:sz w:val="20"/>
          <w:szCs w:val="20"/>
        </w:rPr>
        <w:instrText xml:space="preserve"> DATE \@ "d.M.yyyy." </w:instrText>
      </w:r>
      <w:r w:rsidRPr="00876036">
        <w:rPr>
          <w:rFonts w:hAnsi="Verdana" w:ascii="Verdana"/>
          <w:sz w:val="20"/>
          <w:szCs w:val="20"/>
        </w:rPr>
        <w:fldChar w:fldCharType="separate"/>
      </w:r>
      <w:r w:rsidR="00BA1EF8">
        <w:rPr>
          <w:rFonts w:hAnsi="Verdana" w:ascii="Verdana"/>
          <w:noProof/>
          <w:sz w:val="20"/>
          <w:szCs w:val="20"/>
        </w:rPr>
        <w:t>4.2.2019.</w:t>
      </w:r>
      <w:r w:rsidRPr="00876036">
        <w:rPr>
          <w:rFonts w:hAnsi="Verdana" w:ascii="Verdana"/>
          <w:sz w:val="20"/>
          <w:szCs w:val="20"/>
        </w:rPr>
        <w:fldChar w:fldCharType="end"/>
      </w:r>
      <w:r w:rsidR="00702487" w:rsidRPr="00876036">
        <w:rPr>
          <w:rFonts w:hAnsi="Verdana" w:ascii="Verdana"/>
          <w:sz w:val="20"/>
          <w:szCs w:val="20"/>
        </w:rPr>
        <w:tab/>
      </w:r>
      <w:r w:rsidR="00702487" w:rsidRPr="00876036">
        <w:rPr>
          <w:rFonts w:hAnsi="Verdana" w:ascii="Verdana"/>
          <w:sz w:val="20"/>
          <w:szCs w:val="20"/>
        </w:rPr>
        <w:tab/>
      </w:r>
      <w:r w:rsidR="00702487" w:rsidRPr="00876036">
        <w:rPr>
          <w:rFonts w:hAnsi="Verdana" w:ascii="Verdana"/>
          <w:sz w:val="20"/>
          <w:szCs w:val="20"/>
        </w:rPr>
        <w:tab/>
      </w:r>
      <w:r w:rsidR="00702487" w:rsidRPr="00876036">
        <w:rPr>
          <w:rFonts w:hAnsi="Verdana" w:ascii="Verdana"/>
          <w:sz w:val="20"/>
          <w:szCs w:val="20"/>
        </w:rPr>
        <w:tab/>
      </w:r>
      <w:r w:rsidR="00702487" w:rsidRPr="00876036">
        <w:rPr>
          <w:rFonts w:hAnsi="Verdana" w:ascii="Verdana"/>
          <w:sz w:val="20"/>
          <w:szCs w:val="20"/>
        </w:rPr>
        <w:tab/>
      </w:r>
    </w:p>
    <w:p w14:textId="77777777" w14:paraId="7091E433" w:rsidRDefault="00C61F72" w:rsidR="00C61F72" w:rsidRPr="00876036">
      <w:pPr>
        <w:rPr>
          <w:rFonts w:hAnsi="Verdana" w:ascii="Verdana"/>
          <w:sz w:val="20"/>
          <w:szCs w:val="20"/>
        </w:rPr>
      </w:pPr>
    </w:p>
    <w:sectPr w:rsidSect="00641070" w:rsidR="00C61F72" w:rsidRPr="00876036">
      <w:footerReference w:type="default" r:id="rId9"/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8A28DA0" w:rsidRDefault="00EF5B5A" w:rsidP="00702487" w:rsidR="00EF5B5A">
      <w:pPr>
        <w:spacing w:after="0"/>
      </w:pPr>
      <w:r>
        <w:separator/>
      </w:r>
    </w:p>
  </w:endnote>
  <w:endnote w:id="0" w:type="continuationSeparator">
    <w:p w14:textId="77777777" w14:paraId="1A39C171" w:rsidRDefault="00EF5B5A" w:rsidP="00702487" w:rsidR="00EF5B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298C7A3" w:rsidRDefault="00641070" w:rsidP="00641070" w:rsidR="00641070" w:rsidRPr="00641070">
    <w:pPr>
      <w:pStyle w:val="Podnoje"/>
      <w:jc w:val="center"/>
    </w:pPr>
    <w:r w:rsidRPr="00641070">
      <w:t xml:space="preserve">[Stranica </w:t>
    </w:r>
    <w:r w:rsidRPr="00641070">
      <w:rPr>
        <w:bCs/>
      </w:rPr>
      <w:fldChar w:fldCharType="begin"/>
    </w:r>
    <w:r w:rsidRPr="00641070">
      <w:rPr>
        <w:bCs/>
      </w:rPr>
      <w:instrText xml:space="preserve"> PAGE  \* Arabic  \* MERGEFORMAT </w:instrText>
    </w:r>
    <w:r w:rsidRPr="00641070">
      <w:rPr>
        <w:bCs/>
      </w:rPr>
      <w:fldChar w:fldCharType="separate"/>
    </w:r>
    <w:r w:rsidR="00BA1EF8">
      <w:rPr>
        <w:bCs/>
        <w:noProof/>
      </w:rPr>
      <w:t>1</w:t>
    </w:r>
    <w:r w:rsidRPr="00641070">
      <w:rPr>
        <w:bCs/>
      </w:rPr>
      <w:fldChar w:fldCharType="end"/>
    </w:r>
    <w:r w:rsidRPr="00641070">
      <w:t xml:space="preserve"> od </w:t>
    </w:r>
    <w:r w:rsidRPr="00641070">
      <w:rPr>
        <w:bCs/>
      </w:rPr>
      <w:fldChar w:fldCharType="begin"/>
    </w:r>
    <w:r w:rsidRPr="00641070">
      <w:rPr>
        <w:bCs/>
      </w:rPr>
      <w:instrText xml:space="preserve"> NUMPAGES  \* Arabic  \* MERGEFORMAT </w:instrText>
    </w:r>
    <w:r w:rsidRPr="00641070">
      <w:rPr>
        <w:bCs/>
      </w:rPr>
      <w:fldChar w:fldCharType="separate"/>
    </w:r>
    <w:r w:rsidR="00BA1EF8">
      <w:rPr>
        <w:bCs/>
        <w:noProof/>
      </w:rPr>
      <w:t>6</w:t>
    </w:r>
    <w:r w:rsidRPr="00641070">
      <w:rPr>
        <w:bCs/>
      </w:rPr>
      <w:fldChar w:fldCharType="end"/>
    </w:r>
    <w:r w:rsidRPr="00641070">
      <w:rPr>
        <w:bCs/>
      </w:rPr>
      <w:t>]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4E56013" w:rsidRDefault="00EF5B5A" w:rsidP="00702487" w:rsidR="00EF5B5A">
      <w:pPr>
        <w:spacing w:after="0"/>
      </w:pPr>
      <w:r>
        <w:separator/>
      </w:r>
    </w:p>
  </w:footnote>
  <w:footnote w:id="0" w:type="continuationSeparator">
    <w:p w14:textId="77777777" w14:paraId="639D7C11" w:rsidRDefault="00EF5B5A" w:rsidP="00702487" w:rsidR="00EF5B5A">
      <w:pPr>
        <w:spacing w:after="0"/>
      </w:pPr>
      <w:r>
        <w:continuationSeparator/>
      </w:r>
    </w:p>
  </w:footnote>
  <w:footnote w:id="1">
    <w:p w14:textId="77777777" w14:paraId="44A7DEFE" w:rsidRDefault="00641070" w:rsidP="00641070" w:rsidR="0064107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77228791" w:rsidRDefault="00641070" w:rsidP="00641070" w:rsidR="0064107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667998"/>
    <w:multiLevelType w:val="hybridMultilevel"/>
    <w:tmpl w:val="56CC63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213"/>
    <w:rsid w:val="0005641F"/>
    <w:rsid w:val="000964B7"/>
    <w:rsid w:val="000C019F"/>
    <w:rsid w:val="000D5D30"/>
    <w:rsid w:val="00126992"/>
    <w:rsid w:val="002715B2"/>
    <w:rsid w:val="00275D7D"/>
    <w:rsid w:val="00290ECC"/>
    <w:rsid w:val="00292CA3"/>
    <w:rsid w:val="003276DE"/>
    <w:rsid w:val="003E4E25"/>
    <w:rsid w:val="00410ED1"/>
    <w:rsid w:val="004B6850"/>
    <w:rsid w:val="004C0345"/>
    <w:rsid w:val="00506569"/>
    <w:rsid w:val="00510330"/>
    <w:rsid w:val="005150E9"/>
    <w:rsid w:val="00531ED9"/>
    <w:rsid w:val="005843E4"/>
    <w:rsid w:val="0060131A"/>
    <w:rsid w:val="00632243"/>
    <w:rsid w:val="00637585"/>
    <w:rsid w:val="00641070"/>
    <w:rsid w:val="00647FAD"/>
    <w:rsid w:val="0067529E"/>
    <w:rsid w:val="00683138"/>
    <w:rsid w:val="006C305A"/>
    <w:rsid w:val="006E02CE"/>
    <w:rsid w:val="007020B1"/>
    <w:rsid w:val="00702487"/>
    <w:rsid w:val="00703AE8"/>
    <w:rsid w:val="00714E18"/>
    <w:rsid w:val="0073163B"/>
    <w:rsid w:val="007333F3"/>
    <w:rsid w:val="0076466B"/>
    <w:rsid w:val="007812DF"/>
    <w:rsid w:val="007874A7"/>
    <w:rsid w:val="0079625B"/>
    <w:rsid w:val="007C2412"/>
    <w:rsid w:val="007C3E8F"/>
    <w:rsid w:val="008512FB"/>
    <w:rsid w:val="00852A9E"/>
    <w:rsid w:val="008613B9"/>
    <w:rsid w:val="00876036"/>
    <w:rsid w:val="008935E3"/>
    <w:rsid w:val="008C7A58"/>
    <w:rsid w:val="00907261"/>
    <w:rsid w:val="00976402"/>
    <w:rsid w:val="00992CB7"/>
    <w:rsid w:val="00A161D5"/>
    <w:rsid w:val="00A5333A"/>
    <w:rsid w:val="00A86031"/>
    <w:rsid w:val="00A876DF"/>
    <w:rsid w:val="00AC219D"/>
    <w:rsid w:val="00B1202F"/>
    <w:rsid w:val="00B27C07"/>
    <w:rsid w:val="00B37694"/>
    <w:rsid w:val="00B646F2"/>
    <w:rsid w:val="00BA1EF8"/>
    <w:rsid w:val="00BD36AF"/>
    <w:rsid w:val="00C54907"/>
    <w:rsid w:val="00C61F72"/>
    <w:rsid w:val="00C73386"/>
    <w:rsid w:val="00CB5434"/>
    <w:rsid w:val="00CC7AF7"/>
    <w:rsid w:val="00CD63F6"/>
    <w:rsid w:val="00D2241B"/>
    <w:rsid w:val="00D27234"/>
    <w:rsid w:val="00D70A75"/>
    <w:rsid w:val="00DD5DED"/>
    <w:rsid w:val="00E34040"/>
    <w:rsid w:val="00E47EBD"/>
    <w:rsid w:val="00E81BB6"/>
    <w:rsid w:val="00EC1B7D"/>
    <w:rsid w:val="00EF5B5A"/>
    <w:rsid w:val="00F60C35"/>
    <w:rsid w:val="00FE639C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65BFD0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107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1070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E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EF8"/>
    <w:rPr>
      <w:rFonts w:hAnsi="Verdana" w:ascii="Verdan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EF8"/>
    <w:rPr>
      <w:rFonts w:cs="Times New Roman" w:hAnsi="Verdana" w:ascii="Verdan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EF8"/>
    <w:rPr>
      <w:rFonts w:cs="Times New Roman" w:hAnsi="Verdana" w:ascii="Verdana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EF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EF8"/>
    <w:rPr>
      <w:rFonts w:cs="Tahoma" w:eastAsia="Calibri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4107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410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1070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E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EF8"/>
    <w:rPr>
      <w:rFonts w:ascii="Verdana" w:hAnsi="Verdan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EF8"/>
    <w:rPr>
      <w:rFonts w:ascii="Verdana" w:cs="Times New Roman" w:hAnsi="Verdan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EF8"/>
    <w:rPr>
      <w:rFonts w:ascii="Verdana" w:cs="Times New Roman" w:hAnsi="Verdana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EF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EF8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1036</properties:Words>
  <properties:Characters>6262</properties:Characters>
  <properties:Lines>493</properties:Lines>
  <properties:Paragraphs>167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2019-02-01T13:05:00Z</dcterms:created>
  <dc:creator>ADMINIBM</dc:creator>
  <cp:lastModifiedBy>Monika Grbac</cp:lastModifiedBy>
  <cp:lastPrinted>2019-01-29T17:57:00Z</cp:lastPrinted>
  <dcterms:modified xmlns:xsi="http://www.w3.org/2001/XMLSchema-instance" xsi:type="dcterms:W3CDTF">2019-02-04T09:58:00Z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St-4711/2016-50 / Podnesak - Tablica prijavljenih i osporenih tražbina (tablice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